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1529906624"/>
        <w:docPartObj>
          <w:docPartGallery w:val="Table of Contents"/>
          <w:docPartUnique/>
        </w:docPartObj>
      </w:sdtPr>
      <w:sdtEndPr>
        <w:rPr>
          <w:b/>
          <w:bCs/>
        </w:rPr>
      </w:sdtEndPr>
      <w:sdtContent>
        <w:p w14:paraId="1B7BCE27" w14:textId="082925B5" w:rsidR="0030481C" w:rsidRDefault="0030481C">
          <w:pPr>
            <w:pStyle w:val="Nagwekspisutreci"/>
          </w:pPr>
          <w:r>
            <w:t>Spis treści</w:t>
          </w:r>
        </w:p>
        <w:p w14:paraId="650F24CD" w14:textId="77777777" w:rsidR="0030481C" w:rsidRDefault="0030481C">
          <w:pPr>
            <w:pStyle w:val="Spistreci1"/>
            <w:tabs>
              <w:tab w:val="right" w:leader="dot" w:pos="9062"/>
            </w:tabs>
            <w:rPr>
              <w:rFonts w:asciiTheme="minorHAnsi" w:eastAsiaTheme="minorEastAsia" w:hAnsiTheme="minorHAnsi" w:cstheme="minorBidi"/>
              <w:b w:val="0"/>
              <w:bCs w:val="0"/>
              <w:caps w:val="0"/>
              <w:noProof/>
              <w:sz w:val="22"/>
              <w:szCs w:val="22"/>
              <w:lang w:eastAsia="pl-PL"/>
            </w:rPr>
          </w:pPr>
          <w:r>
            <w:fldChar w:fldCharType="begin"/>
          </w:r>
          <w:r>
            <w:instrText xml:space="preserve"> TOC \o "1-3" \n \h \z \u </w:instrText>
          </w:r>
          <w:r>
            <w:fldChar w:fldCharType="separate"/>
          </w:r>
          <w:hyperlink w:anchor="_Toc135500624" w:history="1">
            <w:r w:rsidRPr="00587A78">
              <w:rPr>
                <w:rStyle w:val="Hipercze"/>
                <w:noProof/>
              </w:rPr>
              <w:t>Podstawy testowania</w:t>
            </w:r>
          </w:hyperlink>
        </w:p>
        <w:p w14:paraId="1103B2D4" w14:textId="77777777" w:rsidR="0030481C" w:rsidRDefault="00000000">
          <w:pPr>
            <w:pStyle w:val="Spistreci2"/>
            <w:tabs>
              <w:tab w:val="right" w:leader="dot" w:pos="9062"/>
            </w:tabs>
            <w:rPr>
              <w:rFonts w:eastAsiaTheme="minorEastAsia" w:cstheme="minorBidi"/>
              <w:b w:val="0"/>
              <w:bCs w:val="0"/>
              <w:noProof/>
              <w:sz w:val="22"/>
              <w:szCs w:val="22"/>
              <w:lang w:eastAsia="pl-PL"/>
            </w:rPr>
          </w:pPr>
          <w:hyperlink w:anchor="_Toc135500625" w:history="1">
            <w:r w:rsidR="0030481C" w:rsidRPr="00587A78">
              <w:rPr>
                <w:rStyle w:val="Hipercze"/>
                <w:noProof/>
              </w:rPr>
              <w:t>Co to jest testowanie?</w:t>
            </w:r>
          </w:hyperlink>
        </w:p>
        <w:p w14:paraId="55F02723" w14:textId="77777777" w:rsidR="0030481C" w:rsidRDefault="00000000">
          <w:pPr>
            <w:pStyle w:val="Spistreci3"/>
            <w:tabs>
              <w:tab w:val="right" w:leader="dot" w:pos="9062"/>
            </w:tabs>
            <w:rPr>
              <w:rFonts w:eastAsiaTheme="minorEastAsia" w:cstheme="minorBidi"/>
              <w:noProof/>
              <w:sz w:val="22"/>
              <w:szCs w:val="22"/>
              <w:lang w:eastAsia="pl-PL"/>
            </w:rPr>
          </w:pPr>
          <w:hyperlink w:anchor="_Toc135500626" w:history="1">
            <w:r w:rsidR="0030481C" w:rsidRPr="00587A78">
              <w:rPr>
                <w:rStyle w:val="Hipercze"/>
                <w:noProof/>
              </w:rPr>
              <w:t>Po co testujemy?</w:t>
            </w:r>
          </w:hyperlink>
        </w:p>
        <w:p w14:paraId="791A456D" w14:textId="77777777" w:rsidR="0030481C" w:rsidRDefault="00000000">
          <w:pPr>
            <w:pStyle w:val="Spistreci1"/>
            <w:tabs>
              <w:tab w:val="right" w:leader="dot" w:pos="9062"/>
            </w:tabs>
            <w:rPr>
              <w:rFonts w:asciiTheme="minorHAnsi" w:eastAsiaTheme="minorEastAsia" w:hAnsiTheme="minorHAnsi" w:cstheme="minorBidi"/>
              <w:b w:val="0"/>
              <w:bCs w:val="0"/>
              <w:caps w:val="0"/>
              <w:noProof/>
              <w:sz w:val="22"/>
              <w:szCs w:val="22"/>
              <w:lang w:eastAsia="pl-PL"/>
            </w:rPr>
          </w:pPr>
          <w:hyperlink w:anchor="_Toc135500627" w:history="1">
            <w:r w:rsidR="0030481C" w:rsidRPr="00587A78">
              <w:rPr>
                <w:rStyle w:val="Hipercze"/>
                <w:noProof/>
              </w:rPr>
              <w:t>Testowanie w cyklu życiu oprogramowania</w:t>
            </w:r>
          </w:hyperlink>
        </w:p>
        <w:p w14:paraId="7FE64D05" w14:textId="77777777" w:rsidR="0030481C" w:rsidRDefault="00000000">
          <w:pPr>
            <w:pStyle w:val="Spistreci2"/>
            <w:tabs>
              <w:tab w:val="right" w:leader="dot" w:pos="9062"/>
            </w:tabs>
            <w:rPr>
              <w:rFonts w:eastAsiaTheme="minorEastAsia" w:cstheme="minorBidi"/>
              <w:b w:val="0"/>
              <w:bCs w:val="0"/>
              <w:noProof/>
              <w:sz w:val="22"/>
              <w:szCs w:val="22"/>
              <w:lang w:eastAsia="pl-PL"/>
            </w:rPr>
          </w:pPr>
          <w:hyperlink w:anchor="_Toc135500628" w:history="1">
            <w:r w:rsidR="0030481C" w:rsidRPr="00587A78">
              <w:rPr>
                <w:rStyle w:val="Hipercze"/>
                <w:noProof/>
              </w:rPr>
              <w:t>Modele cyklu życia oprogramowania</w:t>
            </w:r>
          </w:hyperlink>
        </w:p>
        <w:p w14:paraId="4125C4B5" w14:textId="77777777" w:rsidR="0030481C" w:rsidRDefault="00000000">
          <w:pPr>
            <w:pStyle w:val="Spistreci2"/>
            <w:tabs>
              <w:tab w:val="right" w:leader="dot" w:pos="9062"/>
            </w:tabs>
            <w:rPr>
              <w:rFonts w:eastAsiaTheme="minorEastAsia" w:cstheme="minorBidi"/>
              <w:b w:val="0"/>
              <w:bCs w:val="0"/>
              <w:noProof/>
              <w:sz w:val="22"/>
              <w:szCs w:val="22"/>
              <w:lang w:eastAsia="pl-PL"/>
            </w:rPr>
          </w:pPr>
          <w:hyperlink w:anchor="_Toc135500629" w:history="1">
            <w:r w:rsidR="0030481C" w:rsidRPr="00587A78">
              <w:rPr>
                <w:rStyle w:val="Hipercze"/>
                <w:noProof/>
              </w:rPr>
              <w:t>Poziomy testów</w:t>
            </w:r>
          </w:hyperlink>
        </w:p>
        <w:p w14:paraId="60F83263" w14:textId="77777777" w:rsidR="0030481C" w:rsidRDefault="00000000">
          <w:pPr>
            <w:pStyle w:val="Spistreci3"/>
            <w:tabs>
              <w:tab w:val="right" w:leader="dot" w:pos="9062"/>
            </w:tabs>
            <w:rPr>
              <w:rFonts w:eastAsiaTheme="minorEastAsia" w:cstheme="minorBidi"/>
              <w:noProof/>
              <w:sz w:val="22"/>
              <w:szCs w:val="22"/>
              <w:lang w:eastAsia="pl-PL"/>
            </w:rPr>
          </w:pPr>
          <w:hyperlink w:anchor="_Toc135500630" w:history="1">
            <w:r w:rsidR="0030481C" w:rsidRPr="00587A78">
              <w:rPr>
                <w:rStyle w:val="Hipercze"/>
                <w:noProof/>
              </w:rPr>
              <w:t>Czym jest test jednostkowy?</w:t>
            </w:r>
          </w:hyperlink>
        </w:p>
        <w:p w14:paraId="2CB1E99E" w14:textId="77777777" w:rsidR="0030481C" w:rsidRDefault="00000000">
          <w:pPr>
            <w:pStyle w:val="Spistreci2"/>
            <w:tabs>
              <w:tab w:val="right" w:leader="dot" w:pos="9062"/>
            </w:tabs>
            <w:rPr>
              <w:rFonts w:eastAsiaTheme="minorEastAsia" w:cstheme="minorBidi"/>
              <w:b w:val="0"/>
              <w:bCs w:val="0"/>
              <w:noProof/>
              <w:sz w:val="22"/>
              <w:szCs w:val="22"/>
              <w:lang w:eastAsia="pl-PL"/>
            </w:rPr>
          </w:pPr>
          <w:hyperlink w:anchor="_Toc135500631" w:history="1">
            <w:r w:rsidR="0030481C" w:rsidRPr="00587A78">
              <w:rPr>
                <w:rStyle w:val="Hipercze"/>
                <w:noProof/>
              </w:rPr>
              <w:t>Typy testów</w:t>
            </w:r>
          </w:hyperlink>
        </w:p>
        <w:p w14:paraId="405C0A38" w14:textId="77777777" w:rsidR="0030481C" w:rsidRDefault="00000000">
          <w:pPr>
            <w:pStyle w:val="Spistreci3"/>
            <w:tabs>
              <w:tab w:val="right" w:leader="dot" w:pos="9062"/>
            </w:tabs>
            <w:rPr>
              <w:rFonts w:eastAsiaTheme="minorEastAsia" w:cstheme="minorBidi"/>
              <w:noProof/>
              <w:sz w:val="22"/>
              <w:szCs w:val="22"/>
              <w:lang w:eastAsia="pl-PL"/>
            </w:rPr>
          </w:pPr>
          <w:hyperlink w:anchor="_Toc135500632" w:history="1">
            <w:r w:rsidR="0030481C" w:rsidRPr="00587A78">
              <w:rPr>
                <w:rStyle w:val="Hipercze"/>
                <w:noProof/>
              </w:rPr>
              <w:t>Różnica między retestami a testami regresji?</w:t>
            </w:r>
          </w:hyperlink>
        </w:p>
        <w:p w14:paraId="2600EC8C" w14:textId="77777777" w:rsidR="0030481C" w:rsidRDefault="00000000">
          <w:pPr>
            <w:pStyle w:val="Spistreci2"/>
            <w:tabs>
              <w:tab w:val="right" w:leader="dot" w:pos="9062"/>
            </w:tabs>
            <w:rPr>
              <w:rFonts w:eastAsiaTheme="minorEastAsia" w:cstheme="minorBidi"/>
              <w:b w:val="0"/>
              <w:bCs w:val="0"/>
              <w:noProof/>
              <w:sz w:val="22"/>
              <w:szCs w:val="22"/>
              <w:lang w:eastAsia="pl-PL"/>
            </w:rPr>
          </w:pPr>
          <w:hyperlink w:anchor="_Toc135500633" w:history="1">
            <w:r w:rsidR="0030481C" w:rsidRPr="00587A78">
              <w:rPr>
                <w:rStyle w:val="Hipercze"/>
                <w:noProof/>
              </w:rPr>
              <w:t>Testowanie pielęgnacyjne</w:t>
            </w:r>
          </w:hyperlink>
        </w:p>
        <w:p w14:paraId="0C7F8769" w14:textId="77777777" w:rsidR="0030481C" w:rsidRDefault="00000000">
          <w:pPr>
            <w:pStyle w:val="Spistreci1"/>
            <w:tabs>
              <w:tab w:val="right" w:leader="dot" w:pos="9062"/>
            </w:tabs>
            <w:rPr>
              <w:rFonts w:asciiTheme="minorHAnsi" w:eastAsiaTheme="minorEastAsia" w:hAnsiTheme="minorHAnsi" w:cstheme="minorBidi"/>
              <w:b w:val="0"/>
              <w:bCs w:val="0"/>
              <w:caps w:val="0"/>
              <w:noProof/>
              <w:sz w:val="22"/>
              <w:szCs w:val="22"/>
              <w:lang w:eastAsia="pl-PL"/>
            </w:rPr>
          </w:pPr>
          <w:hyperlink w:anchor="_Toc135500634" w:history="1">
            <w:r w:rsidR="0030481C" w:rsidRPr="00587A78">
              <w:rPr>
                <w:rStyle w:val="Hipercze"/>
                <w:noProof/>
              </w:rPr>
              <w:t>Testowanie statyczne</w:t>
            </w:r>
          </w:hyperlink>
        </w:p>
        <w:p w14:paraId="137A84BD" w14:textId="77777777" w:rsidR="0030481C" w:rsidRDefault="00000000">
          <w:pPr>
            <w:pStyle w:val="Spistreci1"/>
            <w:tabs>
              <w:tab w:val="right" w:leader="dot" w:pos="9062"/>
            </w:tabs>
            <w:rPr>
              <w:rFonts w:asciiTheme="minorHAnsi" w:eastAsiaTheme="minorEastAsia" w:hAnsiTheme="minorHAnsi" w:cstheme="minorBidi"/>
              <w:b w:val="0"/>
              <w:bCs w:val="0"/>
              <w:caps w:val="0"/>
              <w:noProof/>
              <w:sz w:val="22"/>
              <w:szCs w:val="22"/>
              <w:lang w:eastAsia="pl-PL"/>
            </w:rPr>
          </w:pPr>
          <w:hyperlink w:anchor="_Toc135500635" w:history="1">
            <w:r w:rsidR="0030481C" w:rsidRPr="00587A78">
              <w:rPr>
                <w:rStyle w:val="Hipercze"/>
                <w:noProof/>
              </w:rPr>
              <w:t>Techniki testowania</w:t>
            </w:r>
          </w:hyperlink>
        </w:p>
        <w:p w14:paraId="5E4305F9" w14:textId="77777777" w:rsidR="0030481C" w:rsidRDefault="00000000">
          <w:pPr>
            <w:pStyle w:val="Spistreci2"/>
            <w:tabs>
              <w:tab w:val="right" w:leader="dot" w:pos="9062"/>
            </w:tabs>
            <w:rPr>
              <w:rFonts w:eastAsiaTheme="minorEastAsia" w:cstheme="minorBidi"/>
              <w:b w:val="0"/>
              <w:bCs w:val="0"/>
              <w:noProof/>
              <w:sz w:val="22"/>
              <w:szCs w:val="22"/>
              <w:lang w:eastAsia="pl-PL"/>
            </w:rPr>
          </w:pPr>
          <w:hyperlink w:anchor="_Toc135500636" w:history="1">
            <w:r w:rsidR="0030481C" w:rsidRPr="00587A78">
              <w:rPr>
                <w:rStyle w:val="Hipercze"/>
                <w:noProof/>
              </w:rPr>
              <w:t>Techniki testowania oparte na doświadczeniu</w:t>
            </w:r>
          </w:hyperlink>
        </w:p>
        <w:p w14:paraId="4C490DF4" w14:textId="77777777" w:rsidR="0030481C" w:rsidRDefault="00000000">
          <w:pPr>
            <w:pStyle w:val="Spistreci3"/>
            <w:tabs>
              <w:tab w:val="right" w:leader="dot" w:pos="9062"/>
            </w:tabs>
            <w:rPr>
              <w:rFonts w:eastAsiaTheme="minorEastAsia" w:cstheme="minorBidi"/>
              <w:noProof/>
              <w:sz w:val="22"/>
              <w:szCs w:val="22"/>
              <w:lang w:eastAsia="pl-PL"/>
            </w:rPr>
          </w:pPr>
          <w:hyperlink w:anchor="_Toc135500637" w:history="1">
            <w:r w:rsidR="0030481C" w:rsidRPr="00587A78">
              <w:rPr>
                <w:rStyle w:val="Hipercze"/>
                <w:noProof/>
              </w:rPr>
              <w:t>Na czym polegają testy eksploracyjne?</w:t>
            </w:r>
          </w:hyperlink>
        </w:p>
        <w:p w14:paraId="29A92415" w14:textId="77777777" w:rsidR="0030481C" w:rsidRDefault="00000000">
          <w:pPr>
            <w:pStyle w:val="Spistreci1"/>
            <w:tabs>
              <w:tab w:val="right" w:leader="dot" w:pos="9062"/>
            </w:tabs>
            <w:rPr>
              <w:rFonts w:asciiTheme="minorHAnsi" w:eastAsiaTheme="minorEastAsia" w:hAnsiTheme="minorHAnsi" w:cstheme="minorBidi"/>
              <w:b w:val="0"/>
              <w:bCs w:val="0"/>
              <w:caps w:val="0"/>
              <w:noProof/>
              <w:sz w:val="22"/>
              <w:szCs w:val="22"/>
              <w:lang w:eastAsia="pl-PL"/>
            </w:rPr>
          </w:pPr>
          <w:hyperlink w:anchor="_Toc135500638" w:history="1">
            <w:r w:rsidR="0030481C" w:rsidRPr="00587A78">
              <w:rPr>
                <w:rStyle w:val="Hipercze"/>
                <w:noProof/>
              </w:rPr>
              <w:t>Zarządzanie testami</w:t>
            </w:r>
          </w:hyperlink>
        </w:p>
        <w:p w14:paraId="58D9F652" w14:textId="77777777" w:rsidR="0030481C" w:rsidRDefault="00000000">
          <w:pPr>
            <w:pStyle w:val="Spistreci2"/>
            <w:tabs>
              <w:tab w:val="right" w:leader="dot" w:pos="9062"/>
            </w:tabs>
            <w:rPr>
              <w:rFonts w:eastAsiaTheme="minorEastAsia" w:cstheme="minorBidi"/>
              <w:b w:val="0"/>
              <w:bCs w:val="0"/>
              <w:noProof/>
              <w:sz w:val="22"/>
              <w:szCs w:val="22"/>
              <w:lang w:eastAsia="pl-PL"/>
            </w:rPr>
          </w:pPr>
          <w:hyperlink w:anchor="_Toc135500639" w:history="1">
            <w:r w:rsidR="0030481C" w:rsidRPr="00587A78">
              <w:rPr>
                <w:rStyle w:val="Hipercze"/>
                <w:noProof/>
              </w:rPr>
              <w:t>Planowanie i szacowanie testów</w:t>
            </w:r>
          </w:hyperlink>
        </w:p>
        <w:p w14:paraId="3CCB8693" w14:textId="77777777" w:rsidR="0030481C" w:rsidRDefault="00000000">
          <w:pPr>
            <w:pStyle w:val="Spistreci3"/>
            <w:tabs>
              <w:tab w:val="right" w:leader="dot" w:pos="9062"/>
            </w:tabs>
            <w:rPr>
              <w:rFonts w:eastAsiaTheme="minorEastAsia" w:cstheme="minorBidi"/>
              <w:noProof/>
              <w:sz w:val="22"/>
              <w:szCs w:val="22"/>
              <w:lang w:eastAsia="pl-PL"/>
            </w:rPr>
          </w:pPr>
          <w:hyperlink w:anchor="_Toc135500640" w:history="1">
            <w:r w:rsidR="0030481C" w:rsidRPr="00587A78">
              <w:rPr>
                <w:rStyle w:val="Hipercze"/>
                <w:noProof/>
              </w:rPr>
              <w:t>Jakie elementy powinien mieć plan testów?</w:t>
            </w:r>
          </w:hyperlink>
        </w:p>
        <w:p w14:paraId="66F6869F" w14:textId="77777777" w:rsidR="0030481C" w:rsidRDefault="00000000">
          <w:pPr>
            <w:pStyle w:val="Spistreci2"/>
            <w:tabs>
              <w:tab w:val="right" w:leader="dot" w:pos="9062"/>
            </w:tabs>
            <w:rPr>
              <w:rFonts w:eastAsiaTheme="minorEastAsia" w:cstheme="minorBidi"/>
              <w:b w:val="0"/>
              <w:bCs w:val="0"/>
              <w:noProof/>
              <w:sz w:val="22"/>
              <w:szCs w:val="22"/>
              <w:lang w:eastAsia="pl-PL"/>
            </w:rPr>
          </w:pPr>
          <w:hyperlink w:anchor="_Toc135500641" w:history="1">
            <w:r w:rsidR="0030481C" w:rsidRPr="00587A78">
              <w:rPr>
                <w:rStyle w:val="Hipercze"/>
                <w:noProof/>
              </w:rPr>
              <w:t>Zarządzanie defektami</w:t>
            </w:r>
          </w:hyperlink>
        </w:p>
        <w:p w14:paraId="1A977E12" w14:textId="77777777" w:rsidR="0030481C" w:rsidRDefault="00000000">
          <w:pPr>
            <w:pStyle w:val="Spistreci3"/>
            <w:tabs>
              <w:tab w:val="right" w:leader="dot" w:pos="9062"/>
            </w:tabs>
            <w:rPr>
              <w:rFonts w:eastAsiaTheme="minorEastAsia" w:cstheme="minorBidi"/>
              <w:noProof/>
              <w:sz w:val="22"/>
              <w:szCs w:val="22"/>
              <w:lang w:eastAsia="pl-PL"/>
            </w:rPr>
          </w:pPr>
          <w:hyperlink w:anchor="_Toc135500642" w:history="1">
            <w:r w:rsidR="0030481C" w:rsidRPr="00587A78">
              <w:rPr>
                <w:rStyle w:val="Hipercze"/>
                <w:noProof/>
              </w:rPr>
              <w:t>Jak prawidłowo opisać błąd?</w:t>
            </w:r>
          </w:hyperlink>
        </w:p>
        <w:p w14:paraId="40CC3921" w14:textId="77777777" w:rsidR="0030481C" w:rsidRDefault="00000000">
          <w:pPr>
            <w:pStyle w:val="Spistreci1"/>
            <w:tabs>
              <w:tab w:val="right" w:leader="dot" w:pos="9062"/>
            </w:tabs>
            <w:rPr>
              <w:rFonts w:asciiTheme="minorHAnsi" w:eastAsiaTheme="minorEastAsia" w:hAnsiTheme="minorHAnsi" w:cstheme="minorBidi"/>
              <w:b w:val="0"/>
              <w:bCs w:val="0"/>
              <w:caps w:val="0"/>
              <w:noProof/>
              <w:sz w:val="22"/>
              <w:szCs w:val="22"/>
              <w:lang w:eastAsia="pl-PL"/>
            </w:rPr>
          </w:pPr>
          <w:hyperlink w:anchor="_Toc135500643" w:history="1">
            <w:r w:rsidR="0030481C" w:rsidRPr="00587A78">
              <w:rPr>
                <w:rStyle w:val="Hipercze"/>
                <w:noProof/>
              </w:rPr>
              <w:t>Narzędzia wspomagające testowanie</w:t>
            </w:r>
          </w:hyperlink>
        </w:p>
        <w:p w14:paraId="75B8707D" w14:textId="77777777" w:rsidR="0030481C" w:rsidRDefault="00000000">
          <w:pPr>
            <w:pStyle w:val="Spistreci1"/>
            <w:tabs>
              <w:tab w:val="right" w:leader="dot" w:pos="9062"/>
            </w:tabs>
            <w:rPr>
              <w:rFonts w:asciiTheme="minorHAnsi" w:eastAsiaTheme="minorEastAsia" w:hAnsiTheme="minorHAnsi" w:cstheme="minorBidi"/>
              <w:b w:val="0"/>
              <w:bCs w:val="0"/>
              <w:caps w:val="0"/>
              <w:noProof/>
              <w:sz w:val="22"/>
              <w:szCs w:val="22"/>
              <w:lang w:eastAsia="pl-PL"/>
            </w:rPr>
          </w:pPr>
          <w:hyperlink w:anchor="_Toc135500644" w:history="1">
            <w:r w:rsidR="0030481C" w:rsidRPr="00587A78">
              <w:rPr>
                <w:rStyle w:val="Hipercze"/>
                <w:noProof/>
              </w:rPr>
              <w:t>Inne pytania</w:t>
            </w:r>
          </w:hyperlink>
        </w:p>
        <w:p w14:paraId="3FC072E1" w14:textId="77777777" w:rsidR="0030481C" w:rsidRDefault="00000000">
          <w:pPr>
            <w:pStyle w:val="Spistreci3"/>
            <w:tabs>
              <w:tab w:val="right" w:leader="dot" w:pos="9062"/>
            </w:tabs>
            <w:rPr>
              <w:rFonts w:eastAsiaTheme="minorEastAsia" w:cstheme="minorBidi"/>
              <w:noProof/>
              <w:sz w:val="22"/>
              <w:szCs w:val="22"/>
              <w:lang w:eastAsia="pl-PL"/>
            </w:rPr>
          </w:pPr>
          <w:hyperlink w:anchor="_Toc135500645" w:history="1">
            <w:r w:rsidR="0030481C" w:rsidRPr="00587A78">
              <w:rPr>
                <w:rStyle w:val="Hipercze"/>
                <w:noProof/>
              </w:rPr>
              <w:t>Co to jest sprint i ile może trwać?</w:t>
            </w:r>
          </w:hyperlink>
        </w:p>
        <w:p w14:paraId="77A06B9B" w14:textId="55040B29" w:rsidR="0030481C" w:rsidRDefault="0030481C">
          <w:r>
            <w:fldChar w:fldCharType="end"/>
          </w:r>
        </w:p>
      </w:sdtContent>
    </w:sdt>
    <w:p w14:paraId="46083524" w14:textId="6A0B5955" w:rsidR="008E1251" w:rsidRDefault="003137D9" w:rsidP="008E1251">
      <w:pPr>
        <w:pStyle w:val="Nagwek1"/>
      </w:pPr>
      <w:bookmarkStart w:id="0" w:name="_Toc135500624"/>
      <w:r>
        <w:t>Podstawy testowania</w:t>
      </w:r>
      <w:bookmarkEnd w:id="0"/>
    </w:p>
    <w:p w14:paraId="4E9A125F" w14:textId="5FF39A23" w:rsidR="008E1251" w:rsidRDefault="008E1251" w:rsidP="008E1251">
      <w:pPr>
        <w:pStyle w:val="Nagwek2"/>
      </w:pPr>
      <w:bookmarkStart w:id="1" w:name="_Toc135500625"/>
      <w:r>
        <w:t>Co to jest testowanie?</w:t>
      </w:r>
      <w:bookmarkEnd w:id="1"/>
      <w:r>
        <w:t xml:space="preserve"> </w:t>
      </w:r>
    </w:p>
    <w:p w14:paraId="38489815" w14:textId="78AB4061" w:rsidR="008E1251" w:rsidRDefault="008E1251" w:rsidP="008E1251">
      <w:pPr>
        <w:pStyle w:val="Nagwek3"/>
      </w:pPr>
      <w:bookmarkStart w:id="2" w:name="_Toc135500626"/>
      <w:r>
        <w:t>Po co testujemy?</w:t>
      </w:r>
      <w:bookmarkEnd w:id="2"/>
      <w:r>
        <w:t xml:space="preserve"> </w:t>
      </w:r>
    </w:p>
    <w:p w14:paraId="5C444D98" w14:textId="77777777" w:rsidR="008E1251" w:rsidRPr="00802E26" w:rsidRDefault="008E1251" w:rsidP="00802E26">
      <w:pPr>
        <w:jc w:val="both"/>
        <w:rPr>
          <w:rFonts w:ascii="Times New Roman" w:hAnsi="Times New Roman" w:cs="Times New Roman"/>
        </w:rPr>
      </w:pPr>
      <w:r w:rsidRPr="00802E26">
        <w:rPr>
          <w:rFonts w:ascii="Times New Roman" w:hAnsi="Times New Roman" w:cs="Times New Roman"/>
        </w:rPr>
        <w:t xml:space="preserve">Podstawowe cele testowania to: </w:t>
      </w:r>
    </w:p>
    <w:p w14:paraId="79993E1D" w14:textId="77777777" w:rsidR="008E1251" w:rsidRPr="00802E26" w:rsidRDefault="008E1251" w:rsidP="00802E26">
      <w:pPr>
        <w:pStyle w:val="Akapitzlist"/>
        <w:numPr>
          <w:ilvl w:val="0"/>
          <w:numId w:val="10"/>
        </w:numPr>
        <w:jc w:val="both"/>
        <w:rPr>
          <w:rFonts w:ascii="Times New Roman" w:hAnsi="Times New Roman" w:cs="Times New Roman"/>
        </w:rPr>
      </w:pPr>
      <w:r w:rsidRPr="00802E26">
        <w:rPr>
          <w:rFonts w:ascii="Times New Roman" w:hAnsi="Times New Roman" w:cs="Times New Roman"/>
        </w:rPr>
        <w:t>dokonywanie oceny produktów pracy, takich jak wymagania, historyjki użytkownika, projekt, kod;</w:t>
      </w:r>
    </w:p>
    <w:p w14:paraId="57C3A134" w14:textId="76997E8F" w:rsidR="008E1251" w:rsidRPr="00802E26" w:rsidRDefault="008E1251" w:rsidP="00802E26">
      <w:pPr>
        <w:pStyle w:val="Akapitzlist"/>
        <w:numPr>
          <w:ilvl w:val="0"/>
          <w:numId w:val="10"/>
        </w:numPr>
        <w:jc w:val="both"/>
        <w:rPr>
          <w:rFonts w:ascii="Times New Roman" w:hAnsi="Times New Roman" w:cs="Times New Roman"/>
        </w:rPr>
      </w:pPr>
      <w:r w:rsidRPr="00802E26">
        <w:rPr>
          <w:rFonts w:ascii="Times New Roman" w:hAnsi="Times New Roman" w:cs="Times New Roman"/>
        </w:rPr>
        <w:lastRenderedPageBreak/>
        <w:t xml:space="preserve">sprawdzanie, czy zostały spełnione wszystkie wyspecyfikowane wymagania; </w:t>
      </w:r>
    </w:p>
    <w:p w14:paraId="2A99E182" w14:textId="77777777" w:rsidR="008E1251" w:rsidRPr="00802E26" w:rsidRDefault="008E1251" w:rsidP="00802E26">
      <w:pPr>
        <w:pStyle w:val="Akapitzlist"/>
        <w:numPr>
          <w:ilvl w:val="0"/>
          <w:numId w:val="10"/>
        </w:numPr>
        <w:jc w:val="both"/>
        <w:rPr>
          <w:rFonts w:ascii="Times New Roman" w:hAnsi="Times New Roman" w:cs="Times New Roman"/>
        </w:rPr>
      </w:pPr>
      <w:r w:rsidRPr="00802E26">
        <w:rPr>
          <w:rFonts w:ascii="Times New Roman" w:hAnsi="Times New Roman" w:cs="Times New Roman"/>
        </w:rPr>
        <w:t xml:space="preserve">sprawdzanie, czy przedmiot testów jest kompletny i działa zgodnie z oczekiwaniami użytkowników i innych interesariuszy; </w:t>
      </w:r>
    </w:p>
    <w:p w14:paraId="2C98EC6C" w14:textId="77777777" w:rsidR="008E1251" w:rsidRPr="00802E26" w:rsidRDefault="008E1251" w:rsidP="00802E26">
      <w:pPr>
        <w:pStyle w:val="Akapitzlist"/>
        <w:numPr>
          <w:ilvl w:val="0"/>
          <w:numId w:val="10"/>
        </w:numPr>
        <w:jc w:val="both"/>
        <w:rPr>
          <w:rFonts w:ascii="Times New Roman" w:hAnsi="Times New Roman" w:cs="Times New Roman"/>
        </w:rPr>
      </w:pPr>
      <w:r w:rsidRPr="00802E26">
        <w:rPr>
          <w:rFonts w:ascii="Times New Roman" w:hAnsi="Times New Roman" w:cs="Times New Roman"/>
        </w:rPr>
        <w:t xml:space="preserve">budowanie zaufania do poziomu jakości przedmiotu testów; </w:t>
      </w:r>
    </w:p>
    <w:p w14:paraId="4A5873B7" w14:textId="77777777" w:rsidR="008E1251" w:rsidRPr="00802E26" w:rsidRDefault="008E1251" w:rsidP="00802E26">
      <w:pPr>
        <w:pStyle w:val="Akapitzlist"/>
        <w:numPr>
          <w:ilvl w:val="0"/>
          <w:numId w:val="10"/>
        </w:numPr>
        <w:jc w:val="both"/>
        <w:rPr>
          <w:rFonts w:ascii="Times New Roman" w:hAnsi="Times New Roman" w:cs="Times New Roman"/>
        </w:rPr>
      </w:pPr>
      <w:r w:rsidRPr="00802E26">
        <w:rPr>
          <w:rFonts w:ascii="Times New Roman" w:hAnsi="Times New Roman" w:cs="Times New Roman"/>
        </w:rPr>
        <w:t xml:space="preserve">wykrywanie defektów i awarii; </w:t>
      </w:r>
    </w:p>
    <w:p w14:paraId="673AB7B2" w14:textId="77777777" w:rsidR="008E1251" w:rsidRPr="00802E26" w:rsidRDefault="008E1251" w:rsidP="00802E26">
      <w:pPr>
        <w:pStyle w:val="Akapitzlist"/>
        <w:numPr>
          <w:ilvl w:val="0"/>
          <w:numId w:val="10"/>
        </w:numPr>
        <w:jc w:val="both"/>
        <w:rPr>
          <w:rFonts w:ascii="Times New Roman" w:hAnsi="Times New Roman" w:cs="Times New Roman"/>
        </w:rPr>
      </w:pPr>
      <w:r w:rsidRPr="00802E26">
        <w:rPr>
          <w:rFonts w:ascii="Times New Roman" w:hAnsi="Times New Roman" w:cs="Times New Roman"/>
        </w:rPr>
        <w:t xml:space="preserve">zapobieganie awariom; </w:t>
      </w:r>
    </w:p>
    <w:p w14:paraId="5E82B142" w14:textId="77777777" w:rsidR="008E1251" w:rsidRPr="00802E26" w:rsidRDefault="008E1251" w:rsidP="00802E26">
      <w:pPr>
        <w:pStyle w:val="Akapitzlist"/>
        <w:numPr>
          <w:ilvl w:val="0"/>
          <w:numId w:val="10"/>
        </w:numPr>
        <w:jc w:val="both"/>
        <w:rPr>
          <w:rFonts w:ascii="Times New Roman" w:hAnsi="Times New Roman" w:cs="Times New Roman"/>
        </w:rPr>
      </w:pPr>
      <w:r w:rsidRPr="00802E26">
        <w:rPr>
          <w:rFonts w:ascii="Times New Roman" w:hAnsi="Times New Roman" w:cs="Times New Roman"/>
        </w:rPr>
        <w:t xml:space="preserve">dostarczanie interesariuszom informacji niezbędnych do podejmowania świadomych decyzji dotyczących zwłaszcza poziomu jakości przedmiotu testów; </w:t>
      </w:r>
    </w:p>
    <w:p w14:paraId="122AC6AA" w14:textId="77777777" w:rsidR="008E1251" w:rsidRPr="00802E26" w:rsidRDefault="008E1251" w:rsidP="00802E26">
      <w:pPr>
        <w:pStyle w:val="Akapitzlist"/>
        <w:numPr>
          <w:ilvl w:val="0"/>
          <w:numId w:val="10"/>
        </w:numPr>
        <w:jc w:val="both"/>
        <w:rPr>
          <w:rFonts w:ascii="Times New Roman" w:hAnsi="Times New Roman" w:cs="Times New Roman"/>
        </w:rPr>
      </w:pPr>
      <w:r w:rsidRPr="00802E26">
        <w:rPr>
          <w:rFonts w:ascii="Times New Roman" w:hAnsi="Times New Roman" w:cs="Times New Roman"/>
        </w:rPr>
        <w:t xml:space="preserve">obniżanie poziomu ryzyka związanego z jakością oprogramowania (ryzyka wystąpienia niewykrytych wcześniej awarii podczas eksploatacji); </w:t>
      </w:r>
    </w:p>
    <w:p w14:paraId="14939B2F" w14:textId="77777777" w:rsidR="008E1251" w:rsidRPr="00802E26" w:rsidRDefault="008E1251" w:rsidP="00802E26">
      <w:pPr>
        <w:pStyle w:val="Akapitzlist"/>
        <w:numPr>
          <w:ilvl w:val="0"/>
          <w:numId w:val="10"/>
        </w:numPr>
        <w:jc w:val="both"/>
        <w:rPr>
          <w:rFonts w:ascii="Times New Roman" w:hAnsi="Times New Roman" w:cs="Times New Roman"/>
        </w:rPr>
      </w:pPr>
      <w:r w:rsidRPr="00802E26">
        <w:rPr>
          <w:rFonts w:ascii="Times New Roman" w:hAnsi="Times New Roman" w:cs="Times New Roman"/>
        </w:rPr>
        <w:t xml:space="preserve">przestrzeganie wymagań wynikających z umów, przepisów prawa i norm/standardów; </w:t>
      </w:r>
    </w:p>
    <w:p w14:paraId="4D4133EF" w14:textId="51891FBE" w:rsidR="008E1251" w:rsidRPr="00802E26" w:rsidRDefault="008E1251" w:rsidP="00802E26">
      <w:pPr>
        <w:pStyle w:val="Akapitzlist"/>
        <w:numPr>
          <w:ilvl w:val="0"/>
          <w:numId w:val="10"/>
        </w:numPr>
        <w:jc w:val="both"/>
        <w:rPr>
          <w:rFonts w:ascii="Times New Roman" w:hAnsi="Times New Roman" w:cs="Times New Roman"/>
        </w:rPr>
      </w:pPr>
      <w:r w:rsidRPr="00802E26">
        <w:rPr>
          <w:rFonts w:ascii="Times New Roman" w:hAnsi="Times New Roman" w:cs="Times New Roman"/>
        </w:rPr>
        <w:t>sprawdzanie, czy obiekt testów jest zgodny z tymi wymaganiami lub standardami</w:t>
      </w:r>
    </w:p>
    <w:p w14:paraId="76802D5A" w14:textId="77777777" w:rsidR="008E1251" w:rsidRDefault="008E1251" w:rsidP="008E1251"/>
    <w:p w14:paraId="1DD8B27A" w14:textId="1CBF1B72" w:rsidR="000A21D1" w:rsidRDefault="000A21D1" w:rsidP="000A21D1">
      <w:pPr>
        <w:pStyle w:val="Nagwek3"/>
      </w:pPr>
      <w:r>
        <w:t>Co to jest przypadek testowy?</w:t>
      </w:r>
    </w:p>
    <w:p w14:paraId="31C813AE" w14:textId="2BCE3A10" w:rsidR="000A21D1" w:rsidRPr="000A21D1" w:rsidRDefault="000A21D1" w:rsidP="000A21D1">
      <w:pPr>
        <w:rPr>
          <w:rFonts w:ascii="Times New Roman" w:hAnsi="Times New Roman" w:cs="Times New Roman"/>
        </w:rPr>
      </w:pPr>
      <w:r w:rsidRPr="000A21D1">
        <w:rPr>
          <w:rFonts w:ascii="Times New Roman" w:hAnsi="Times New Roman" w:cs="Times New Roman"/>
        </w:rPr>
        <w:t>przypadek testowy — zestaw warunków wstępnych, danych wejściowych, akcji (w stosownych przypadkach), oczekiwanych rezultatów i warunków końcowych opracowany</w:t>
      </w:r>
      <w:r w:rsidRPr="000A21D1">
        <w:rPr>
          <w:rFonts w:ascii="Times New Roman" w:hAnsi="Times New Roman" w:cs="Times New Roman"/>
        </w:rPr>
        <w:t xml:space="preserve"> </w:t>
      </w:r>
      <w:r w:rsidRPr="000A21D1">
        <w:rPr>
          <w:rFonts w:ascii="Times New Roman" w:hAnsi="Times New Roman" w:cs="Times New Roman"/>
        </w:rPr>
        <w:t>na podstawie warunków testowych</w:t>
      </w:r>
    </w:p>
    <w:p w14:paraId="12C8EDD1" w14:textId="32C36DD2" w:rsidR="003137D9" w:rsidRDefault="003137D9" w:rsidP="003137D9">
      <w:pPr>
        <w:pStyle w:val="Nagwek1"/>
      </w:pPr>
      <w:bookmarkStart w:id="3" w:name="_Toc135500627"/>
      <w:r>
        <w:t>Testowanie w cyklu życiu oprogramowania</w:t>
      </w:r>
      <w:bookmarkEnd w:id="3"/>
    </w:p>
    <w:p w14:paraId="1F5EFA4E" w14:textId="03541A23" w:rsidR="003137D9" w:rsidRDefault="003137D9" w:rsidP="003137D9">
      <w:pPr>
        <w:pStyle w:val="Nagwek2"/>
      </w:pPr>
      <w:bookmarkStart w:id="4" w:name="_Toc135500628"/>
      <w:r>
        <w:t>Modele cyklu życia oprogramowania</w:t>
      </w:r>
      <w:bookmarkEnd w:id="4"/>
    </w:p>
    <w:p w14:paraId="4F2A5D36" w14:textId="1D349211" w:rsidR="003137D9" w:rsidRDefault="003137D9" w:rsidP="003137D9">
      <w:pPr>
        <w:pStyle w:val="Nagwek2"/>
      </w:pPr>
      <w:bookmarkStart w:id="5" w:name="_Toc135500629"/>
      <w:r>
        <w:t>Poziomy testów</w:t>
      </w:r>
      <w:bookmarkEnd w:id="5"/>
    </w:p>
    <w:p w14:paraId="11BAE367" w14:textId="69679EEE" w:rsidR="000025F5" w:rsidRDefault="000025F5" w:rsidP="000025F5">
      <w:pPr>
        <w:pStyle w:val="Nagwek3"/>
      </w:pPr>
      <w:r>
        <w:t>Jakie znasz poziomy testów?</w:t>
      </w:r>
    </w:p>
    <w:p w14:paraId="545D2659" w14:textId="12A5AF5F" w:rsidR="000025F5" w:rsidRDefault="000025F5" w:rsidP="000025F5">
      <w:pPr>
        <w:pStyle w:val="Akapitzlist"/>
        <w:numPr>
          <w:ilvl w:val="0"/>
          <w:numId w:val="12"/>
        </w:numPr>
      </w:pPr>
      <w:r>
        <w:t xml:space="preserve">Modułowe – czyli moduły, które można przetestować oddzielnie, w izolacji od reszty systemu. Zazwyczaj programista robi to w kodzie. </w:t>
      </w:r>
    </w:p>
    <w:p w14:paraId="0C842B6C" w14:textId="2130B903" w:rsidR="000025F5" w:rsidRDefault="000025F5" w:rsidP="000025F5">
      <w:pPr>
        <w:pStyle w:val="Akapitzlist"/>
        <w:numPr>
          <w:ilvl w:val="0"/>
          <w:numId w:val="12"/>
        </w:numPr>
      </w:pPr>
      <w:r>
        <w:t xml:space="preserve">Integracyjne – integracje między modułami lub systemami. </w:t>
      </w:r>
    </w:p>
    <w:p w14:paraId="583B5350" w14:textId="741D0394" w:rsidR="000025F5" w:rsidRDefault="000025F5" w:rsidP="000025F5">
      <w:pPr>
        <w:pStyle w:val="Akapitzlist"/>
        <w:numPr>
          <w:ilvl w:val="0"/>
          <w:numId w:val="12"/>
        </w:numPr>
      </w:pPr>
      <w:r>
        <w:t xml:space="preserve">Systemowe – to, co zazwyczaj testuje tester. </w:t>
      </w:r>
      <w:r w:rsidR="000A21D1">
        <w:t xml:space="preserve">Testowanie całokształtu zadań, jakie ma wykonywać aplikacja </w:t>
      </w:r>
    </w:p>
    <w:p w14:paraId="38ED830E" w14:textId="797DCFF7" w:rsidR="000025F5" w:rsidRPr="000025F5" w:rsidRDefault="000025F5" w:rsidP="000025F5">
      <w:pPr>
        <w:pStyle w:val="Akapitzlist"/>
        <w:numPr>
          <w:ilvl w:val="0"/>
          <w:numId w:val="12"/>
        </w:numPr>
      </w:pPr>
      <w:r>
        <w:t>Akceptacyjne</w:t>
      </w:r>
      <w:r w:rsidR="000A21D1">
        <w:t xml:space="preserve"> – zazwyczaj przeprowadza je klient. Często już na bazie dokumentacji. Tutaj testy </w:t>
      </w:r>
      <w:proofErr w:type="spellStart"/>
      <w:r w:rsidR="000A21D1">
        <w:t>alpha</w:t>
      </w:r>
      <w:proofErr w:type="spellEnd"/>
      <w:r w:rsidR="000A21D1">
        <w:t xml:space="preserve"> i beta. </w:t>
      </w:r>
    </w:p>
    <w:p w14:paraId="599E0ADF" w14:textId="02FD7413" w:rsidR="003137D9" w:rsidRDefault="003137D9" w:rsidP="003137D9">
      <w:pPr>
        <w:pStyle w:val="Nagwek3"/>
      </w:pPr>
      <w:bookmarkStart w:id="6" w:name="_Toc135500630"/>
      <w:r>
        <w:t>Czym jest test jednostkowy?</w:t>
      </w:r>
      <w:bookmarkEnd w:id="6"/>
      <w:r>
        <w:t xml:space="preserve"> </w:t>
      </w:r>
    </w:p>
    <w:p w14:paraId="5257C9F0" w14:textId="77777777" w:rsidR="003137D9" w:rsidRPr="00802E26" w:rsidRDefault="003137D9" w:rsidP="00802E26">
      <w:pPr>
        <w:jc w:val="both"/>
        <w:rPr>
          <w:rFonts w:ascii="Times New Roman" w:hAnsi="Times New Roman" w:cs="Times New Roman"/>
        </w:rPr>
      </w:pPr>
      <w:r w:rsidRPr="00802E26">
        <w:rPr>
          <w:rFonts w:ascii="Times New Roman" w:hAnsi="Times New Roman" w:cs="Times New Roman"/>
        </w:rPr>
        <w:t xml:space="preserve">Test jednostkowy to inaczej unit test lub test modułowy. Skupia się na modułach, które można przetestować oddzielnie. Testowany fragment programu poddawany jest testowi, który wykonuje go i porównuje wynik z oczekiwanym. </w:t>
      </w:r>
    </w:p>
    <w:p w14:paraId="2AAAFC6A" w14:textId="77777777" w:rsidR="003137D9" w:rsidRPr="00802E26" w:rsidRDefault="003137D9" w:rsidP="00802E26">
      <w:pPr>
        <w:jc w:val="both"/>
        <w:rPr>
          <w:rFonts w:ascii="Times New Roman" w:hAnsi="Times New Roman" w:cs="Times New Roman"/>
        </w:rPr>
      </w:pPr>
      <w:r w:rsidRPr="00802E26">
        <w:rPr>
          <w:rFonts w:ascii="Times New Roman" w:hAnsi="Times New Roman" w:cs="Times New Roman"/>
        </w:rPr>
        <w:t>Cele tego typu testowania to między innymi:</w:t>
      </w:r>
    </w:p>
    <w:p w14:paraId="775AD815" w14:textId="7120545E" w:rsidR="003137D9" w:rsidRPr="00802E26" w:rsidRDefault="003137D9" w:rsidP="00802E26">
      <w:pPr>
        <w:pStyle w:val="Akapitzlist"/>
        <w:numPr>
          <w:ilvl w:val="0"/>
          <w:numId w:val="2"/>
        </w:numPr>
        <w:jc w:val="both"/>
        <w:rPr>
          <w:rFonts w:ascii="Times New Roman" w:hAnsi="Times New Roman" w:cs="Times New Roman"/>
        </w:rPr>
      </w:pPr>
      <w:r w:rsidRPr="00802E26">
        <w:rPr>
          <w:rFonts w:ascii="Times New Roman" w:hAnsi="Times New Roman" w:cs="Times New Roman"/>
        </w:rPr>
        <w:t xml:space="preserve">zmniejszanie ryzyka, </w:t>
      </w:r>
    </w:p>
    <w:p w14:paraId="5DDE6D1B" w14:textId="54259141" w:rsidR="003137D9" w:rsidRPr="00802E26" w:rsidRDefault="003137D9" w:rsidP="00802E26">
      <w:pPr>
        <w:pStyle w:val="Akapitzlist"/>
        <w:numPr>
          <w:ilvl w:val="0"/>
          <w:numId w:val="2"/>
        </w:numPr>
        <w:jc w:val="both"/>
        <w:rPr>
          <w:rFonts w:ascii="Times New Roman" w:hAnsi="Times New Roman" w:cs="Times New Roman"/>
        </w:rPr>
      </w:pPr>
      <w:r w:rsidRPr="00802E26">
        <w:rPr>
          <w:rFonts w:ascii="Times New Roman" w:hAnsi="Times New Roman" w:cs="Times New Roman"/>
        </w:rPr>
        <w:t xml:space="preserve">sprawdzanie zgodności </w:t>
      </w:r>
      <w:proofErr w:type="spellStart"/>
      <w:r w:rsidRPr="00802E26">
        <w:rPr>
          <w:rFonts w:ascii="Times New Roman" w:hAnsi="Times New Roman" w:cs="Times New Roman"/>
        </w:rPr>
        <w:t>zachowań</w:t>
      </w:r>
      <w:proofErr w:type="spellEnd"/>
      <w:r w:rsidRPr="00802E26">
        <w:rPr>
          <w:rFonts w:ascii="Times New Roman" w:hAnsi="Times New Roman" w:cs="Times New Roman"/>
        </w:rPr>
        <w:t xml:space="preserve"> funkcjonalnych i niefunkcjonalnych modułu z projektem i specyfikacjami, </w:t>
      </w:r>
    </w:p>
    <w:p w14:paraId="5291056F" w14:textId="4A0F4D46" w:rsidR="003137D9" w:rsidRPr="00802E26" w:rsidRDefault="003137D9" w:rsidP="00802E26">
      <w:pPr>
        <w:pStyle w:val="Akapitzlist"/>
        <w:numPr>
          <w:ilvl w:val="0"/>
          <w:numId w:val="2"/>
        </w:numPr>
        <w:jc w:val="both"/>
        <w:rPr>
          <w:rFonts w:ascii="Times New Roman" w:hAnsi="Times New Roman" w:cs="Times New Roman"/>
        </w:rPr>
      </w:pPr>
      <w:r w:rsidRPr="00802E26">
        <w:rPr>
          <w:rFonts w:ascii="Times New Roman" w:hAnsi="Times New Roman" w:cs="Times New Roman"/>
        </w:rPr>
        <w:t xml:space="preserve">budowanie zaufania do jakości modułu, </w:t>
      </w:r>
    </w:p>
    <w:p w14:paraId="1E8AF2B3" w14:textId="50F03ADD" w:rsidR="003137D9" w:rsidRPr="00802E26" w:rsidRDefault="003137D9" w:rsidP="00802E26">
      <w:pPr>
        <w:pStyle w:val="Akapitzlist"/>
        <w:numPr>
          <w:ilvl w:val="0"/>
          <w:numId w:val="2"/>
        </w:numPr>
        <w:jc w:val="both"/>
        <w:rPr>
          <w:rFonts w:ascii="Times New Roman" w:hAnsi="Times New Roman" w:cs="Times New Roman"/>
        </w:rPr>
      </w:pPr>
      <w:r w:rsidRPr="00802E26">
        <w:rPr>
          <w:rFonts w:ascii="Times New Roman" w:hAnsi="Times New Roman" w:cs="Times New Roman"/>
        </w:rPr>
        <w:t xml:space="preserve">wykrywanie defektów w module, </w:t>
      </w:r>
    </w:p>
    <w:p w14:paraId="21F7E76C" w14:textId="7C0413C9" w:rsidR="003137D9" w:rsidRPr="00802E26" w:rsidRDefault="003137D9" w:rsidP="00802E26">
      <w:pPr>
        <w:pStyle w:val="Akapitzlist"/>
        <w:numPr>
          <w:ilvl w:val="0"/>
          <w:numId w:val="2"/>
        </w:numPr>
        <w:jc w:val="both"/>
        <w:rPr>
          <w:rFonts w:ascii="Times New Roman" w:hAnsi="Times New Roman" w:cs="Times New Roman"/>
        </w:rPr>
      </w:pPr>
      <w:r w:rsidRPr="00802E26">
        <w:rPr>
          <w:rFonts w:ascii="Times New Roman" w:hAnsi="Times New Roman" w:cs="Times New Roman"/>
        </w:rPr>
        <w:t>zapobieganie przedostawaniu się defektów na wyższe poziomy testowania</w:t>
      </w:r>
    </w:p>
    <w:p w14:paraId="1EC21AD1" w14:textId="6C9052F7" w:rsidR="002247FA" w:rsidRPr="00802E26" w:rsidRDefault="002247FA" w:rsidP="00802E26">
      <w:pPr>
        <w:jc w:val="both"/>
        <w:rPr>
          <w:rFonts w:ascii="Times New Roman" w:hAnsi="Times New Roman" w:cs="Times New Roman"/>
        </w:rPr>
      </w:pPr>
      <w:r w:rsidRPr="00802E26">
        <w:rPr>
          <w:rFonts w:ascii="Times New Roman" w:hAnsi="Times New Roman" w:cs="Times New Roman"/>
        </w:rPr>
        <w:t>Testy można podzielić na następujące warianty:</w:t>
      </w:r>
    </w:p>
    <w:p w14:paraId="178B7395" w14:textId="3E2E3EDE" w:rsidR="002247FA" w:rsidRPr="00802E26" w:rsidRDefault="002247FA" w:rsidP="00802E26">
      <w:pPr>
        <w:pStyle w:val="Akapitzlist"/>
        <w:numPr>
          <w:ilvl w:val="0"/>
          <w:numId w:val="3"/>
        </w:numPr>
        <w:jc w:val="both"/>
        <w:rPr>
          <w:rFonts w:ascii="Times New Roman" w:hAnsi="Times New Roman" w:cs="Times New Roman"/>
        </w:rPr>
      </w:pPr>
      <w:r w:rsidRPr="00802E26">
        <w:rPr>
          <w:rFonts w:ascii="Times New Roman" w:hAnsi="Times New Roman" w:cs="Times New Roman"/>
        </w:rPr>
        <w:t>analiza ścieżek</w:t>
      </w:r>
    </w:p>
    <w:p w14:paraId="5BDDE2AF" w14:textId="156EDFB1" w:rsidR="002247FA" w:rsidRPr="00802E26" w:rsidRDefault="002247FA" w:rsidP="00802E26">
      <w:pPr>
        <w:pStyle w:val="Akapitzlist"/>
        <w:numPr>
          <w:ilvl w:val="0"/>
          <w:numId w:val="3"/>
        </w:numPr>
        <w:jc w:val="both"/>
        <w:rPr>
          <w:rFonts w:ascii="Times New Roman" w:hAnsi="Times New Roman" w:cs="Times New Roman"/>
        </w:rPr>
      </w:pPr>
      <w:r w:rsidRPr="00802E26">
        <w:rPr>
          <w:rFonts w:ascii="Times New Roman" w:hAnsi="Times New Roman" w:cs="Times New Roman"/>
        </w:rPr>
        <w:t>użycie klas równoważności</w:t>
      </w:r>
    </w:p>
    <w:p w14:paraId="6A4E3F52" w14:textId="38310BDB" w:rsidR="002247FA" w:rsidRPr="00802E26" w:rsidRDefault="002247FA" w:rsidP="00802E26">
      <w:pPr>
        <w:pStyle w:val="Akapitzlist"/>
        <w:numPr>
          <w:ilvl w:val="0"/>
          <w:numId w:val="3"/>
        </w:numPr>
        <w:jc w:val="both"/>
        <w:rPr>
          <w:rFonts w:ascii="Times New Roman" w:hAnsi="Times New Roman" w:cs="Times New Roman"/>
        </w:rPr>
      </w:pPr>
      <w:r w:rsidRPr="00802E26">
        <w:rPr>
          <w:rFonts w:ascii="Times New Roman" w:hAnsi="Times New Roman" w:cs="Times New Roman"/>
        </w:rPr>
        <w:lastRenderedPageBreak/>
        <w:t>testowanie wartości brzegowych</w:t>
      </w:r>
    </w:p>
    <w:p w14:paraId="6856BE05" w14:textId="6EC29C8B" w:rsidR="002247FA" w:rsidRPr="00802E26" w:rsidRDefault="002247FA" w:rsidP="00802E26">
      <w:pPr>
        <w:pStyle w:val="Akapitzlist"/>
        <w:numPr>
          <w:ilvl w:val="0"/>
          <w:numId w:val="3"/>
        </w:numPr>
        <w:jc w:val="both"/>
        <w:rPr>
          <w:rFonts w:ascii="Times New Roman" w:hAnsi="Times New Roman" w:cs="Times New Roman"/>
        </w:rPr>
      </w:pPr>
      <w:r w:rsidRPr="00802E26">
        <w:rPr>
          <w:rFonts w:ascii="Times New Roman" w:hAnsi="Times New Roman" w:cs="Times New Roman"/>
        </w:rPr>
        <w:t xml:space="preserve">testowanie składniowe (wprowadzane do systemu dane) </w:t>
      </w:r>
    </w:p>
    <w:p w14:paraId="29C54962" w14:textId="77777777" w:rsidR="002247FA" w:rsidRPr="00802E26" w:rsidRDefault="002247FA" w:rsidP="00802E26">
      <w:pPr>
        <w:jc w:val="both"/>
        <w:rPr>
          <w:rFonts w:ascii="Times New Roman" w:hAnsi="Times New Roman" w:cs="Times New Roman"/>
        </w:rPr>
      </w:pPr>
      <w:r w:rsidRPr="00802E26">
        <w:rPr>
          <w:rFonts w:ascii="Times New Roman" w:hAnsi="Times New Roman" w:cs="Times New Roman"/>
        </w:rPr>
        <w:t xml:space="preserve">Przykładowe produkty pracy, które mogą być wykorzystywane jako podstawa testów w ramach testowania modułowego, to między innymi: </w:t>
      </w:r>
    </w:p>
    <w:p w14:paraId="093C6425" w14:textId="77777777" w:rsidR="002247FA" w:rsidRPr="00802E26" w:rsidRDefault="002247FA" w:rsidP="00802E26">
      <w:pPr>
        <w:pStyle w:val="Akapitzlist"/>
        <w:numPr>
          <w:ilvl w:val="0"/>
          <w:numId w:val="4"/>
        </w:numPr>
        <w:jc w:val="both"/>
        <w:rPr>
          <w:rFonts w:ascii="Times New Roman" w:hAnsi="Times New Roman" w:cs="Times New Roman"/>
        </w:rPr>
      </w:pPr>
      <w:r w:rsidRPr="00802E26">
        <w:rPr>
          <w:rFonts w:ascii="Times New Roman" w:hAnsi="Times New Roman" w:cs="Times New Roman"/>
        </w:rPr>
        <w:t xml:space="preserve">projekt szczegółowy, </w:t>
      </w:r>
    </w:p>
    <w:p w14:paraId="0E6A8DFD" w14:textId="77777777" w:rsidR="002247FA" w:rsidRPr="00802E26" w:rsidRDefault="002247FA" w:rsidP="00802E26">
      <w:pPr>
        <w:pStyle w:val="Akapitzlist"/>
        <w:numPr>
          <w:ilvl w:val="0"/>
          <w:numId w:val="4"/>
        </w:numPr>
        <w:jc w:val="both"/>
        <w:rPr>
          <w:rFonts w:ascii="Times New Roman" w:hAnsi="Times New Roman" w:cs="Times New Roman"/>
        </w:rPr>
      </w:pPr>
      <w:r w:rsidRPr="00802E26">
        <w:rPr>
          <w:rFonts w:ascii="Times New Roman" w:hAnsi="Times New Roman" w:cs="Times New Roman"/>
        </w:rPr>
        <w:t xml:space="preserve">kod, </w:t>
      </w:r>
    </w:p>
    <w:p w14:paraId="150B2335" w14:textId="77777777" w:rsidR="002247FA" w:rsidRPr="00802E26" w:rsidRDefault="002247FA" w:rsidP="00802E26">
      <w:pPr>
        <w:pStyle w:val="Akapitzlist"/>
        <w:numPr>
          <w:ilvl w:val="0"/>
          <w:numId w:val="4"/>
        </w:numPr>
        <w:jc w:val="both"/>
        <w:rPr>
          <w:rFonts w:ascii="Times New Roman" w:hAnsi="Times New Roman" w:cs="Times New Roman"/>
        </w:rPr>
      </w:pPr>
      <w:r w:rsidRPr="00802E26">
        <w:rPr>
          <w:rFonts w:ascii="Times New Roman" w:hAnsi="Times New Roman" w:cs="Times New Roman"/>
        </w:rPr>
        <w:t xml:space="preserve">model danych, </w:t>
      </w:r>
    </w:p>
    <w:p w14:paraId="5C7C3347" w14:textId="77777777" w:rsidR="002247FA" w:rsidRPr="00802E26" w:rsidRDefault="002247FA" w:rsidP="00802E26">
      <w:pPr>
        <w:pStyle w:val="Akapitzlist"/>
        <w:numPr>
          <w:ilvl w:val="0"/>
          <w:numId w:val="4"/>
        </w:numPr>
        <w:jc w:val="both"/>
        <w:rPr>
          <w:rFonts w:ascii="Times New Roman" w:hAnsi="Times New Roman" w:cs="Times New Roman"/>
        </w:rPr>
      </w:pPr>
      <w:r w:rsidRPr="00802E26">
        <w:rPr>
          <w:rFonts w:ascii="Times New Roman" w:hAnsi="Times New Roman" w:cs="Times New Roman"/>
        </w:rPr>
        <w:t xml:space="preserve">specyfikacje modułów. </w:t>
      </w:r>
    </w:p>
    <w:p w14:paraId="0B7755BE" w14:textId="77777777" w:rsidR="002247FA" w:rsidRPr="00802E26" w:rsidRDefault="002247FA" w:rsidP="00802E26">
      <w:pPr>
        <w:jc w:val="both"/>
        <w:rPr>
          <w:rFonts w:ascii="Times New Roman" w:hAnsi="Times New Roman" w:cs="Times New Roman"/>
        </w:rPr>
      </w:pPr>
      <w:r w:rsidRPr="00802E26">
        <w:rPr>
          <w:rFonts w:ascii="Times New Roman" w:hAnsi="Times New Roman" w:cs="Times New Roman"/>
        </w:rPr>
        <w:t xml:space="preserve">Do typowych przedmiotów testów dla testów modułowych zaliczają się: </w:t>
      </w:r>
    </w:p>
    <w:p w14:paraId="35B34670" w14:textId="17A049C0" w:rsidR="002247FA" w:rsidRPr="00802E26" w:rsidRDefault="002247FA" w:rsidP="00802E26">
      <w:pPr>
        <w:pStyle w:val="Akapitzlist"/>
        <w:numPr>
          <w:ilvl w:val="0"/>
          <w:numId w:val="5"/>
        </w:numPr>
        <w:jc w:val="both"/>
        <w:rPr>
          <w:rFonts w:ascii="Times New Roman" w:hAnsi="Times New Roman" w:cs="Times New Roman"/>
        </w:rPr>
      </w:pPr>
      <w:r w:rsidRPr="00802E26">
        <w:rPr>
          <w:rFonts w:ascii="Times New Roman" w:hAnsi="Times New Roman" w:cs="Times New Roman"/>
        </w:rPr>
        <w:t>moduły</w:t>
      </w:r>
    </w:p>
    <w:p w14:paraId="4B5CA025" w14:textId="77777777" w:rsidR="002247FA" w:rsidRPr="00802E26" w:rsidRDefault="002247FA" w:rsidP="00802E26">
      <w:pPr>
        <w:pStyle w:val="Akapitzlist"/>
        <w:numPr>
          <w:ilvl w:val="0"/>
          <w:numId w:val="5"/>
        </w:numPr>
        <w:jc w:val="both"/>
        <w:rPr>
          <w:rFonts w:ascii="Times New Roman" w:hAnsi="Times New Roman" w:cs="Times New Roman"/>
        </w:rPr>
      </w:pPr>
      <w:r w:rsidRPr="00802E26">
        <w:rPr>
          <w:rFonts w:ascii="Times New Roman" w:hAnsi="Times New Roman" w:cs="Times New Roman"/>
        </w:rPr>
        <w:t xml:space="preserve">jednostki lub komponenty, </w:t>
      </w:r>
    </w:p>
    <w:p w14:paraId="2BA4319F" w14:textId="77777777" w:rsidR="002247FA" w:rsidRPr="00802E26" w:rsidRDefault="002247FA" w:rsidP="00802E26">
      <w:pPr>
        <w:pStyle w:val="Akapitzlist"/>
        <w:numPr>
          <w:ilvl w:val="0"/>
          <w:numId w:val="5"/>
        </w:numPr>
        <w:jc w:val="both"/>
        <w:rPr>
          <w:rFonts w:ascii="Times New Roman" w:hAnsi="Times New Roman" w:cs="Times New Roman"/>
        </w:rPr>
      </w:pPr>
      <w:r w:rsidRPr="00802E26">
        <w:rPr>
          <w:rFonts w:ascii="Times New Roman" w:hAnsi="Times New Roman" w:cs="Times New Roman"/>
        </w:rPr>
        <w:t xml:space="preserve">kod i struktury danych, </w:t>
      </w:r>
    </w:p>
    <w:p w14:paraId="528D8C2F" w14:textId="77777777" w:rsidR="002247FA" w:rsidRPr="00802E26" w:rsidRDefault="002247FA" w:rsidP="00802E26">
      <w:pPr>
        <w:pStyle w:val="Akapitzlist"/>
        <w:numPr>
          <w:ilvl w:val="0"/>
          <w:numId w:val="5"/>
        </w:numPr>
        <w:jc w:val="both"/>
        <w:rPr>
          <w:rFonts w:ascii="Times New Roman" w:hAnsi="Times New Roman" w:cs="Times New Roman"/>
        </w:rPr>
      </w:pPr>
      <w:r w:rsidRPr="00802E26">
        <w:rPr>
          <w:rFonts w:ascii="Times New Roman" w:hAnsi="Times New Roman" w:cs="Times New Roman"/>
        </w:rPr>
        <w:t xml:space="preserve">klasy, </w:t>
      </w:r>
    </w:p>
    <w:p w14:paraId="7F16BBEB" w14:textId="3BAC0D78" w:rsidR="002247FA" w:rsidRPr="00802E26" w:rsidRDefault="002247FA" w:rsidP="00802E26">
      <w:pPr>
        <w:pStyle w:val="Akapitzlist"/>
        <w:numPr>
          <w:ilvl w:val="0"/>
          <w:numId w:val="5"/>
        </w:numPr>
        <w:jc w:val="both"/>
        <w:rPr>
          <w:rFonts w:ascii="Times New Roman" w:hAnsi="Times New Roman" w:cs="Times New Roman"/>
        </w:rPr>
      </w:pPr>
      <w:r w:rsidRPr="00802E26">
        <w:rPr>
          <w:rFonts w:ascii="Times New Roman" w:hAnsi="Times New Roman" w:cs="Times New Roman"/>
        </w:rPr>
        <w:t>moduły baz danych</w:t>
      </w:r>
    </w:p>
    <w:p w14:paraId="5E990328" w14:textId="4E4444FA" w:rsidR="003137D9" w:rsidRDefault="003137D9" w:rsidP="003137D9">
      <w:pPr>
        <w:pStyle w:val="Nagwek2"/>
      </w:pPr>
      <w:bookmarkStart w:id="7" w:name="_Toc135500631"/>
      <w:r>
        <w:t>Typy testów</w:t>
      </w:r>
      <w:bookmarkEnd w:id="7"/>
    </w:p>
    <w:p w14:paraId="3A6B780C" w14:textId="292C1F4F" w:rsidR="000025F5" w:rsidRDefault="000025F5" w:rsidP="000025F5">
      <w:pPr>
        <w:pStyle w:val="Nagwek3"/>
      </w:pPr>
      <w:r>
        <w:t xml:space="preserve">Jakie typy testów wyróżniamy? </w:t>
      </w:r>
    </w:p>
    <w:p w14:paraId="47E947F0" w14:textId="390DEEEC" w:rsidR="000025F5" w:rsidRPr="000025F5" w:rsidRDefault="000025F5" w:rsidP="000025F5">
      <w:pPr>
        <w:pStyle w:val="Akapitzlist"/>
        <w:numPr>
          <w:ilvl w:val="0"/>
          <w:numId w:val="11"/>
        </w:numPr>
        <w:rPr>
          <w:rFonts w:ascii="Times New Roman" w:hAnsi="Times New Roman" w:cs="Times New Roman"/>
        </w:rPr>
      </w:pPr>
      <w:r w:rsidRPr="000025F5">
        <w:rPr>
          <w:rFonts w:ascii="Times New Roman" w:hAnsi="Times New Roman" w:cs="Times New Roman"/>
        </w:rPr>
        <w:t>funkcjonalne (czarnoskrzynkowe)</w:t>
      </w:r>
      <w:r>
        <w:rPr>
          <w:rFonts w:ascii="Times New Roman" w:hAnsi="Times New Roman" w:cs="Times New Roman"/>
        </w:rPr>
        <w:t xml:space="preserve"> – czy system robi to, co powinien. </w:t>
      </w:r>
    </w:p>
    <w:p w14:paraId="5B79AB63" w14:textId="16439417" w:rsidR="000025F5" w:rsidRPr="000025F5" w:rsidRDefault="000025F5" w:rsidP="000025F5">
      <w:pPr>
        <w:pStyle w:val="Akapitzlist"/>
        <w:numPr>
          <w:ilvl w:val="0"/>
          <w:numId w:val="11"/>
        </w:numPr>
        <w:rPr>
          <w:rFonts w:ascii="Times New Roman" w:hAnsi="Times New Roman" w:cs="Times New Roman"/>
        </w:rPr>
      </w:pPr>
      <w:r w:rsidRPr="000025F5">
        <w:rPr>
          <w:rFonts w:ascii="Times New Roman" w:hAnsi="Times New Roman" w:cs="Times New Roman"/>
        </w:rPr>
        <w:t>N</w:t>
      </w:r>
      <w:r w:rsidRPr="000025F5">
        <w:rPr>
          <w:rFonts w:ascii="Times New Roman" w:hAnsi="Times New Roman" w:cs="Times New Roman"/>
        </w:rPr>
        <w:t>iefunkcjonalne</w:t>
      </w:r>
      <w:r>
        <w:rPr>
          <w:rFonts w:ascii="Times New Roman" w:hAnsi="Times New Roman" w:cs="Times New Roman"/>
        </w:rPr>
        <w:t xml:space="preserve"> – wydajność, </w:t>
      </w:r>
      <w:proofErr w:type="spellStart"/>
      <w:r>
        <w:rPr>
          <w:rFonts w:ascii="Times New Roman" w:hAnsi="Times New Roman" w:cs="Times New Roman"/>
        </w:rPr>
        <w:t>bzpieczeństwo</w:t>
      </w:r>
      <w:proofErr w:type="spellEnd"/>
    </w:p>
    <w:p w14:paraId="65B0CFB3" w14:textId="6347AFF4" w:rsidR="000025F5" w:rsidRPr="000025F5" w:rsidRDefault="000025F5" w:rsidP="000025F5">
      <w:pPr>
        <w:pStyle w:val="Akapitzlist"/>
        <w:numPr>
          <w:ilvl w:val="0"/>
          <w:numId w:val="11"/>
        </w:numPr>
        <w:rPr>
          <w:rFonts w:ascii="Times New Roman" w:hAnsi="Times New Roman" w:cs="Times New Roman"/>
        </w:rPr>
      </w:pPr>
      <w:r w:rsidRPr="000025F5">
        <w:rPr>
          <w:rFonts w:ascii="Times New Roman" w:hAnsi="Times New Roman" w:cs="Times New Roman"/>
        </w:rPr>
        <w:t>testowanie białoskrzynkowe</w:t>
      </w:r>
      <w:r>
        <w:rPr>
          <w:rFonts w:ascii="Times New Roman" w:hAnsi="Times New Roman" w:cs="Times New Roman"/>
        </w:rPr>
        <w:t xml:space="preserve"> – ocena struktury wewnętrznej (kod), np. pokrycie instrukcji </w:t>
      </w:r>
    </w:p>
    <w:p w14:paraId="7005643E" w14:textId="2904F1B5" w:rsidR="000025F5" w:rsidRPr="000025F5" w:rsidRDefault="000025F5" w:rsidP="000025F5">
      <w:pPr>
        <w:pStyle w:val="Akapitzlist"/>
        <w:numPr>
          <w:ilvl w:val="0"/>
          <w:numId w:val="11"/>
        </w:numPr>
        <w:rPr>
          <w:rFonts w:ascii="Times New Roman" w:hAnsi="Times New Roman" w:cs="Times New Roman"/>
        </w:rPr>
      </w:pPr>
      <w:r w:rsidRPr="000025F5">
        <w:rPr>
          <w:rFonts w:ascii="Times New Roman" w:hAnsi="Times New Roman" w:cs="Times New Roman"/>
        </w:rPr>
        <w:t>testowanie powiązane ze zmianami, (testy potwierdzające i testy regresji)</w:t>
      </w:r>
      <w:r>
        <w:rPr>
          <w:rFonts w:ascii="Times New Roman" w:hAnsi="Times New Roman" w:cs="Times New Roman"/>
        </w:rPr>
        <w:t xml:space="preserve"> – potwierdzające (retesty) oraz regresji </w:t>
      </w:r>
    </w:p>
    <w:p w14:paraId="027BEBEC" w14:textId="62700D1B" w:rsidR="00802E26" w:rsidRDefault="00802E26" w:rsidP="00802E26">
      <w:pPr>
        <w:pStyle w:val="Nagwek3"/>
      </w:pPr>
      <w:bookmarkStart w:id="8" w:name="_Toc135500632"/>
      <w:r w:rsidRPr="00802E26">
        <w:t>Różnica między retestami a testami regresji</w:t>
      </w:r>
      <w:r>
        <w:t>?</w:t>
      </w:r>
      <w:bookmarkEnd w:id="8"/>
    </w:p>
    <w:p w14:paraId="2DAC89C9" w14:textId="42A3751E" w:rsidR="00802E26" w:rsidRDefault="00802E26" w:rsidP="00802E26">
      <w:pPr>
        <w:jc w:val="both"/>
        <w:rPr>
          <w:rFonts w:ascii="Times New Roman" w:hAnsi="Times New Roman" w:cs="Times New Roman"/>
        </w:rPr>
      </w:pPr>
      <w:r>
        <w:rPr>
          <w:rFonts w:ascii="Times New Roman" w:hAnsi="Times New Roman" w:cs="Times New Roman"/>
        </w:rPr>
        <w:t>R</w:t>
      </w:r>
      <w:r w:rsidRPr="00802E26">
        <w:rPr>
          <w:rFonts w:ascii="Times New Roman" w:hAnsi="Times New Roman" w:cs="Times New Roman"/>
        </w:rPr>
        <w:t xml:space="preserve">etesty polegają na tym, że Ty jako użytkownik masz sprawdzić, czy defekt (w definicji przypadek testowy) naprawiony przez programistę został poprawiony. W ramach retestu my testerzy sprawdzamy, czy błąd tak jak jest opisany w krokach testowych, występuje nadal w aplikacji. Test regresji to ponowne przetestowanie uprzednio testowanego programu po dokonaniu w nim modyfikacji, w celu upewnienia się, że w wyniku zmian nie powstały nowe defekty lub nie ujawniły się wcześniej nie wykryte w nie zmienionej części oprogramowania. Testy takie są przeprowadzane po zmianach oprogramowania lub jego środowiska pracy. Zajmują dużo czasu i są bardzo kosztowne. </w:t>
      </w:r>
    </w:p>
    <w:p w14:paraId="54479C5F" w14:textId="77777777" w:rsidR="000A21D1" w:rsidRDefault="000A21D1" w:rsidP="00802E26">
      <w:pPr>
        <w:jc w:val="both"/>
        <w:rPr>
          <w:rFonts w:ascii="Times New Roman" w:hAnsi="Times New Roman" w:cs="Times New Roman"/>
        </w:rPr>
      </w:pPr>
    </w:p>
    <w:p w14:paraId="56995F81" w14:textId="248FAD1E" w:rsidR="000A21D1" w:rsidRDefault="000A21D1" w:rsidP="000A21D1">
      <w:pPr>
        <w:pStyle w:val="Nagwek3"/>
      </w:pPr>
      <w:r>
        <w:t>Różnica między testami funkcjonalnymi a niefunkcjonalnymi</w:t>
      </w:r>
    </w:p>
    <w:p w14:paraId="083EFED0" w14:textId="240B2046" w:rsidR="000A21D1" w:rsidRPr="00802E26" w:rsidRDefault="000A21D1" w:rsidP="00802E26">
      <w:pPr>
        <w:jc w:val="both"/>
        <w:rPr>
          <w:rFonts w:ascii="Times New Roman" w:hAnsi="Times New Roman" w:cs="Times New Roman"/>
        </w:rPr>
      </w:pPr>
      <w:r>
        <w:rPr>
          <w:rFonts w:ascii="Times New Roman" w:hAnsi="Times New Roman" w:cs="Times New Roman"/>
        </w:rPr>
        <w:t>T</w:t>
      </w:r>
      <w:r w:rsidRPr="000A21D1">
        <w:rPr>
          <w:rFonts w:ascii="Times New Roman" w:hAnsi="Times New Roman" w:cs="Times New Roman"/>
        </w:rPr>
        <w:t>esty funkcjonalne próbują znaleźć odpowiedź na pytanie „co robi” system, czyli weryfikują system, pod kątem tego, co robi / jakie spełnia funkcjonalności. Pozostając w tej konwencji – testy niefunkcjonalne są próbą odpowiedzi na pytanie „jak działa” system.</w:t>
      </w:r>
    </w:p>
    <w:p w14:paraId="0D8471C1" w14:textId="5BC5FC9E" w:rsidR="003137D9" w:rsidRDefault="003137D9" w:rsidP="003137D9">
      <w:pPr>
        <w:pStyle w:val="Nagwek2"/>
      </w:pPr>
      <w:bookmarkStart w:id="9" w:name="_Toc135500633"/>
      <w:r>
        <w:lastRenderedPageBreak/>
        <w:t>Testowanie pielęgnacyjne</w:t>
      </w:r>
      <w:bookmarkEnd w:id="9"/>
    </w:p>
    <w:p w14:paraId="0477C035" w14:textId="0FB039B1" w:rsidR="003137D9" w:rsidRDefault="003137D9" w:rsidP="003137D9">
      <w:pPr>
        <w:pStyle w:val="Nagwek1"/>
      </w:pPr>
      <w:bookmarkStart w:id="10" w:name="_Toc135500634"/>
      <w:r>
        <w:t>Testowanie statyczne</w:t>
      </w:r>
      <w:bookmarkEnd w:id="10"/>
    </w:p>
    <w:p w14:paraId="3DE4B35F" w14:textId="574F2406" w:rsidR="003137D9" w:rsidRDefault="003137D9" w:rsidP="003137D9">
      <w:pPr>
        <w:pStyle w:val="Nagwek1"/>
      </w:pPr>
      <w:bookmarkStart w:id="11" w:name="_Toc135500635"/>
      <w:r>
        <w:t>Techniki testowania</w:t>
      </w:r>
      <w:bookmarkEnd w:id="11"/>
    </w:p>
    <w:p w14:paraId="7E72AADB" w14:textId="450BDF6B" w:rsidR="002247FA" w:rsidRDefault="002247FA" w:rsidP="002247FA">
      <w:pPr>
        <w:pStyle w:val="Nagwek2"/>
      </w:pPr>
      <w:bookmarkStart w:id="12" w:name="_Toc135500636"/>
      <w:r>
        <w:t>Techniki testowania oparte na doświadczeniu</w:t>
      </w:r>
      <w:bookmarkEnd w:id="12"/>
    </w:p>
    <w:p w14:paraId="29AD065C" w14:textId="6DD9CE30" w:rsidR="002247FA" w:rsidRPr="002247FA" w:rsidRDefault="002247FA" w:rsidP="002247FA">
      <w:pPr>
        <w:pStyle w:val="Nagwek3"/>
      </w:pPr>
      <w:bookmarkStart w:id="13" w:name="_Toc135500637"/>
      <w:r>
        <w:t>Na czym polegają testy eksploracyjne?</w:t>
      </w:r>
      <w:bookmarkEnd w:id="13"/>
    </w:p>
    <w:p w14:paraId="29B34EA4" w14:textId="4EBDFF3F" w:rsidR="002247FA" w:rsidRPr="00802E26" w:rsidRDefault="002247FA" w:rsidP="00802E26">
      <w:pPr>
        <w:jc w:val="both"/>
        <w:rPr>
          <w:rFonts w:ascii="Times New Roman" w:hAnsi="Times New Roman" w:cs="Times New Roman"/>
        </w:rPr>
      </w:pPr>
      <w:r w:rsidRPr="00802E26">
        <w:rPr>
          <w:rFonts w:ascii="Times New Roman" w:hAnsi="Times New Roman" w:cs="Times New Roman"/>
        </w:rPr>
        <w:t xml:space="preserve">testowanie eksploracyjne — podejście do testowania, w którym testerzy dynamicznie projektują i przeprowadzają testy na podstawie swojej wiedzy, badania elementu testowego i </w:t>
      </w:r>
      <w:proofErr w:type="spellStart"/>
      <w:r w:rsidRPr="00802E26">
        <w:rPr>
          <w:rFonts w:ascii="Times New Roman" w:hAnsi="Times New Roman" w:cs="Times New Roman"/>
        </w:rPr>
        <w:t>wynników</w:t>
      </w:r>
      <w:proofErr w:type="spellEnd"/>
      <w:r w:rsidRPr="00802E26">
        <w:rPr>
          <w:rFonts w:ascii="Times New Roman" w:hAnsi="Times New Roman" w:cs="Times New Roman"/>
        </w:rPr>
        <w:t xml:space="preserve"> z poprzednich testów. Opiera się na testach nieformalnych. Oznacza to, że tester nie wykonuje testów zaplanowanych z góry, w osobnej fazie planowania, lecz każdy jego kolejny krok w bieżącym scenariuszu testowym jest dynamiczny i zależy od:</w:t>
      </w:r>
    </w:p>
    <w:p w14:paraId="5EDCA48C" w14:textId="67F148ED" w:rsidR="002247FA" w:rsidRPr="00802E26" w:rsidRDefault="002247FA" w:rsidP="00802E26">
      <w:pPr>
        <w:pStyle w:val="Akapitzlist"/>
        <w:numPr>
          <w:ilvl w:val="0"/>
          <w:numId w:val="6"/>
        </w:numPr>
        <w:jc w:val="both"/>
        <w:rPr>
          <w:rFonts w:ascii="Times New Roman" w:hAnsi="Times New Roman" w:cs="Times New Roman"/>
        </w:rPr>
      </w:pPr>
      <w:r w:rsidRPr="00802E26">
        <w:rPr>
          <w:rFonts w:ascii="Times New Roman" w:hAnsi="Times New Roman" w:cs="Times New Roman"/>
        </w:rPr>
        <w:t>wiedzy i intuicji testera,</w:t>
      </w:r>
    </w:p>
    <w:p w14:paraId="51A166D3" w14:textId="245A499F" w:rsidR="002247FA" w:rsidRPr="00802E26" w:rsidRDefault="002247FA" w:rsidP="00802E26">
      <w:pPr>
        <w:pStyle w:val="Akapitzlist"/>
        <w:numPr>
          <w:ilvl w:val="0"/>
          <w:numId w:val="6"/>
        </w:numPr>
        <w:jc w:val="both"/>
        <w:rPr>
          <w:rFonts w:ascii="Times New Roman" w:hAnsi="Times New Roman" w:cs="Times New Roman"/>
        </w:rPr>
      </w:pPr>
      <w:r w:rsidRPr="00802E26">
        <w:rPr>
          <w:rFonts w:ascii="Times New Roman" w:hAnsi="Times New Roman" w:cs="Times New Roman"/>
        </w:rPr>
        <w:t>doświadczenia z tą lub podobnymi aplikacjami,</w:t>
      </w:r>
    </w:p>
    <w:p w14:paraId="2F257D12" w14:textId="127734EC" w:rsidR="002247FA" w:rsidRPr="00802E26" w:rsidRDefault="002247FA" w:rsidP="00802E26">
      <w:pPr>
        <w:pStyle w:val="Akapitzlist"/>
        <w:numPr>
          <w:ilvl w:val="0"/>
          <w:numId w:val="6"/>
        </w:numPr>
        <w:jc w:val="both"/>
        <w:rPr>
          <w:rFonts w:ascii="Times New Roman" w:hAnsi="Times New Roman" w:cs="Times New Roman"/>
        </w:rPr>
      </w:pPr>
      <w:r w:rsidRPr="00802E26">
        <w:rPr>
          <w:rFonts w:ascii="Times New Roman" w:hAnsi="Times New Roman" w:cs="Times New Roman"/>
        </w:rPr>
        <w:t>tego, jak system zachował się w poprzednim kroku scenariusza</w:t>
      </w:r>
    </w:p>
    <w:p w14:paraId="6D4EB04B" w14:textId="473749F4" w:rsidR="002247FA" w:rsidRPr="00802E26" w:rsidRDefault="002247FA" w:rsidP="00802E26">
      <w:pPr>
        <w:jc w:val="both"/>
        <w:rPr>
          <w:rFonts w:ascii="Times New Roman" w:hAnsi="Times New Roman" w:cs="Times New Roman"/>
        </w:rPr>
      </w:pPr>
      <w:r w:rsidRPr="00802E26">
        <w:rPr>
          <w:rFonts w:ascii="Times New Roman" w:hAnsi="Times New Roman" w:cs="Times New Roman"/>
        </w:rPr>
        <w:t xml:space="preserve">Warto, gdy: </w:t>
      </w:r>
    </w:p>
    <w:p w14:paraId="5B9C7AFC" w14:textId="71158174" w:rsidR="002247FA" w:rsidRPr="00802E26" w:rsidRDefault="002247FA" w:rsidP="00802E26">
      <w:pPr>
        <w:pStyle w:val="Akapitzlist"/>
        <w:numPr>
          <w:ilvl w:val="0"/>
          <w:numId w:val="7"/>
        </w:numPr>
        <w:jc w:val="both"/>
        <w:rPr>
          <w:rFonts w:ascii="Times New Roman" w:hAnsi="Times New Roman" w:cs="Times New Roman"/>
        </w:rPr>
      </w:pPr>
      <w:r w:rsidRPr="00802E26">
        <w:rPr>
          <w:rFonts w:ascii="Times New Roman" w:hAnsi="Times New Roman" w:cs="Times New Roman"/>
        </w:rPr>
        <w:t xml:space="preserve">specyfikacja testowanego produktu jest niepełna, złej jakości lub jest jej brak, </w:t>
      </w:r>
    </w:p>
    <w:p w14:paraId="48B2B9D4" w14:textId="77777777" w:rsidR="002247FA" w:rsidRPr="00802E26" w:rsidRDefault="002247FA" w:rsidP="00802E26">
      <w:pPr>
        <w:pStyle w:val="Akapitzlist"/>
        <w:numPr>
          <w:ilvl w:val="0"/>
          <w:numId w:val="7"/>
        </w:numPr>
        <w:jc w:val="both"/>
        <w:rPr>
          <w:rFonts w:ascii="Times New Roman" w:hAnsi="Times New Roman" w:cs="Times New Roman"/>
        </w:rPr>
      </w:pPr>
      <w:r w:rsidRPr="00802E26">
        <w:rPr>
          <w:rFonts w:ascii="Times New Roman" w:hAnsi="Times New Roman" w:cs="Times New Roman"/>
        </w:rPr>
        <w:t xml:space="preserve">istnieje presja czasu, testerzy mają mało czasu na przeprowadzenie testów; </w:t>
      </w:r>
    </w:p>
    <w:p w14:paraId="0289A577" w14:textId="5B8998AB" w:rsidR="002247FA" w:rsidRPr="00802E26" w:rsidRDefault="002247FA" w:rsidP="00802E26">
      <w:pPr>
        <w:pStyle w:val="Akapitzlist"/>
        <w:numPr>
          <w:ilvl w:val="0"/>
          <w:numId w:val="7"/>
        </w:numPr>
        <w:jc w:val="both"/>
        <w:rPr>
          <w:rFonts w:ascii="Times New Roman" w:hAnsi="Times New Roman" w:cs="Times New Roman"/>
        </w:rPr>
      </w:pPr>
      <w:r w:rsidRPr="00802E26">
        <w:rPr>
          <w:rFonts w:ascii="Times New Roman" w:hAnsi="Times New Roman" w:cs="Times New Roman"/>
        </w:rPr>
        <w:t>testerzy znają dobrze produkt i są doświadczeni w testach eksploracyjnych.</w:t>
      </w:r>
    </w:p>
    <w:p w14:paraId="51D32383" w14:textId="04BE5939" w:rsidR="003137D9" w:rsidRDefault="003137D9" w:rsidP="003137D9">
      <w:pPr>
        <w:pStyle w:val="Nagwek1"/>
      </w:pPr>
      <w:bookmarkStart w:id="14" w:name="_Toc135500638"/>
      <w:r>
        <w:t>Zarządzanie testami</w:t>
      </w:r>
      <w:bookmarkEnd w:id="14"/>
    </w:p>
    <w:p w14:paraId="4679B5A0" w14:textId="0EE50764" w:rsidR="002247FA" w:rsidRDefault="002247FA" w:rsidP="002247FA">
      <w:pPr>
        <w:pStyle w:val="Nagwek2"/>
      </w:pPr>
      <w:bookmarkStart w:id="15" w:name="_Toc135500639"/>
      <w:r>
        <w:t>Planowanie i szacowanie testów</w:t>
      </w:r>
      <w:bookmarkEnd w:id="15"/>
      <w:r>
        <w:t xml:space="preserve"> </w:t>
      </w:r>
    </w:p>
    <w:p w14:paraId="27AFD776" w14:textId="1A0252EC" w:rsidR="002247FA" w:rsidRDefault="002247FA" w:rsidP="002247FA">
      <w:pPr>
        <w:pStyle w:val="Nagwek3"/>
      </w:pPr>
      <w:bookmarkStart w:id="16" w:name="_Toc135500640"/>
      <w:r>
        <w:t>Jakie elementy powinien mieć plan testów?</w:t>
      </w:r>
      <w:bookmarkEnd w:id="16"/>
    </w:p>
    <w:p w14:paraId="5D2AC5F3" w14:textId="51015EED" w:rsidR="002247FA" w:rsidRPr="00802E26" w:rsidRDefault="002247FA" w:rsidP="00802E26">
      <w:pPr>
        <w:jc w:val="both"/>
        <w:rPr>
          <w:rFonts w:ascii="Times New Roman" w:hAnsi="Times New Roman" w:cs="Times New Roman"/>
        </w:rPr>
      </w:pPr>
      <w:r w:rsidRPr="00802E26">
        <w:rPr>
          <w:rFonts w:ascii="Times New Roman" w:hAnsi="Times New Roman" w:cs="Times New Roman"/>
        </w:rPr>
        <w:t xml:space="preserve">Plan testów to dokumentacja opisująca cele testowe do osiągnięcia oraz środki i harmonogram ich realizacji, zorganizowane tak, by koordynować czynności testowe. </w:t>
      </w:r>
    </w:p>
    <w:p w14:paraId="61B211BF" w14:textId="77777777" w:rsidR="008E1251" w:rsidRPr="008E1251" w:rsidRDefault="008E1251" w:rsidP="00802E26">
      <w:pPr>
        <w:numPr>
          <w:ilvl w:val="0"/>
          <w:numId w:val="8"/>
        </w:numPr>
        <w:spacing w:before="100" w:beforeAutospacing="1" w:after="100" w:afterAutospacing="1" w:line="240" w:lineRule="auto"/>
        <w:jc w:val="both"/>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t>Identyfikator planu testów</w:t>
      </w:r>
      <w:r w:rsidRPr="008E1251">
        <w:rPr>
          <w:rFonts w:ascii="Times New Roman" w:eastAsia="Times New Roman" w:hAnsi="Times New Roman" w:cs="Times New Roman"/>
          <w:kern w:val="0"/>
          <w:lang w:eastAsia="pl-PL"/>
          <w14:ligatures w14:val="none"/>
        </w:rPr>
        <w:t xml:space="preserve"> – Unikalny identyfikator planu testów umożliwiający jednoznaczne zidentyfikowanie dokumentu.</w:t>
      </w:r>
    </w:p>
    <w:p w14:paraId="075FB7B0" w14:textId="77777777" w:rsidR="008E1251" w:rsidRPr="008E1251" w:rsidRDefault="008E1251" w:rsidP="00802E26">
      <w:pPr>
        <w:numPr>
          <w:ilvl w:val="0"/>
          <w:numId w:val="8"/>
        </w:numPr>
        <w:spacing w:before="100" w:beforeAutospacing="1" w:after="100" w:afterAutospacing="1" w:line="240" w:lineRule="auto"/>
        <w:jc w:val="both"/>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t>Wprowadzenie</w:t>
      </w:r>
      <w:r w:rsidRPr="008E1251">
        <w:rPr>
          <w:rFonts w:ascii="Times New Roman" w:eastAsia="Times New Roman" w:hAnsi="Times New Roman" w:cs="Times New Roman"/>
          <w:kern w:val="0"/>
          <w:lang w:eastAsia="pl-PL"/>
          <w14:ligatures w14:val="none"/>
        </w:rPr>
        <w:t xml:space="preserve"> – Podsumowanie zawartości planu testów, czyli krótki opis celu i zakresu dokumentu, przedsięwzięcia, którego dotyczy plan testów, oraz celów</w:t>
      </w:r>
      <w:r w:rsidRPr="008E1251">
        <w:rPr>
          <w:rFonts w:ascii="Times New Roman" w:eastAsia="Times New Roman" w:hAnsi="Times New Roman" w:cs="Times New Roman"/>
          <w:kern w:val="0"/>
          <w:lang w:eastAsia="pl-PL"/>
          <w14:ligatures w14:val="none"/>
        </w:rPr>
        <w:br/>
        <w:t>ustalonych dla procesu testowania. W razie potrzeby należy podać odwołania do innych dokumentów.</w:t>
      </w:r>
    </w:p>
    <w:p w14:paraId="7E16929B" w14:textId="77777777" w:rsidR="008E1251" w:rsidRPr="008E1251" w:rsidRDefault="008E1251" w:rsidP="00802E26">
      <w:pPr>
        <w:numPr>
          <w:ilvl w:val="0"/>
          <w:numId w:val="8"/>
        </w:numPr>
        <w:spacing w:before="100" w:beforeAutospacing="1" w:after="100" w:afterAutospacing="1" w:line="240" w:lineRule="auto"/>
        <w:jc w:val="both"/>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t>Opis przedmiotu testów</w:t>
      </w:r>
      <w:r w:rsidRPr="008E1251">
        <w:rPr>
          <w:rFonts w:ascii="Times New Roman" w:eastAsia="Times New Roman" w:hAnsi="Times New Roman" w:cs="Times New Roman"/>
          <w:kern w:val="0"/>
          <w:lang w:eastAsia="pl-PL"/>
          <w14:ligatures w14:val="none"/>
        </w:rPr>
        <w:t xml:space="preserve"> – Ten punkt planu zawiera listę elementów, które zostaną poddane testom – np. </w:t>
      </w:r>
      <w:r w:rsidRPr="008E1251">
        <w:rPr>
          <w:rFonts w:ascii="Times New Roman" w:eastAsia="Times New Roman" w:hAnsi="Times New Roman" w:cs="Times New Roman"/>
          <w:i/>
          <w:iCs/>
          <w:kern w:val="0"/>
          <w:lang w:eastAsia="pl-PL"/>
          <w14:ligatures w14:val="none"/>
        </w:rPr>
        <w:t>aplikacje, procedury użytkowania</w:t>
      </w:r>
      <w:r w:rsidRPr="008E1251">
        <w:rPr>
          <w:rFonts w:ascii="Times New Roman" w:eastAsia="Times New Roman" w:hAnsi="Times New Roman" w:cs="Times New Roman"/>
          <w:kern w:val="0"/>
          <w:lang w:eastAsia="pl-PL"/>
          <w14:ligatures w14:val="none"/>
        </w:rPr>
        <w:t xml:space="preserve"> czy </w:t>
      </w:r>
      <w:r w:rsidRPr="008E1251">
        <w:rPr>
          <w:rFonts w:ascii="Times New Roman" w:eastAsia="Times New Roman" w:hAnsi="Times New Roman" w:cs="Times New Roman"/>
          <w:i/>
          <w:iCs/>
          <w:kern w:val="0"/>
          <w:lang w:eastAsia="pl-PL"/>
          <w14:ligatures w14:val="none"/>
        </w:rPr>
        <w:t>instalacji, dokumentacja użytkownika, specyfikacje produktu</w:t>
      </w:r>
      <w:r w:rsidRPr="008E1251">
        <w:rPr>
          <w:rFonts w:ascii="Times New Roman" w:eastAsia="Times New Roman" w:hAnsi="Times New Roman" w:cs="Times New Roman"/>
          <w:kern w:val="0"/>
          <w:lang w:eastAsia="pl-PL"/>
          <w14:ligatures w14:val="none"/>
        </w:rPr>
        <w:t xml:space="preserve"> itd.</w:t>
      </w:r>
    </w:p>
    <w:p w14:paraId="430342F0" w14:textId="77777777" w:rsidR="008E1251" w:rsidRPr="008E1251" w:rsidRDefault="008E1251" w:rsidP="00802E26">
      <w:pPr>
        <w:numPr>
          <w:ilvl w:val="0"/>
          <w:numId w:val="8"/>
        </w:numPr>
        <w:spacing w:before="100" w:beforeAutospacing="1" w:after="100" w:afterAutospacing="1" w:line="240" w:lineRule="auto"/>
        <w:jc w:val="both"/>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t>Zakres testów (testowane cechy)</w:t>
      </w:r>
      <w:r w:rsidRPr="008E1251">
        <w:rPr>
          <w:rFonts w:ascii="Times New Roman" w:eastAsia="Times New Roman" w:hAnsi="Times New Roman" w:cs="Times New Roman"/>
          <w:kern w:val="0"/>
          <w:lang w:eastAsia="pl-PL"/>
          <w14:ligatures w14:val="none"/>
        </w:rPr>
        <w:t xml:space="preserve"> – Lista wszystkich cech oprogramowania, które zostaną poddane testom. Może to być lista wymagań wysokopoziomowych uzyskanych od klienta, ze wskazaniem sposobu realizacji testów.</w:t>
      </w:r>
    </w:p>
    <w:p w14:paraId="6F2BCA20" w14:textId="77777777" w:rsidR="008E1251" w:rsidRPr="008E1251" w:rsidRDefault="008E1251" w:rsidP="00802E26">
      <w:pPr>
        <w:numPr>
          <w:ilvl w:val="0"/>
          <w:numId w:val="8"/>
        </w:numPr>
        <w:spacing w:before="100" w:beforeAutospacing="1" w:after="100" w:afterAutospacing="1" w:line="240" w:lineRule="auto"/>
        <w:jc w:val="both"/>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t>Wyłączenia z zakresu</w:t>
      </w:r>
      <w:r w:rsidRPr="008E1251">
        <w:rPr>
          <w:rFonts w:ascii="Times New Roman" w:eastAsia="Times New Roman" w:hAnsi="Times New Roman" w:cs="Times New Roman"/>
          <w:kern w:val="0"/>
          <w:lang w:eastAsia="pl-PL"/>
          <w14:ligatures w14:val="none"/>
        </w:rPr>
        <w:t xml:space="preserve"> – Lista wszystkich cech oprogramowania, które nie będą przedmiotem testów – np. wymagania wydajnościowe czy bezpieczeństwa testowane w ramach odrębnej inicjatywy testowej. Decyzja o wyłączeniu z zakresu testów określonych cech powinna być uzasadniona, tzn. należy określić powód wyłączenia.</w:t>
      </w:r>
    </w:p>
    <w:p w14:paraId="7DF61EC3" w14:textId="77777777" w:rsidR="008E1251" w:rsidRPr="008E1251" w:rsidRDefault="008E1251" w:rsidP="00802E26">
      <w:pPr>
        <w:numPr>
          <w:ilvl w:val="0"/>
          <w:numId w:val="8"/>
        </w:numPr>
        <w:spacing w:before="100" w:beforeAutospacing="1" w:after="100" w:afterAutospacing="1" w:line="240" w:lineRule="auto"/>
        <w:jc w:val="both"/>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t>Podejście do testowania</w:t>
      </w:r>
      <w:r w:rsidRPr="008E1251">
        <w:rPr>
          <w:rFonts w:ascii="Times New Roman" w:eastAsia="Times New Roman" w:hAnsi="Times New Roman" w:cs="Times New Roman"/>
          <w:kern w:val="0"/>
          <w:lang w:eastAsia="pl-PL"/>
          <w14:ligatures w14:val="none"/>
        </w:rPr>
        <w:t xml:space="preserve"> – Opis podejścia do testowania oprogramowania ze wskazaniem sposobu osiągnięcia celów testowania. Wskazane jest określenie głównych faz czy etapów testów, poszczególnych czynności, wykorzystywanych technik i narzędzi. Może obejmować podział testów na poziomy (np. jednostkowe, integracyjne, systemowe i akceptacyjne) wraz z kryteriami przejścia między poszczególnymi poziomami (kryteria wejścia i wyjścia).</w:t>
      </w:r>
    </w:p>
    <w:p w14:paraId="660729D4" w14:textId="77777777" w:rsidR="008E1251" w:rsidRPr="008E1251" w:rsidRDefault="008E1251" w:rsidP="00802E26">
      <w:pPr>
        <w:numPr>
          <w:ilvl w:val="0"/>
          <w:numId w:val="8"/>
        </w:numPr>
        <w:spacing w:before="100" w:beforeAutospacing="1" w:after="100" w:afterAutospacing="1" w:line="240" w:lineRule="auto"/>
        <w:jc w:val="both"/>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lastRenderedPageBreak/>
        <w:t>Kryteria zaliczenia/niezaliczenia dla elementów testowych</w:t>
      </w:r>
      <w:r w:rsidRPr="008E1251">
        <w:rPr>
          <w:rFonts w:ascii="Times New Roman" w:eastAsia="Times New Roman" w:hAnsi="Times New Roman" w:cs="Times New Roman"/>
          <w:kern w:val="0"/>
          <w:lang w:eastAsia="pl-PL"/>
          <w14:ligatures w14:val="none"/>
        </w:rPr>
        <w:t xml:space="preserve"> – Określenie kryteriów, które pozwolą ocenić, czy dany element „przeszedł” testy, czyli został wykonany zgodnie ze specyfikacją i wymaganiami. Kryteria te należy określić dla każdego obiektu testów.</w:t>
      </w:r>
    </w:p>
    <w:p w14:paraId="3BDCA81F" w14:textId="77777777" w:rsidR="008E1251" w:rsidRPr="008E1251" w:rsidRDefault="008E1251" w:rsidP="00802E26">
      <w:pPr>
        <w:numPr>
          <w:ilvl w:val="0"/>
          <w:numId w:val="8"/>
        </w:numPr>
        <w:spacing w:before="100" w:beforeAutospacing="1" w:after="100" w:afterAutospacing="1" w:line="240" w:lineRule="auto"/>
        <w:jc w:val="both"/>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t>Kryteria zawieszenia i wznowienia testowania</w:t>
      </w:r>
      <w:r w:rsidRPr="008E1251">
        <w:rPr>
          <w:rFonts w:ascii="Times New Roman" w:eastAsia="Times New Roman" w:hAnsi="Times New Roman" w:cs="Times New Roman"/>
          <w:kern w:val="0"/>
          <w:lang w:eastAsia="pl-PL"/>
          <w14:ligatures w14:val="none"/>
        </w:rPr>
        <w:t xml:space="preserve"> – Warunki i okoliczności powodujące podjęcie decyzji o czasowym zatrzymaniu realizacji wszystkich lub wybranych aktywności testowych zdefiniowanych w planie testów. Przykładowymi kryteriami zawieszenia dla testowania aplikacji może być </w:t>
      </w:r>
      <w:r w:rsidRPr="008E1251">
        <w:rPr>
          <w:rFonts w:ascii="Times New Roman" w:eastAsia="Times New Roman" w:hAnsi="Times New Roman" w:cs="Times New Roman"/>
          <w:i/>
          <w:iCs/>
          <w:kern w:val="0"/>
          <w:lang w:eastAsia="pl-PL"/>
          <w14:ligatures w14:val="none"/>
        </w:rPr>
        <w:t>negatywny wynik „testów dymnych” dla wersji oprogramowania przekazanej do testów, czy liczba wykrytych usterek o wysokiej krytyczności uniemożliwiająca kontynuację prac</w:t>
      </w:r>
      <w:r w:rsidRPr="008E1251">
        <w:rPr>
          <w:rFonts w:ascii="Times New Roman" w:eastAsia="Times New Roman" w:hAnsi="Times New Roman" w:cs="Times New Roman"/>
          <w:kern w:val="0"/>
          <w:lang w:eastAsia="pl-PL"/>
          <w14:ligatures w14:val="none"/>
        </w:rPr>
        <w:t>.</w:t>
      </w:r>
    </w:p>
    <w:p w14:paraId="1B2A7BA4" w14:textId="10AA5AD6" w:rsidR="008E1251" w:rsidRPr="008E1251" w:rsidRDefault="008E1251" w:rsidP="00802E26">
      <w:pPr>
        <w:numPr>
          <w:ilvl w:val="0"/>
          <w:numId w:val="8"/>
        </w:numPr>
        <w:spacing w:before="100" w:beforeAutospacing="1" w:after="100" w:afterAutospacing="1" w:line="240" w:lineRule="auto"/>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t>Produkty prac (artefakty)</w:t>
      </w:r>
      <w:r w:rsidRPr="008E1251">
        <w:rPr>
          <w:rFonts w:ascii="Times New Roman" w:eastAsia="Times New Roman" w:hAnsi="Times New Roman" w:cs="Times New Roman"/>
          <w:kern w:val="0"/>
          <w:lang w:eastAsia="pl-PL"/>
          <w14:ligatures w14:val="none"/>
        </w:rPr>
        <w:t xml:space="preserve"> – lista artefaktów będących produktami procesu testowego, np.:</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dokumentacja zarządcza</w:t>
      </w:r>
      <w:r w:rsidRPr="008E1251">
        <w:rPr>
          <w:rFonts w:ascii="Times New Roman" w:eastAsia="Times New Roman" w:hAnsi="Times New Roman" w:cs="Times New Roman"/>
          <w:kern w:val="0"/>
          <w:lang w:eastAsia="pl-PL"/>
          <w14:ligatures w14:val="none"/>
        </w:rPr>
        <w:t xml:space="preserve"> – plan testów, szczegółowe harmonogramy</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specyfikacje testów</w:t>
      </w:r>
      <w:r w:rsidRPr="008E1251">
        <w:rPr>
          <w:rFonts w:ascii="Times New Roman" w:eastAsia="Times New Roman" w:hAnsi="Times New Roman" w:cs="Times New Roman"/>
          <w:kern w:val="0"/>
          <w:lang w:eastAsia="pl-PL"/>
          <w14:ligatures w14:val="none"/>
        </w:rPr>
        <w:t xml:space="preserve"> – przypadki testowe, procedury, raporty, skrypty</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wyniki wykonywania testów</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dane testowe</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raporty z postępu realizacji testów</w:t>
      </w:r>
    </w:p>
    <w:p w14:paraId="47D5F5E7" w14:textId="77777777" w:rsidR="008E1251" w:rsidRPr="008E1251" w:rsidRDefault="008E1251" w:rsidP="00802E26">
      <w:pPr>
        <w:numPr>
          <w:ilvl w:val="0"/>
          <w:numId w:val="8"/>
        </w:numPr>
        <w:spacing w:before="100" w:beforeAutospacing="1" w:after="100" w:afterAutospacing="1" w:line="240" w:lineRule="auto"/>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t>Czynności i zadania testowania</w:t>
      </w:r>
      <w:r w:rsidRPr="008E1251">
        <w:rPr>
          <w:rFonts w:ascii="Times New Roman" w:eastAsia="Times New Roman" w:hAnsi="Times New Roman" w:cs="Times New Roman"/>
          <w:kern w:val="0"/>
          <w:lang w:eastAsia="pl-PL"/>
          <w14:ligatures w14:val="none"/>
        </w:rPr>
        <w:t xml:space="preserve"> – w tej części planu należy zdefiniować wszystkie czynności testowe, np.:</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planowanie testów</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projektowanie przypadków testowych</w:t>
      </w:r>
      <w:r w:rsidRPr="008E1251">
        <w:rPr>
          <w:rFonts w:ascii="Times New Roman" w:eastAsia="Times New Roman" w:hAnsi="Times New Roman" w:cs="Times New Roman"/>
          <w:kern w:val="0"/>
          <w:lang w:eastAsia="pl-PL"/>
          <w14:ligatures w14:val="none"/>
        </w:rPr>
        <w:t xml:space="preserve"> (manualnych, automatycznych)</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przygotowanie danych testowych i środowisk testowych</w:t>
      </w:r>
      <w:r w:rsidRPr="008E1251">
        <w:rPr>
          <w:rFonts w:ascii="Times New Roman" w:eastAsia="Times New Roman" w:hAnsi="Times New Roman" w:cs="Times New Roman"/>
          <w:kern w:val="0"/>
          <w:lang w:eastAsia="pl-PL"/>
          <w14:ligatures w14:val="none"/>
        </w:rPr>
        <w:t>, włączając w to instalację, konfigurację i naukę obsługi narzędzi wspierających</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wykonanie testów</w:t>
      </w:r>
      <w:r w:rsidRPr="008E1251">
        <w:rPr>
          <w:rFonts w:ascii="Times New Roman" w:eastAsia="Times New Roman" w:hAnsi="Times New Roman" w:cs="Times New Roman"/>
          <w:kern w:val="0"/>
          <w:lang w:eastAsia="pl-PL"/>
          <w14:ligatures w14:val="none"/>
        </w:rPr>
        <w:t>, z uwzględnieniem testów potwierdzających i regresyjnych</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raportowanie wyników</w:t>
      </w:r>
      <w:r w:rsidRPr="008E1251">
        <w:rPr>
          <w:rFonts w:ascii="Times New Roman" w:eastAsia="Times New Roman" w:hAnsi="Times New Roman" w:cs="Times New Roman"/>
          <w:kern w:val="0"/>
          <w:lang w:eastAsia="pl-PL"/>
          <w14:ligatures w14:val="none"/>
        </w:rPr>
        <w:t xml:space="preserve"> wykonywania testów</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monitorowanie i nadzór nad testami</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raportowanie postępu</w:t>
      </w:r>
      <w:r w:rsidRPr="008E1251">
        <w:rPr>
          <w:rFonts w:ascii="Times New Roman" w:eastAsia="Times New Roman" w:hAnsi="Times New Roman" w:cs="Times New Roman"/>
          <w:kern w:val="0"/>
          <w:lang w:eastAsia="pl-PL"/>
          <w14:ligatures w14:val="none"/>
        </w:rPr>
        <w:t xml:space="preserve"> testów</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czynności na zakończenie testów</w:t>
      </w:r>
    </w:p>
    <w:p w14:paraId="76478903" w14:textId="77777777" w:rsidR="008E1251" w:rsidRPr="008E1251" w:rsidRDefault="008E1251" w:rsidP="00802E26">
      <w:pPr>
        <w:numPr>
          <w:ilvl w:val="0"/>
          <w:numId w:val="8"/>
        </w:numPr>
        <w:spacing w:before="100" w:beforeAutospacing="1" w:after="100" w:afterAutospacing="1" w:line="240" w:lineRule="auto"/>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t>Środowiska testowe</w:t>
      </w:r>
      <w:r w:rsidRPr="008E1251">
        <w:rPr>
          <w:rFonts w:ascii="Times New Roman" w:eastAsia="Times New Roman" w:hAnsi="Times New Roman" w:cs="Times New Roman"/>
          <w:kern w:val="0"/>
          <w:lang w:eastAsia="pl-PL"/>
          <w14:ligatures w14:val="none"/>
        </w:rPr>
        <w:t xml:space="preserve"> – należy określić wymagania wobec środowiska testowego – czyli np.:</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wymagania dotyczące sprzętu i oprogramowania</w:t>
      </w:r>
      <w:r w:rsidRPr="008E1251">
        <w:rPr>
          <w:rFonts w:ascii="Times New Roman" w:eastAsia="Times New Roman" w:hAnsi="Times New Roman" w:cs="Times New Roman"/>
          <w:kern w:val="0"/>
          <w:lang w:eastAsia="pl-PL"/>
          <w14:ligatures w14:val="none"/>
        </w:rPr>
        <w:t xml:space="preserve"> niezbędnego do realizacji procesu testowego</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wymagania dotyczące konfiguracji</w:t>
      </w:r>
      <w:r w:rsidRPr="008E1251">
        <w:rPr>
          <w:rFonts w:ascii="Times New Roman" w:eastAsia="Times New Roman" w:hAnsi="Times New Roman" w:cs="Times New Roman"/>
          <w:kern w:val="0"/>
          <w:lang w:eastAsia="pl-PL"/>
          <w14:ligatures w14:val="none"/>
        </w:rPr>
        <w:t>: stacji roboczych, serwerów, baz danych, systemów operacyjnych itd.</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i/>
          <w:iCs/>
          <w:kern w:val="0"/>
          <w:lang w:eastAsia="pl-PL"/>
          <w14:ligatures w14:val="none"/>
        </w:rPr>
        <w:t>pożądane warunki pracy</w:t>
      </w:r>
      <w:r w:rsidRPr="008E1251">
        <w:rPr>
          <w:rFonts w:ascii="Times New Roman" w:eastAsia="Times New Roman" w:hAnsi="Times New Roman" w:cs="Times New Roman"/>
          <w:kern w:val="0"/>
          <w:lang w:eastAsia="pl-PL"/>
          <w14:ligatures w14:val="none"/>
        </w:rPr>
        <w:t>, w tym powierzchnia biurowa, telefony, dostęp do Internetu</w:t>
      </w:r>
    </w:p>
    <w:p w14:paraId="31604016" w14:textId="77777777" w:rsidR="008E1251" w:rsidRPr="008E1251" w:rsidRDefault="008E1251" w:rsidP="00802E26">
      <w:pPr>
        <w:numPr>
          <w:ilvl w:val="0"/>
          <w:numId w:val="8"/>
        </w:numPr>
        <w:spacing w:before="100" w:beforeAutospacing="1" w:after="100" w:afterAutospacing="1" w:line="240" w:lineRule="auto"/>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t>Role i odpowiedzialności</w:t>
      </w:r>
      <w:r w:rsidRPr="008E1251">
        <w:rPr>
          <w:rFonts w:ascii="Times New Roman" w:eastAsia="Times New Roman" w:hAnsi="Times New Roman" w:cs="Times New Roman"/>
          <w:kern w:val="0"/>
          <w:lang w:eastAsia="pl-PL"/>
          <w14:ligatures w14:val="none"/>
        </w:rPr>
        <w:t xml:space="preserve"> – wskazanie osób odpowiedzialnych za realizację poszczególnych zadań testowych, stworzenie i utrzymywanie </w:t>
      </w:r>
      <w:proofErr w:type="spellStart"/>
      <w:r w:rsidRPr="008E1251">
        <w:rPr>
          <w:rFonts w:ascii="Times New Roman" w:eastAsia="Times New Roman" w:hAnsi="Times New Roman" w:cs="Times New Roman"/>
          <w:kern w:val="0"/>
          <w:lang w:eastAsia="pl-PL"/>
          <w14:ligatures w14:val="none"/>
        </w:rPr>
        <w:t>testaliów</w:t>
      </w:r>
      <w:proofErr w:type="spellEnd"/>
      <w:r w:rsidRPr="008E1251">
        <w:rPr>
          <w:rFonts w:ascii="Times New Roman" w:eastAsia="Times New Roman" w:hAnsi="Times New Roman" w:cs="Times New Roman"/>
          <w:kern w:val="0"/>
          <w:lang w:eastAsia="pl-PL"/>
          <w14:ligatures w14:val="none"/>
        </w:rPr>
        <w:t xml:space="preserve">, konfigurację środowisk, przekazanie oprogramowania i innych produktów do testów. Informacje prezentowane w tym rozdziale można zawrzeć w części dotyczącej zadań testowych i produktów testowania, np. w postaci macierzy RACI przedstawiającej różne poziomy zaangażowania interesariuszy w tworzenie danego produktu czy realizację zadania. Warto pamiętać, że </w:t>
      </w:r>
      <w:r w:rsidRPr="008E1251">
        <w:rPr>
          <w:rFonts w:ascii="Times New Roman" w:eastAsia="Times New Roman" w:hAnsi="Times New Roman" w:cs="Times New Roman"/>
          <w:b/>
          <w:bCs/>
          <w:kern w:val="0"/>
          <w:lang w:eastAsia="pl-PL"/>
          <w14:ligatures w14:val="none"/>
        </w:rPr>
        <w:t>macierz RACI</w:t>
      </w:r>
      <w:r w:rsidRPr="008E1251">
        <w:rPr>
          <w:rFonts w:ascii="Times New Roman" w:eastAsia="Times New Roman" w:hAnsi="Times New Roman" w:cs="Times New Roman"/>
          <w:kern w:val="0"/>
          <w:lang w:eastAsia="pl-PL"/>
          <w14:ligatures w14:val="none"/>
        </w:rPr>
        <w:t xml:space="preserve"> znana jest również jako macierz przypisania odpowiedzialności (ang. </w:t>
      </w:r>
      <w:proofErr w:type="spellStart"/>
      <w:r w:rsidRPr="008E1251">
        <w:rPr>
          <w:rFonts w:ascii="Times New Roman" w:eastAsia="Times New Roman" w:hAnsi="Times New Roman" w:cs="Times New Roman"/>
          <w:b/>
          <w:bCs/>
          <w:kern w:val="0"/>
          <w:lang w:eastAsia="pl-PL"/>
          <w14:ligatures w14:val="none"/>
        </w:rPr>
        <w:t>responsibility</w:t>
      </w:r>
      <w:proofErr w:type="spellEnd"/>
      <w:r w:rsidRPr="008E1251">
        <w:rPr>
          <w:rFonts w:ascii="Times New Roman" w:eastAsia="Times New Roman" w:hAnsi="Times New Roman" w:cs="Times New Roman"/>
          <w:b/>
          <w:bCs/>
          <w:kern w:val="0"/>
          <w:lang w:eastAsia="pl-PL"/>
          <w14:ligatures w14:val="none"/>
        </w:rPr>
        <w:t xml:space="preserve"> </w:t>
      </w:r>
      <w:proofErr w:type="spellStart"/>
      <w:r w:rsidRPr="008E1251">
        <w:rPr>
          <w:rFonts w:ascii="Times New Roman" w:eastAsia="Times New Roman" w:hAnsi="Times New Roman" w:cs="Times New Roman"/>
          <w:b/>
          <w:bCs/>
          <w:kern w:val="0"/>
          <w:lang w:eastAsia="pl-PL"/>
          <w14:ligatures w14:val="none"/>
        </w:rPr>
        <w:t>assignment</w:t>
      </w:r>
      <w:proofErr w:type="spellEnd"/>
      <w:r w:rsidRPr="008E1251">
        <w:rPr>
          <w:rFonts w:ascii="Times New Roman" w:eastAsia="Times New Roman" w:hAnsi="Times New Roman" w:cs="Times New Roman"/>
          <w:b/>
          <w:bCs/>
          <w:kern w:val="0"/>
          <w:lang w:eastAsia="pl-PL"/>
          <w14:ligatures w14:val="none"/>
        </w:rPr>
        <w:t xml:space="preserve"> matrix, RAM</w:t>
      </w:r>
      <w:r w:rsidRPr="008E1251">
        <w:rPr>
          <w:rFonts w:ascii="Times New Roman" w:eastAsia="Times New Roman" w:hAnsi="Times New Roman" w:cs="Times New Roman"/>
          <w:kern w:val="0"/>
          <w:lang w:eastAsia="pl-PL"/>
          <w14:ligatures w14:val="none"/>
        </w:rPr>
        <w:t>), a jej nazwa pochodzi od pierwszych liter angielskich terminów definiujących zaangażowanie różnych ról interesariuszy w określone zadania/produkty.</w:t>
      </w:r>
      <w:r w:rsidRPr="008E1251">
        <w:rPr>
          <w:rFonts w:ascii="Times New Roman" w:eastAsia="Times New Roman" w:hAnsi="Times New Roman" w:cs="Times New Roman"/>
          <w:kern w:val="0"/>
          <w:lang w:eastAsia="pl-PL"/>
          <w14:ligatures w14:val="none"/>
        </w:rPr>
        <w:br/>
      </w:r>
      <w:r w:rsidRPr="008E1251">
        <w:rPr>
          <w:rFonts w:ascii="Times New Roman" w:eastAsia="Times New Roman" w:hAnsi="Times New Roman" w:cs="Times New Roman"/>
          <w:b/>
          <w:bCs/>
          <w:kern w:val="0"/>
          <w:lang w:eastAsia="pl-PL"/>
          <w14:ligatures w14:val="none"/>
        </w:rPr>
        <w:t>RACI</w:t>
      </w:r>
      <w:r w:rsidRPr="008E1251">
        <w:rPr>
          <w:rFonts w:ascii="Times New Roman" w:eastAsia="Times New Roman" w:hAnsi="Times New Roman" w:cs="Times New Roman"/>
          <w:kern w:val="0"/>
          <w:lang w:eastAsia="pl-PL"/>
          <w14:ligatures w14:val="none"/>
        </w:rPr>
        <w:t xml:space="preserve"> oznacza:</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b/>
          <w:bCs/>
          <w:i/>
          <w:iCs/>
          <w:kern w:val="0"/>
          <w:lang w:eastAsia="pl-PL"/>
          <w14:ligatures w14:val="none"/>
        </w:rPr>
        <w:t xml:space="preserve">R (ang. </w:t>
      </w:r>
      <w:proofErr w:type="spellStart"/>
      <w:r w:rsidRPr="008E1251">
        <w:rPr>
          <w:rFonts w:ascii="Times New Roman" w:eastAsia="Times New Roman" w:hAnsi="Times New Roman" w:cs="Times New Roman"/>
          <w:b/>
          <w:bCs/>
          <w:i/>
          <w:iCs/>
          <w:kern w:val="0"/>
          <w:lang w:eastAsia="pl-PL"/>
          <w14:ligatures w14:val="none"/>
        </w:rPr>
        <w:t>responsible</w:t>
      </w:r>
      <w:proofErr w:type="spellEnd"/>
      <w:r w:rsidRPr="008E1251">
        <w:rPr>
          <w:rFonts w:ascii="Times New Roman" w:eastAsia="Times New Roman" w:hAnsi="Times New Roman" w:cs="Times New Roman"/>
          <w:b/>
          <w:bCs/>
          <w:i/>
          <w:iCs/>
          <w:kern w:val="0"/>
          <w:lang w:eastAsia="pl-PL"/>
          <w14:ligatures w14:val="none"/>
        </w:rPr>
        <w:t>)</w:t>
      </w:r>
      <w:r w:rsidRPr="008E1251">
        <w:rPr>
          <w:rFonts w:ascii="Times New Roman" w:eastAsia="Times New Roman" w:hAnsi="Times New Roman" w:cs="Times New Roman"/>
          <w:kern w:val="0"/>
          <w:lang w:eastAsia="pl-PL"/>
          <w14:ligatures w14:val="none"/>
        </w:rPr>
        <w:t xml:space="preserve"> – odpowiedzialny – interesariusz realizujący dane zadanie</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b/>
          <w:bCs/>
          <w:i/>
          <w:iCs/>
          <w:kern w:val="0"/>
          <w:lang w:eastAsia="pl-PL"/>
          <w14:ligatures w14:val="none"/>
        </w:rPr>
        <w:t xml:space="preserve">A (ang. </w:t>
      </w:r>
      <w:proofErr w:type="spellStart"/>
      <w:r w:rsidRPr="008E1251">
        <w:rPr>
          <w:rFonts w:ascii="Times New Roman" w:eastAsia="Times New Roman" w:hAnsi="Times New Roman" w:cs="Times New Roman"/>
          <w:b/>
          <w:bCs/>
          <w:i/>
          <w:iCs/>
          <w:kern w:val="0"/>
          <w:lang w:eastAsia="pl-PL"/>
          <w14:ligatures w14:val="none"/>
        </w:rPr>
        <w:t>accountable</w:t>
      </w:r>
      <w:proofErr w:type="spellEnd"/>
      <w:r w:rsidRPr="008E1251">
        <w:rPr>
          <w:rFonts w:ascii="Times New Roman" w:eastAsia="Times New Roman" w:hAnsi="Times New Roman" w:cs="Times New Roman"/>
          <w:b/>
          <w:bCs/>
          <w:i/>
          <w:iCs/>
          <w:kern w:val="0"/>
          <w:lang w:eastAsia="pl-PL"/>
          <w14:ligatures w14:val="none"/>
        </w:rPr>
        <w:t>)</w:t>
      </w:r>
      <w:r w:rsidRPr="008E1251">
        <w:rPr>
          <w:rFonts w:ascii="Times New Roman" w:eastAsia="Times New Roman" w:hAnsi="Times New Roman" w:cs="Times New Roman"/>
          <w:kern w:val="0"/>
          <w:lang w:eastAsia="pl-PL"/>
          <w14:ligatures w14:val="none"/>
        </w:rPr>
        <w:t xml:space="preserve"> – rozliczany (również osoby zatwierdzające lub organ dokonujący ostatecznego zatwierdzenia) – ten, który jest ostatecznie odpowiedzialny za prawidłowe i dokładne zakończenie zadania lub dostarczenie produktu oraz ten, który deleguje do pracy osoby odpowiedzialne</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b/>
          <w:bCs/>
          <w:i/>
          <w:iCs/>
          <w:kern w:val="0"/>
          <w:lang w:eastAsia="pl-PL"/>
          <w14:ligatures w14:val="none"/>
        </w:rPr>
        <w:t xml:space="preserve">C (ang. </w:t>
      </w:r>
      <w:proofErr w:type="spellStart"/>
      <w:r w:rsidRPr="008E1251">
        <w:rPr>
          <w:rFonts w:ascii="Times New Roman" w:eastAsia="Times New Roman" w:hAnsi="Times New Roman" w:cs="Times New Roman"/>
          <w:b/>
          <w:bCs/>
          <w:i/>
          <w:iCs/>
          <w:kern w:val="0"/>
          <w:lang w:eastAsia="pl-PL"/>
          <w14:ligatures w14:val="none"/>
        </w:rPr>
        <w:t>consulted</w:t>
      </w:r>
      <w:proofErr w:type="spellEnd"/>
      <w:r w:rsidRPr="008E1251">
        <w:rPr>
          <w:rFonts w:ascii="Times New Roman" w:eastAsia="Times New Roman" w:hAnsi="Times New Roman" w:cs="Times New Roman"/>
          <w:b/>
          <w:bCs/>
          <w:i/>
          <w:iCs/>
          <w:kern w:val="0"/>
          <w:lang w:eastAsia="pl-PL"/>
          <w14:ligatures w14:val="none"/>
        </w:rPr>
        <w:t>)</w:t>
      </w:r>
      <w:r w:rsidRPr="008E1251">
        <w:rPr>
          <w:rFonts w:ascii="Times New Roman" w:eastAsia="Times New Roman" w:hAnsi="Times New Roman" w:cs="Times New Roman"/>
          <w:kern w:val="0"/>
          <w:lang w:eastAsia="pl-PL"/>
          <w14:ligatures w14:val="none"/>
        </w:rPr>
        <w:t xml:space="preserve"> – konsultujący (czasami określany jako doradca) – interesariusze proszeni o opinie na temat realizowanej pracy/dostarczanego produktu są zazwyczaj ekspertami przedmiotowymi</w:t>
      </w:r>
      <w:r w:rsidRPr="008E1251">
        <w:rPr>
          <w:rFonts w:ascii="Times New Roman" w:eastAsia="Times New Roman" w:hAnsi="Times New Roman" w:cs="Times New Roman"/>
          <w:kern w:val="0"/>
          <w:lang w:eastAsia="pl-PL"/>
          <w14:ligatures w14:val="none"/>
        </w:rPr>
        <w:br/>
        <w:t xml:space="preserve">■ </w:t>
      </w:r>
      <w:r w:rsidRPr="008E1251">
        <w:rPr>
          <w:rFonts w:ascii="Times New Roman" w:eastAsia="Times New Roman" w:hAnsi="Times New Roman" w:cs="Times New Roman"/>
          <w:b/>
          <w:bCs/>
          <w:i/>
          <w:iCs/>
          <w:kern w:val="0"/>
          <w:lang w:eastAsia="pl-PL"/>
          <w14:ligatures w14:val="none"/>
        </w:rPr>
        <w:t xml:space="preserve">I (ang. </w:t>
      </w:r>
      <w:proofErr w:type="spellStart"/>
      <w:r w:rsidRPr="008E1251">
        <w:rPr>
          <w:rFonts w:ascii="Times New Roman" w:eastAsia="Times New Roman" w:hAnsi="Times New Roman" w:cs="Times New Roman"/>
          <w:b/>
          <w:bCs/>
          <w:i/>
          <w:iCs/>
          <w:kern w:val="0"/>
          <w:lang w:eastAsia="pl-PL"/>
          <w14:ligatures w14:val="none"/>
        </w:rPr>
        <w:t>informed</w:t>
      </w:r>
      <w:proofErr w:type="spellEnd"/>
      <w:r w:rsidRPr="008E1251">
        <w:rPr>
          <w:rFonts w:ascii="Times New Roman" w:eastAsia="Times New Roman" w:hAnsi="Times New Roman" w:cs="Times New Roman"/>
          <w:b/>
          <w:bCs/>
          <w:i/>
          <w:iCs/>
          <w:kern w:val="0"/>
          <w:lang w:eastAsia="pl-PL"/>
          <w14:ligatures w14:val="none"/>
        </w:rPr>
        <w:t>)</w:t>
      </w:r>
      <w:r w:rsidRPr="008E1251">
        <w:rPr>
          <w:rFonts w:ascii="Times New Roman" w:eastAsia="Times New Roman" w:hAnsi="Times New Roman" w:cs="Times New Roman"/>
          <w:kern w:val="0"/>
          <w:lang w:eastAsia="pl-PL"/>
          <w14:ligatures w14:val="none"/>
        </w:rPr>
        <w:t xml:space="preserve"> – informowany – osoba informowana o realizacji prac, aktualnych postępach lub jedynie o zakończeniu zadania lub produktu</w:t>
      </w:r>
    </w:p>
    <w:p w14:paraId="5487598B" w14:textId="77777777" w:rsidR="008E1251" w:rsidRPr="008E1251" w:rsidRDefault="008E1251" w:rsidP="00802E26">
      <w:pPr>
        <w:numPr>
          <w:ilvl w:val="0"/>
          <w:numId w:val="8"/>
        </w:numPr>
        <w:spacing w:before="100" w:beforeAutospacing="1" w:after="100" w:afterAutospacing="1" w:line="240" w:lineRule="auto"/>
        <w:jc w:val="both"/>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t>Potrzeby szkoleniowe, zapotrzebowanie na zasoby</w:t>
      </w:r>
      <w:r w:rsidRPr="008E1251">
        <w:rPr>
          <w:rFonts w:ascii="Times New Roman" w:eastAsia="Times New Roman" w:hAnsi="Times New Roman" w:cs="Times New Roman"/>
          <w:kern w:val="0"/>
          <w:lang w:eastAsia="pl-PL"/>
          <w14:ligatures w14:val="none"/>
        </w:rPr>
        <w:t xml:space="preserve"> – lista potrzeb szkoleniowych i kadrowych niezbędnych do realizacji poszczególnych prac testowych. Może przybrać formę opisu kompetencji koniecznych do pełnienia określonych ról testowych, ze szczególnym </w:t>
      </w:r>
      <w:r w:rsidRPr="008E1251">
        <w:rPr>
          <w:rFonts w:ascii="Times New Roman" w:eastAsia="Times New Roman" w:hAnsi="Times New Roman" w:cs="Times New Roman"/>
          <w:kern w:val="0"/>
          <w:lang w:eastAsia="pl-PL"/>
          <w14:ligatures w14:val="none"/>
        </w:rPr>
        <w:lastRenderedPageBreak/>
        <w:t>wskazaniem na kompetencje, których aktualnie brakuje w zespole, co przełoży się na konieczność kształcenia, szkoleń czy zatrudnienia specjalisty.</w:t>
      </w:r>
    </w:p>
    <w:p w14:paraId="67830342" w14:textId="77777777" w:rsidR="008E1251" w:rsidRPr="008E1251" w:rsidRDefault="008E1251" w:rsidP="00802E26">
      <w:pPr>
        <w:numPr>
          <w:ilvl w:val="0"/>
          <w:numId w:val="8"/>
        </w:numPr>
        <w:spacing w:before="100" w:beforeAutospacing="1" w:after="100" w:afterAutospacing="1" w:line="240" w:lineRule="auto"/>
        <w:jc w:val="both"/>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t>Harmonogram</w:t>
      </w:r>
      <w:r w:rsidRPr="008E1251">
        <w:rPr>
          <w:rFonts w:ascii="Times New Roman" w:eastAsia="Times New Roman" w:hAnsi="Times New Roman" w:cs="Times New Roman"/>
          <w:kern w:val="0"/>
          <w:lang w:eastAsia="pl-PL"/>
          <w14:ligatures w14:val="none"/>
        </w:rPr>
        <w:t xml:space="preserve"> – terminy rozpoczęcia i zakończenia wykonywania poszczególnych zadań wraz z określeniem ich pracochłonności, kamieni milowych, głównych produktów prac oraz odpowiedzialności za realizację poszczególnych zadań.</w:t>
      </w:r>
    </w:p>
    <w:p w14:paraId="2820EC0C" w14:textId="77777777" w:rsidR="008E1251" w:rsidRPr="008E1251" w:rsidRDefault="008E1251" w:rsidP="00802E26">
      <w:pPr>
        <w:numPr>
          <w:ilvl w:val="0"/>
          <w:numId w:val="8"/>
        </w:numPr>
        <w:spacing w:before="100" w:beforeAutospacing="1" w:after="100" w:afterAutospacing="1" w:line="240" w:lineRule="auto"/>
        <w:jc w:val="both"/>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t>Ryzyka plany awaryjne</w:t>
      </w:r>
      <w:r w:rsidRPr="008E1251">
        <w:rPr>
          <w:rFonts w:ascii="Times New Roman" w:eastAsia="Times New Roman" w:hAnsi="Times New Roman" w:cs="Times New Roman"/>
          <w:kern w:val="0"/>
          <w:lang w:eastAsia="pl-PL"/>
          <w14:ligatures w14:val="none"/>
        </w:rPr>
        <w:t xml:space="preserve"> – w tej części planu należy określić zagrożenia, które mogą wystąpić podczas planowania i realizacji testowania – czynniki, których wystąpienie może mieć negatywny wpływ na powodzenie przedsięwzięcia testowego. Dla każdego istotnego ryzyka należy podać działania mające na celu łagodzenie ryzyka lub plany awaryjne na wypadek zaistnienia zdarzenia określonego jako ryzyko.</w:t>
      </w:r>
    </w:p>
    <w:p w14:paraId="120C3F82" w14:textId="77777777" w:rsidR="008E1251" w:rsidRPr="008E1251" w:rsidRDefault="008E1251" w:rsidP="00802E26">
      <w:pPr>
        <w:numPr>
          <w:ilvl w:val="0"/>
          <w:numId w:val="8"/>
        </w:numPr>
        <w:spacing w:before="100" w:beforeAutospacing="1" w:after="100" w:afterAutospacing="1" w:line="240" w:lineRule="auto"/>
        <w:jc w:val="both"/>
        <w:rPr>
          <w:rFonts w:ascii="Times New Roman" w:eastAsia="Times New Roman" w:hAnsi="Times New Roman" w:cs="Times New Roman"/>
          <w:kern w:val="0"/>
          <w:lang w:eastAsia="pl-PL"/>
          <w14:ligatures w14:val="none"/>
        </w:rPr>
      </w:pPr>
      <w:r w:rsidRPr="008E1251">
        <w:rPr>
          <w:rFonts w:ascii="Times New Roman" w:eastAsia="Times New Roman" w:hAnsi="Times New Roman" w:cs="Times New Roman"/>
          <w:b/>
          <w:bCs/>
          <w:kern w:val="0"/>
          <w:lang w:eastAsia="pl-PL"/>
          <w14:ligatures w14:val="none"/>
        </w:rPr>
        <w:t>Zatwierdzenie planu</w:t>
      </w:r>
      <w:r w:rsidRPr="008E1251">
        <w:rPr>
          <w:rFonts w:ascii="Times New Roman" w:eastAsia="Times New Roman" w:hAnsi="Times New Roman" w:cs="Times New Roman"/>
          <w:kern w:val="0"/>
          <w:lang w:eastAsia="pl-PL"/>
          <w14:ligatures w14:val="none"/>
        </w:rPr>
        <w:t xml:space="preserve"> – lista interesariuszy projektu, którzy muszą zatwierdzić plan, by wszedł on w życie.</w:t>
      </w:r>
    </w:p>
    <w:p w14:paraId="6842DD45" w14:textId="74FE86E9" w:rsidR="002247FA" w:rsidRDefault="008E1251" w:rsidP="008E1251">
      <w:pPr>
        <w:pStyle w:val="Nagwek2"/>
      </w:pPr>
      <w:bookmarkStart w:id="17" w:name="_Toc135500641"/>
      <w:r>
        <w:t>Zarządzanie defektami</w:t>
      </w:r>
      <w:bookmarkEnd w:id="17"/>
      <w:r>
        <w:t xml:space="preserve"> </w:t>
      </w:r>
    </w:p>
    <w:p w14:paraId="394BEC72" w14:textId="45284A69" w:rsidR="008E1251" w:rsidRPr="008E1251" w:rsidRDefault="008E1251" w:rsidP="008E1251">
      <w:pPr>
        <w:pStyle w:val="Nagwek3"/>
      </w:pPr>
      <w:bookmarkStart w:id="18" w:name="_Toc135500642"/>
      <w:r>
        <w:t>Jak prawidłowo opisać błąd?</w:t>
      </w:r>
      <w:bookmarkEnd w:id="18"/>
    </w:p>
    <w:p w14:paraId="32A89A59" w14:textId="77777777" w:rsidR="008E1251" w:rsidRPr="00802E26" w:rsidRDefault="008E1251" w:rsidP="00802E26">
      <w:pPr>
        <w:jc w:val="both"/>
        <w:rPr>
          <w:rFonts w:ascii="Times New Roman" w:hAnsi="Times New Roman" w:cs="Times New Roman"/>
        </w:rPr>
      </w:pPr>
      <w:r w:rsidRPr="00802E26">
        <w:rPr>
          <w:rFonts w:ascii="Times New Roman" w:hAnsi="Times New Roman" w:cs="Times New Roman"/>
        </w:rPr>
        <w:t xml:space="preserve">Raport o defekcie w testach dynamicznych powinien zawierać: </w:t>
      </w:r>
    </w:p>
    <w:p w14:paraId="209EE935" w14:textId="77777777"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 xml:space="preserve">unikatowy identyfikator, </w:t>
      </w:r>
    </w:p>
    <w:p w14:paraId="3B983350" w14:textId="77777777"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 xml:space="preserve">tytuł i krótkie podsumowanie zgłaszanego defektu, </w:t>
      </w:r>
    </w:p>
    <w:p w14:paraId="0B8B01D6" w14:textId="77777777"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 xml:space="preserve">datę zgłoszenia (= datę odkrycia błędu), </w:t>
      </w:r>
    </w:p>
    <w:p w14:paraId="6F7F45FD" w14:textId="77777777"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 xml:space="preserve">autora, </w:t>
      </w:r>
    </w:p>
    <w:p w14:paraId="73032B81" w14:textId="77777777"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 xml:space="preserve">identyfikację elementu testowego (testowanego elementu, konfiguracji) i środowiska, </w:t>
      </w:r>
    </w:p>
    <w:p w14:paraId="652612F5" w14:textId="77777777"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 xml:space="preserve">fazę cyklu życia oprogramowania, </w:t>
      </w:r>
    </w:p>
    <w:p w14:paraId="10F6E10A" w14:textId="77777777"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 xml:space="preserve">opis defektu umożliwiający jego odtworzenie i usunięcie, a także dzienniki, zrzuty bazy danych, zrzuty ekranu, nagrania; </w:t>
      </w:r>
    </w:p>
    <w:p w14:paraId="1E807B31" w14:textId="77777777"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 xml:space="preserve">wynik rzeczywisty i oczekiwany, </w:t>
      </w:r>
    </w:p>
    <w:p w14:paraId="28E34D8A" w14:textId="77777777"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 xml:space="preserve">priorytet usunięcia defektu, </w:t>
      </w:r>
    </w:p>
    <w:p w14:paraId="379CB0E3" w14:textId="77777777"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 xml:space="preserve">status zgłoszenia, </w:t>
      </w:r>
    </w:p>
    <w:p w14:paraId="11C0772F" w14:textId="77777777"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 xml:space="preserve">opis niezgodności ułatwiający określenie jej przyczyny, </w:t>
      </w:r>
    </w:p>
    <w:p w14:paraId="6BA6AE44" w14:textId="77777777"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 xml:space="preserve">określenie stopnia pilności rozwiązania, </w:t>
      </w:r>
    </w:p>
    <w:p w14:paraId="633A32BB" w14:textId="77777777"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 xml:space="preserve">określenie elementu konfiguracji oprogramowania lub systemu, </w:t>
      </w:r>
    </w:p>
    <w:p w14:paraId="495585CB" w14:textId="77777777"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 xml:space="preserve">wnioski i zalecenia, </w:t>
      </w:r>
    </w:p>
    <w:p w14:paraId="2AF3271D" w14:textId="77777777" w:rsidR="008E1251" w:rsidRPr="00802E26"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 xml:space="preserve">historię zmian, </w:t>
      </w:r>
    </w:p>
    <w:p w14:paraId="56F9CFDF" w14:textId="496E63B0" w:rsidR="008E1251" w:rsidRDefault="008E1251" w:rsidP="00802E26">
      <w:pPr>
        <w:pStyle w:val="Akapitzlist"/>
        <w:numPr>
          <w:ilvl w:val="0"/>
          <w:numId w:val="9"/>
        </w:numPr>
        <w:jc w:val="both"/>
        <w:rPr>
          <w:rFonts w:ascii="Times New Roman" w:hAnsi="Times New Roman" w:cs="Times New Roman"/>
        </w:rPr>
      </w:pPr>
      <w:r w:rsidRPr="00802E26">
        <w:rPr>
          <w:rFonts w:ascii="Times New Roman" w:hAnsi="Times New Roman" w:cs="Times New Roman"/>
        </w:rPr>
        <w:t>odwołania do innych elementów, w tym do przypadku testowego, dzięki któremu problem został ujawniony</w:t>
      </w:r>
    </w:p>
    <w:p w14:paraId="0562C285" w14:textId="3132B8B4" w:rsidR="000A21D1" w:rsidRDefault="000A21D1" w:rsidP="000A21D1">
      <w:pPr>
        <w:pStyle w:val="Nagwek3"/>
      </w:pPr>
      <w:r>
        <w:t xml:space="preserve">Opisz cykl życia błędu </w:t>
      </w:r>
    </w:p>
    <w:p w14:paraId="3B5915D1" w14:textId="0F660DB7" w:rsidR="000A21D1" w:rsidRPr="000A21D1" w:rsidRDefault="000A21D1" w:rsidP="000A21D1">
      <w:r>
        <w:rPr>
          <w:noProof/>
        </w:rPr>
        <w:drawing>
          <wp:inline distT="0" distB="0" distL="0" distR="0" wp14:anchorId="5928EE9C" wp14:editId="1256BB4E">
            <wp:extent cx="4914900" cy="1828800"/>
            <wp:effectExtent l="0" t="0" r="0" b="0"/>
            <wp:docPr id="785162972" name="Obraz 1" descr="Obraz zawierający szkic, krąg, diagram,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62972" name="Obraz 1" descr="Obraz zawierający szkic, krąg, diagram, biały&#10;&#10;Opis wygenerowany automatycznie"/>
                    <pic:cNvPicPr/>
                  </pic:nvPicPr>
                  <pic:blipFill>
                    <a:blip r:embed="rId6"/>
                    <a:stretch>
                      <a:fillRect/>
                    </a:stretch>
                  </pic:blipFill>
                  <pic:spPr>
                    <a:xfrm>
                      <a:off x="0" y="0"/>
                      <a:ext cx="4914900" cy="1828800"/>
                    </a:xfrm>
                    <a:prstGeom prst="rect">
                      <a:avLst/>
                    </a:prstGeom>
                  </pic:spPr>
                </pic:pic>
              </a:graphicData>
            </a:graphic>
          </wp:inline>
        </w:drawing>
      </w:r>
    </w:p>
    <w:p w14:paraId="42A0D2CE" w14:textId="4142574A" w:rsidR="003137D9" w:rsidRDefault="003137D9" w:rsidP="003137D9">
      <w:pPr>
        <w:pStyle w:val="Nagwek1"/>
      </w:pPr>
      <w:bookmarkStart w:id="19" w:name="_Toc135500643"/>
      <w:r>
        <w:lastRenderedPageBreak/>
        <w:t>Narzędzia wspomagające testowanie</w:t>
      </w:r>
      <w:bookmarkEnd w:id="19"/>
    </w:p>
    <w:p w14:paraId="6A715164" w14:textId="50EF0D3E" w:rsidR="008E1251" w:rsidRDefault="008E1251" w:rsidP="008E1251">
      <w:pPr>
        <w:pStyle w:val="Nagwek1"/>
      </w:pPr>
      <w:bookmarkStart w:id="20" w:name="_Toc135500644"/>
      <w:r>
        <w:t>Inne pytania</w:t>
      </w:r>
      <w:bookmarkEnd w:id="20"/>
      <w:r>
        <w:t xml:space="preserve"> </w:t>
      </w:r>
    </w:p>
    <w:p w14:paraId="29D06C95" w14:textId="77777777" w:rsidR="00802E26" w:rsidRDefault="008E1251" w:rsidP="008E1251">
      <w:pPr>
        <w:pStyle w:val="Nagwek3"/>
      </w:pPr>
      <w:bookmarkStart w:id="21" w:name="_Toc135500645"/>
      <w:r>
        <w:t>Co to jest sprint i ile może trwać?</w:t>
      </w:r>
      <w:bookmarkEnd w:id="21"/>
    </w:p>
    <w:p w14:paraId="778E6188" w14:textId="203BE218" w:rsidR="008E1251" w:rsidRPr="00802E26" w:rsidRDefault="00802E26" w:rsidP="00802E26">
      <w:pPr>
        <w:jc w:val="both"/>
        <w:rPr>
          <w:rFonts w:ascii="Times New Roman" w:hAnsi="Times New Roman" w:cs="Times New Roman"/>
        </w:rPr>
      </w:pPr>
      <w:r w:rsidRPr="00802E26">
        <w:rPr>
          <w:rFonts w:ascii="Times New Roman" w:hAnsi="Times New Roman" w:cs="Times New Roman"/>
        </w:rPr>
        <w:t xml:space="preserve">Sprint to krótki, ograniczony czasowo okres, w trakcie którego zespół </w:t>
      </w:r>
      <w:proofErr w:type="spellStart"/>
      <w:r w:rsidRPr="00802E26">
        <w:rPr>
          <w:rFonts w:ascii="Times New Roman" w:hAnsi="Times New Roman" w:cs="Times New Roman"/>
        </w:rPr>
        <w:t>Scrum</w:t>
      </w:r>
      <w:proofErr w:type="spellEnd"/>
      <w:r w:rsidRPr="00802E26">
        <w:rPr>
          <w:rFonts w:ascii="Times New Roman" w:hAnsi="Times New Roman" w:cs="Times New Roman"/>
        </w:rPr>
        <w:t xml:space="preserve"> pracuje nad ukończeniem konkretnej ilości pracy. Powinien trwać maksymalnie miesiąc, jednak sugerowany czas to tydzień lub dwa. </w:t>
      </w:r>
      <w:r w:rsidR="008E1251" w:rsidRPr="00802E26">
        <w:rPr>
          <w:rFonts w:ascii="Times New Roman" w:hAnsi="Times New Roman" w:cs="Times New Roman"/>
        </w:rPr>
        <w:t xml:space="preserve"> </w:t>
      </w:r>
    </w:p>
    <w:sectPr w:rsidR="008E1251" w:rsidRPr="00802E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7CAE"/>
    <w:multiLevelType w:val="multilevel"/>
    <w:tmpl w:val="D114A75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0C097959"/>
    <w:multiLevelType w:val="hybridMultilevel"/>
    <w:tmpl w:val="371454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E2B0C0E"/>
    <w:multiLevelType w:val="hybridMultilevel"/>
    <w:tmpl w:val="4A086A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96C6046"/>
    <w:multiLevelType w:val="hybridMultilevel"/>
    <w:tmpl w:val="60EC91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3086C65"/>
    <w:multiLevelType w:val="hybridMultilevel"/>
    <w:tmpl w:val="53B254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3DA082C"/>
    <w:multiLevelType w:val="hybridMultilevel"/>
    <w:tmpl w:val="5414EB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7DA1414"/>
    <w:multiLevelType w:val="hybridMultilevel"/>
    <w:tmpl w:val="6B261E0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9637490"/>
    <w:multiLevelType w:val="hybridMultilevel"/>
    <w:tmpl w:val="F1A83A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E6C1F2F"/>
    <w:multiLevelType w:val="hybridMultilevel"/>
    <w:tmpl w:val="2F7C0B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1350C93"/>
    <w:multiLevelType w:val="hybridMultilevel"/>
    <w:tmpl w:val="103E5F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78C3370"/>
    <w:multiLevelType w:val="hybridMultilevel"/>
    <w:tmpl w:val="269CB4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8066C70"/>
    <w:multiLevelType w:val="hybridMultilevel"/>
    <w:tmpl w:val="97BECB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28480138">
    <w:abstractNumId w:val="6"/>
  </w:num>
  <w:num w:numId="2" w16cid:durableId="1667053246">
    <w:abstractNumId w:val="7"/>
  </w:num>
  <w:num w:numId="3" w16cid:durableId="1720789000">
    <w:abstractNumId w:val="10"/>
  </w:num>
  <w:num w:numId="4" w16cid:durableId="215818921">
    <w:abstractNumId w:val="9"/>
  </w:num>
  <w:num w:numId="5" w16cid:durableId="893200830">
    <w:abstractNumId w:val="2"/>
  </w:num>
  <w:num w:numId="6" w16cid:durableId="1136096911">
    <w:abstractNumId w:val="3"/>
  </w:num>
  <w:num w:numId="7" w16cid:durableId="786050502">
    <w:abstractNumId w:val="4"/>
  </w:num>
  <w:num w:numId="8" w16cid:durableId="1437749557">
    <w:abstractNumId w:val="0"/>
  </w:num>
  <w:num w:numId="9" w16cid:durableId="1593588588">
    <w:abstractNumId w:val="8"/>
  </w:num>
  <w:num w:numId="10" w16cid:durableId="1928149512">
    <w:abstractNumId w:val="1"/>
  </w:num>
  <w:num w:numId="11" w16cid:durableId="1953171004">
    <w:abstractNumId w:val="11"/>
  </w:num>
  <w:num w:numId="12" w16cid:durableId="4301258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3C5"/>
    <w:rsid w:val="000025F5"/>
    <w:rsid w:val="000A21D1"/>
    <w:rsid w:val="002247FA"/>
    <w:rsid w:val="0030481C"/>
    <w:rsid w:val="003137D9"/>
    <w:rsid w:val="00802E26"/>
    <w:rsid w:val="008E1251"/>
    <w:rsid w:val="00B063C5"/>
    <w:rsid w:val="00CD26AC"/>
    <w:rsid w:val="00D7235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515BA"/>
  <w15:chartTrackingRefBased/>
  <w15:docId w15:val="{EF4DCB01-302B-471A-9B28-20B1BF7C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3137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3137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3137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137D9"/>
    <w:pPr>
      <w:ind w:left="720"/>
      <w:contextualSpacing/>
    </w:pPr>
  </w:style>
  <w:style w:type="character" w:customStyle="1" w:styleId="Nagwek1Znak">
    <w:name w:val="Nagłówek 1 Znak"/>
    <w:basedOn w:val="Domylnaczcionkaakapitu"/>
    <w:link w:val="Nagwek1"/>
    <w:uiPriority w:val="9"/>
    <w:rsid w:val="003137D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3137D9"/>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3137D9"/>
    <w:rPr>
      <w:rFonts w:asciiTheme="majorHAnsi" w:eastAsiaTheme="majorEastAsia" w:hAnsiTheme="majorHAnsi" w:cstheme="majorBidi"/>
      <w:color w:val="1F3763" w:themeColor="accent1" w:themeShade="7F"/>
      <w:sz w:val="24"/>
      <w:szCs w:val="24"/>
    </w:rPr>
  </w:style>
  <w:style w:type="character" w:styleId="Pogrubienie">
    <w:name w:val="Strong"/>
    <w:basedOn w:val="Domylnaczcionkaakapitu"/>
    <w:uiPriority w:val="22"/>
    <w:qFormat/>
    <w:rsid w:val="008E1251"/>
    <w:rPr>
      <w:b/>
      <w:bCs/>
    </w:rPr>
  </w:style>
  <w:style w:type="character" w:styleId="Uwydatnienie">
    <w:name w:val="Emphasis"/>
    <w:basedOn w:val="Domylnaczcionkaakapitu"/>
    <w:uiPriority w:val="20"/>
    <w:qFormat/>
    <w:rsid w:val="008E1251"/>
    <w:rPr>
      <w:i/>
      <w:iCs/>
    </w:rPr>
  </w:style>
  <w:style w:type="paragraph" w:styleId="Nagwekspisutreci">
    <w:name w:val="TOC Heading"/>
    <w:basedOn w:val="Nagwek1"/>
    <w:next w:val="Normalny"/>
    <w:uiPriority w:val="39"/>
    <w:unhideWhenUsed/>
    <w:qFormat/>
    <w:rsid w:val="008E1251"/>
    <w:pPr>
      <w:outlineLvl w:val="9"/>
    </w:pPr>
    <w:rPr>
      <w:kern w:val="0"/>
      <w:lang w:eastAsia="pl-PL"/>
      <w14:ligatures w14:val="none"/>
    </w:rPr>
  </w:style>
  <w:style w:type="paragraph" w:styleId="Spistreci1">
    <w:name w:val="toc 1"/>
    <w:basedOn w:val="Normalny"/>
    <w:next w:val="Normalny"/>
    <w:autoRedefine/>
    <w:uiPriority w:val="39"/>
    <w:unhideWhenUsed/>
    <w:rsid w:val="008E1251"/>
    <w:pPr>
      <w:spacing w:before="360" w:after="0"/>
    </w:pPr>
    <w:rPr>
      <w:rFonts w:asciiTheme="majorHAnsi" w:hAnsiTheme="majorHAnsi" w:cstheme="majorHAnsi"/>
      <w:b/>
      <w:bCs/>
      <w:caps/>
      <w:sz w:val="24"/>
      <w:szCs w:val="24"/>
    </w:rPr>
  </w:style>
  <w:style w:type="paragraph" w:styleId="Spistreci2">
    <w:name w:val="toc 2"/>
    <w:basedOn w:val="Normalny"/>
    <w:next w:val="Normalny"/>
    <w:autoRedefine/>
    <w:uiPriority w:val="39"/>
    <w:unhideWhenUsed/>
    <w:rsid w:val="008E1251"/>
    <w:pPr>
      <w:spacing w:before="240" w:after="0"/>
    </w:pPr>
    <w:rPr>
      <w:rFonts w:cstheme="minorHAnsi"/>
      <w:b/>
      <w:bCs/>
      <w:sz w:val="20"/>
      <w:szCs w:val="20"/>
    </w:rPr>
  </w:style>
  <w:style w:type="paragraph" w:styleId="Spistreci3">
    <w:name w:val="toc 3"/>
    <w:basedOn w:val="Normalny"/>
    <w:next w:val="Normalny"/>
    <w:autoRedefine/>
    <w:uiPriority w:val="39"/>
    <w:unhideWhenUsed/>
    <w:rsid w:val="008E1251"/>
    <w:pPr>
      <w:spacing w:after="0"/>
      <w:ind w:left="220"/>
    </w:pPr>
    <w:rPr>
      <w:rFonts w:cstheme="minorHAnsi"/>
      <w:sz w:val="20"/>
      <w:szCs w:val="20"/>
    </w:rPr>
  </w:style>
  <w:style w:type="character" w:styleId="Hipercze">
    <w:name w:val="Hyperlink"/>
    <w:basedOn w:val="Domylnaczcionkaakapitu"/>
    <w:uiPriority w:val="99"/>
    <w:unhideWhenUsed/>
    <w:rsid w:val="008E1251"/>
    <w:rPr>
      <w:color w:val="0563C1" w:themeColor="hyperlink"/>
      <w:u w:val="single"/>
    </w:rPr>
  </w:style>
  <w:style w:type="paragraph" w:styleId="Spistreci4">
    <w:name w:val="toc 4"/>
    <w:basedOn w:val="Normalny"/>
    <w:next w:val="Normalny"/>
    <w:autoRedefine/>
    <w:uiPriority w:val="39"/>
    <w:unhideWhenUsed/>
    <w:rsid w:val="0030481C"/>
    <w:pPr>
      <w:spacing w:after="0"/>
      <w:ind w:left="440"/>
    </w:pPr>
    <w:rPr>
      <w:rFonts w:cstheme="minorHAnsi"/>
      <w:sz w:val="20"/>
      <w:szCs w:val="20"/>
    </w:rPr>
  </w:style>
  <w:style w:type="paragraph" w:styleId="Spistreci5">
    <w:name w:val="toc 5"/>
    <w:basedOn w:val="Normalny"/>
    <w:next w:val="Normalny"/>
    <w:autoRedefine/>
    <w:uiPriority w:val="39"/>
    <w:unhideWhenUsed/>
    <w:rsid w:val="0030481C"/>
    <w:pPr>
      <w:spacing w:after="0"/>
      <w:ind w:left="660"/>
    </w:pPr>
    <w:rPr>
      <w:rFonts w:cstheme="minorHAnsi"/>
      <w:sz w:val="20"/>
      <w:szCs w:val="20"/>
    </w:rPr>
  </w:style>
  <w:style w:type="paragraph" w:styleId="Spistreci6">
    <w:name w:val="toc 6"/>
    <w:basedOn w:val="Normalny"/>
    <w:next w:val="Normalny"/>
    <w:autoRedefine/>
    <w:uiPriority w:val="39"/>
    <w:unhideWhenUsed/>
    <w:rsid w:val="0030481C"/>
    <w:pPr>
      <w:spacing w:after="0"/>
      <w:ind w:left="880"/>
    </w:pPr>
    <w:rPr>
      <w:rFonts w:cstheme="minorHAnsi"/>
      <w:sz w:val="20"/>
      <w:szCs w:val="20"/>
    </w:rPr>
  </w:style>
  <w:style w:type="paragraph" w:styleId="Spistreci7">
    <w:name w:val="toc 7"/>
    <w:basedOn w:val="Normalny"/>
    <w:next w:val="Normalny"/>
    <w:autoRedefine/>
    <w:uiPriority w:val="39"/>
    <w:unhideWhenUsed/>
    <w:rsid w:val="0030481C"/>
    <w:pPr>
      <w:spacing w:after="0"/>
      <w:ind w:left="1100"/>
    </w:pPr>
    <w:rPr>
      <w:rFonts w:cstheme="minorHAnsi"/>
      <w:sz w:val="20"/>
      <w:szCs w:val="20"/>
    </w:rPr>
  </w:style>
  <w:style w:type="paragraph" w:styleId="Spistreci8">
    <w:name w:val="toc 8"/>
    <w:basedOn w:val="Normalny"/>
    <w:next w:val="Normalny"/>
    <w:autoRedefine/>
    <w:uiPriority w:val="39"/>
    <w:unhideWhenUsed/>
    <w:rsid w:val="0030481C"/>
    <w:pPr>
      <w:spacing w:after="0"/>
      <w:ind w:left="1320"/>
    </w:pPr>
    <w:rPr>
      <w:rFonts w:cstheme="minorHAnsi"/>
      <w:sz w:val="20"/>
      <w:szCs w:val="20"/>
    </w:rPr>
  </w:style>
  <w:style w:type="paragraph" w:styleId="Spistreci9">
    <w:name w:val="toc 9"/>
    <w:basedOn w:val="Normalny"/>
    <w:next w:val="Normalny"/>
    <w:autoRedefine/>
    <w:uiPriority w:val="39"/>
    <w:unhideWhenUsed/>
    <w:rsid w:val="0030481C"/>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901840">
      <w:bodyDiv w:val="1"/>
      <w:marLeft w:val="0"/>
      <w:marRight w:val="0"/>
      <w:marTop w:val="0"/>
      <w:marBottom w:val="0"/>
      <w:divBdr>
        <w:top w:val="none" w:sz="0" w:space="0" w:color="auto"/>
        <w:left w:val="none" w:sz="0" w:space="0" w:color="auto"/>
        <w:bottom w:val="none" w:sz="0" w:space="0" w:color="auto"/>
        <w:right w:val="none" w:sz="0" w:space="0" w:color="auto"/>
      </w:divBdr>
    </w:div>
    <w:div w:id="61441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73AA4-99A0-47C0-8F9D-3707F5271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1990</Words>
  <Characters>11945</Characters>
  <Application>Microsoft Office Word</Application>
  <DocSecurity>0</DocSecurity>
  <Lines>99</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Małgorzata Rakicka</dc:creator>
  <cp:keywords/>
  <dc:description/>
  <cp:lastModifiedBy>Małgorzata Rakicka</cp:lastModifiedBy>
  <cp:revision>4</cp:revision>
  <dcterms:created xsi:type="dcterms:W3CDTF">2023-05-20T15:58:00Z</dcterms:created>
  <dcterms:modified xsi:type="dcterms:W3CDTF">2023-05-21T14:28:00Z</dcterms:modified>
</cp:coreProperties>
</file>