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35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BEÇARIOAP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5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Relatório de Ocorrências</w:t>
      </w:r>
    </w:p>
    <w:p>
      <w:r>
        <w:t>CGM: 1017690724</w:t>
        <w:br/>
        <w:t>Nome: ARTHUR CONRADO GARDI DA SILVA</w:t>
        <w:br/>
        <w:t>Data: 2025-06-16 18:15:55</w:t>
        <w:br/>
        <w:t>Descrição: teste de gravação</w:t>
        <w:br/>
        <w:t>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