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Statistics 208 Project Proposal</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Project Team</w:t>
      </w:r>
    </w:p>
    <w:p w:rsidR="00000000" w:rsidDel="00000000" w:rsidP="00000000" w:rsidRDefault="00000000" w:rsidRPr="00000000" w14:paraId="00000004">
      <w:pPr>
        <w:rPr/>
      </w:pPr>
      <w:r w:rsidDel="00000000" w:rsidR="00000000" w:rsidRPr="00000000">
        <w:rPr>
          <w:b w:val="1"/>
          <w:rtl w:val="0"/>
        </w:rPr>
        <w:t xml:space="preserve">Team Leader: </w:t>
      </w:r>
      <w:r w:rsidDel="00000000" w:rsidR="00000000" w:rsidRPr="00000000">
        <w:rPr>
          <w:rtl w:val="0"/>
        </w:rPr>
        <w:t xml:space="preserve">Hong Khanh Che</w:t>
      </w:r>
    </w:p>
    <w:p w:rsidR="00000000" w:rsidDel="00000000" w:rsidP="00000000" w:rsidRDefault="00000000" w:rsidRPr="00000000" w14:paraId="00000005">
      <w:pPr>
        <w:rPr/>
      </w:pPr>
      <w:r w:rsidDel="00000000" w:rsidR="00000000" w:rsidRPr="00000000">
        <w:rPr>
          <w:b w:val="1"/>
          <w:rtl w:val="0"/>
        </w:rPr>
        <w:t xml:space="preserve">Team Members:</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Topics</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Motivation in your </w:t>
      </w:r>
      <w:sdt>
        <w:sdtPr>
          <w:tag w:val="goog_rdk_0"/>
        </w:sdtPr>
        <w:sdtContent>
          <w:commentRangeStart w:id="0"/>
        </w:sdtContent>
      </w:sdt>
      <w:r w:rsidDel="00000000" w:rsidR="00000000" w:rsidRPr="00000000">
        <w:rPr>
          <w:b w:val="1"/>
          <w:sz w:val="28"/>
          <w:szCs w:val="28"/>
          <w:rtl w:val="0"/>
        </w:rPr>
        <w:t xml:space="preserve">language</w:t>
      </w:r>
      <w:commentRangeEnd w:id="0"/>
      <w:r w:rsidDel="00000000" w:rsidR="00000000" w:rsidRPr="00000000">
        <w:commentReference w:id="0"/>
      </w:r>
      <w:r w:rsidDel="00000000" w:rsidR="00000000" w:rsidRPr="00000000">
        <w:rPr>
          <w:b w:val="1"/>
          <w:sz w:val="28"/>
          <w:szCs w:val="28"/>
          <w:rtl w:val="0"/>
        </w:rPr>
        <w:t xml:space="preserve"> (3-4 sentences) (due by Thursday morning meeting: 11 am)</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Khanh Che: </w:t>
      </w:r>
      <w:hyperlink r:id="rId9">
        <w:r w:rsidDel="00000000" w:rsidR="00000000" w:rsidRPr="00000000">
          <w:rPr>
            <w:b w:val="1"/>
            <w:color w:val="1155cc"/>
            <w:highlight w:val="yellow"/>
            <w:u w:val="single"/>
            <w:rtl w:val="0"/>
          </w:rPr>
          <w:t xml:space="preserve">https://www.kaggle.com/datasets/shahriarkabir/us-data-science-and-analytics-masters-programs</w:t>
        </w:r>
      </w:hyperlink>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a staff member in the Development Education Department, our primary goal is to design, evaluate, and attract students to our master's program. To achieve this, we are analyzing data from other schools across the U.S. to gain a comprehensive overview of their offerings. By understanding the competitive landscape, we aim to:</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pPr>
      <w:r w:rsidDel="00000000" w:rsidR="00000000" w:rsidRPr="00000000">
        <w:rPr>
          <w:rFonts w:ascii="Roboto" w:cs="Roboto" w:eastAsia="Roboto" w:hAnsi="Roboto"/>
          <w:color w:val="0d0d0d"/>
          <w:sz w:val="24"/>
          <w:szCs w:val="24"/>
          <w:rtl w:val="0"/>
        </w:rPr>
        <w:t xml:space="preserve">Benchmark Our Program: Compare our program's fees, duration, and curriculum against those of other schools to identify areas for improvement and ensure competitive positioning.</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pPr>
      <w:r w:rsidDel="00000000" w:rsidR="00000000" w:rsidRPr="00000000">
        <w:rPr>
          <w:rFonts w:ascii="Roboto" w:cs="Roboto" w:eastAsia="Roboto" w:hAnsi="Roboto"/>
          <w:color w:val="0d0d0d"/>
          <w:sz w:val="24"/>
          <w:szCs w:val="24"/>
          <w:rtl w:val="0"/>
        </w:rPr>
        <w:t xml:space="preserve">Enhance Student Appeal: Identify what attracts students to other programs and incorporate those features into our own to increase enrollment.</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pPr>
      <w:r w:rsidDel="00000000" w:rsidR="00000000" w:rsidRPr="00000000">
        <w:rPr>
          <w:rFonts w:ascii="Roboto" w:cs="Roboto" w:eastAsia="Roboto" w:hAnsi="Roboto"/>
          <w:color w:val="0d0d0d"/>
          <w:sz w:val="24"/>
          <w:szCs w:val="24"/>
          <w:rtl w:val="0"/>
        </w:rPr>
        <w:t xml:space="preserve">Optimize Program Design: Understanding trends and emerging fields in master's education allows us to develop new programs and refine existing ones to meet current market demands.</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pPr>
      <w:r w:rsidDel="00000000" w:rsidR="00000000" w:rsidRPr="00000000">
        <w:rPr>
          <w:rFonts w:ascii="Roboto" w:cs="Roboto" w:eastAsia="Roboto" w:hAnsi="Roboto"/>
          <w:color w:val="0d0d0d"/>
          <w:sz w:val="24"/>
          <w:szCs w:val="24"/>
          <w:rtl w:val="0"/>
        </w:rPr>
        <w:t xml:space="preserve">Strategize Regional Outreach: Leverage insights into regional affordability and program diversity to tailor our recruitment strategies and reach prospective students more effectively.</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highlight w:val="yellow"/>
        </w:rPr>
      </w:pPr>
      <w:hyperlink r:id="rId10">
        <w:r w:rsidDel="00000000" w:rsidR="00000000" w:rsidRPr="00000000">
          <w:rPr>
            <w:color w:val="0000ee"/>
            <w:u w:val="single"/>
            <w:shd w:fill="auto" w:val="clear"/>
            <w:rtl w:val="0"/>
          </w:rPr>
          <w:t xml:space="preserve">David Bezhanyan</w:t>
        </w:r>
      </w:hyperlink>
      <w:r w:rsidDel="00000000" w:rsidR="00000000" w:rsidRPr="00000000">
        <w:rPr>
          <w:rtl w:val="0"/>
        </w:rPr>
      </w:r>
    </w:p>
    <w:p w:rsidR="00000000" w:rsidDel="00000000" w:rsidP="00000000" w:rsidRDefault="00000000" w:rsidRPr="00000000" w14:paraId="00000013">
      <w:pPr>
        <w:rPr>
          <w:b w:val="1"/>
          <w:highlight w:val="white"/>
        </w:rPr>
      </w:pPr>
      <w:hyperlink r:id="rId11">
        <w:r w:rsidDel="00000000" w:rsidR="00000000" w:rsidRPr="00000000">
          <w:rPr>
            <w:b w:val="1"/>
            <w:color w:val="1155cc"/>
            <w:highlight w:val="white"/>
            <w:u w:val="single"/>
            <w:rtl w:val="0"/>
          </w:rPr>
          <w:t xml:space="preserve">https://www.sciencedirect.com/science/article/pii/S2666720723001443#cebibl1</w:t>
        </w:r>
      </w:hyperlink>
      <w:r w:rsidDel="00000000" w:rsidR="00000000" w:rsidRPr="00000000">
        <w:rPr>
          <w:b w:val="1"/>
          <w:highlight w:val="white"/>
          <w:rtl w:val="0"/>
        </w:rPr>
        <w:t xml:space="preserve"> </w:t>
      </w:r>
    </w:p>
    <w:p w:rsidR="00000000" w:rsidDel="00000000" w:rsidP="00000000" w:rsidRDefault="00000000" w:rsidRPr="00000000" w14:paraId="00000014">
      <w:pPr>
        <w:rPr>
          <w:b w:val="1"/>
          <w:highlight w:val="white"/>
        </w:rPr>
      </w:pPr>
      <w:r w:rsidDel="00000000" w:rsidR="00000000" w:rsidRPr="00000000">
        <w:rPr>
          <w:rtl w:val="0"/>
        </w:rPr>
      </w:r>
    </w:p>
    <w:p w:rsidR="00000000" w:rsidDel="00000000" w:rsidP="00000000" w:rsidRDefault="00000000" w:rsidRPr="00000000" w14:paraId="00000015">
      <w:pPr>
        <w:rPr>
          <w:b w:val="1"/>
          <w:highlight w:val="white"/>
        </w:rPr>
      </w:pPr>
      <w:r w:rsidDel="00000000" w:rsidR="00000000" w:rsidRPr="00000000">
        <w:rPr>
          <w:b w:val="1"/>
          <w:highlight w:val="white"/>
          <w:rtl w:val="0"/>
        </w:rPr>
        <w:t xml:space="preserve">https://www.kaggle.com/datasets/zagarsuren/telecom-churn-dataset-ibm-watson-analytics</w:t>
      </w:r>
    </w:p>
    <w:p w:rsidR="00000000" w:rsidDel="00000000" w:rsidP="00000000" w:rsidRDefault="00000000" w:rsidRPr="00000000" w14:paraId="00000016">
      <w:pPr>
        <w:rPr>
          <w:b w:val="1"/>
          <w:highlight w:val="white"/>
        </w:rPr>
      </w:pPr>
      <w:r w:rsidDel="00000000" w:rsidR="00000000" w:rsidRPr="00000000">
        <w:rPr>
          <w:rtl w:val="0"/>
        </w:rPr>
      </w:r>
    </w:p>
    <w:p w:rsidR="00000000" w:rsidDel="00000000" w:rsidP="00000000" w:rsidRDefault="00000000" w:rsidRPr="00000000" w14:paraId="00000017">
      <w:pPr>
        <w:rPr>
          <w:b w:val="1"/>
          <w:highlight w:val="yellow"/>
        </w:rPr>
      </w:pPr>
      <w:r w:rsidDel="00000000" w:rsidR="00000000" w:rsidRPr="00000000">
        <w:rPr>
          <w:b w:val="1"/>
          <w:highlight w:val="yellow"/>
          <w:rtl w:val="0"/>
        </w:rPr>
        <w:t xml:space="preserve">Use this link: </w:t>
      </w:r>
      <w:hyperlink r:id="rId12">
        <w:r w:rsidDel="00000000" w:rsidR="00000000" w:rsidRPr="00000000">
          <w:rPr>
            <w:b w:val="1"/>
            <w:color w:val="1155cc"/>
            <w:highlight w:val="yellow"/>
            <w:u w:val="single"/>
            <w:rtl w:val="0"/>
          </w:rPr>
          <w:t xml:space="preserve">https://www.kaggle.com/datasets/yeanzc/telco-customer-churn-ibm-dataset</w:t>
        </w:r>
      </w:hyperlink>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Subscription-based businesses have become significantly popular in recent years due to their consistent revenue stream. So, customer churn prediction is the key to managing such businesses. It will help identify high-risk customers and develop more targeted marketing campaigns to keep them as clients. It will also help adjust and improve the services and products that cause customer churn. Moreover, implementing customer churn prediction includes a wide business sector area.</w:t>
      </w:r>
    </w:p>
    <w:p w:rsidR="00000000" w:rsidDel="00000000" w:rsidP="00000000" w:rsidRDefault="00000000" w:rsidRPr="00000000" w14:paraId="0000001B">
      <w:pPr>
        <w:rPr>
          <w:highlight w:val="white"/>
        </w:rPr>
      </w:pPr>
      <w:r w:rsidDel="00000000" w:rsidR="00000000" w:rsidRPr="00000000">
        <w:rPr>
          <w:highlight w:val="white"/>
          <w:rtl w:val="0"/>
        </w:rPr>
        <w:t xml:space="preserve">Objective 1: Identifying the main reasons which affect customer churn</w:t>
      </w:r>
    </w:p>
    <w:p w:rsidR="00000000" w:rsidDel="00000000" w:rsidP="00000000" w:rsidRDefault="00000000" w:rsidRPr="00000000" w14:paraId="0000001C">
      <w:pPr>
        <w:rPr>
          <w:highlight w:val="white"/>
        </w:rPr>
      </w:pPr>
      <w:r w:rsidDel="00000000" w:rsidR="00000000" w:rsidRPr="00000000">
        <w:rPr>
          <w:highlight w:val="white"/>
          <w:rtl w:val="0"/>
        </w:rPr>
        <w:t xml:space="preserve">Objective 2: By predicting customer behavior, we can enhance their experience </w:t>
      </w:r>
    </w:p>
    <w:p w:rsidR="00000000" w:rsidDel="00000000" w:rsidP="00000000" w:rsidRDefault="00000000" w:rsidRPr="00000000" w14:paraId="0000001D">
      <w:pPr>
        <w:rPr>
          <w:b w:val="1"/>
          <w:sz w:val="28"/>
          <w:szCs w:val="28"/>
        </w:rPr>
      </w:pPr>
      <w:r w:rsidDel="00000000" w:rsidR="00000000" w:rsidRPr="00000000">
        <w:rPr>
          <w:highlight w:val="white"/>
          <w:rtl w:val="0"/>
        </w:rPr>
        <w:t xml:space="preserve">Objective 3: Insights will help us to develop new products by understanding customer behavior trends</w:t>
      </w: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shd w:fill="ff9900" w:val="clear"/>
        </w:rPr>
      </w:pPr>
      <w:r w:rsidDel="00000000" w:rsidR="00000000" w:rsidRPr="00000000">
        <w:rPr>
          <w:rtl w:val="0"/>
        </w:rPr>
      </w:r>
    </w:p>
    <w:p w:rsidR="00000000" w:rsidDel="00000000" w:rsidP="00000000" w:rsidRDefault="00000000" w:rsidRPr="00000000" w14:paraId="00000020">
      <w:pPr>
        <w:rPr>
          <w:b w:val="1"/>
          <w:shd w:fill="ff9900" w:val="clear"/>
        </w:rPr>
      </w:pPr>
      <w:r w:rsidDel="00000000" w:rsidR="00000000" w:rsidRPr="00000000">
        <w:rPr>
          <w:b w:val="1"/>
          <w:shd w:fill="ff9900" w:val="clear"/>
          <w:rtl w:val="0"/>
        </w:rPr>
        <w:t xml:space="preserve">Topic Title: </w:t>
      </w:r>
      <w:r w:rsidDel="00000000" w:rsidR="00000000" w:rsidRPr="00000000">
        <w:rPr>
          <w:shd w:fill="ff9900" w:val="clear"/>
          <w:rtl w:val="0"/>
        </w:rPr>
        <w:t xml:space="preserve">{Title Here}</w:t>
      </w:r>
      <w:r w:rsidDel="00000000" w:rsidR="00000000" w:rsidRPr="00000000">
        <w:rPr>
          <w:rtl w:val="0"/>
        </w:rPr>
      </w:r>
    </w:p>
    <w:p w:rsidR="00000000" w:rsidDel="00000000" w:rsidP="00000000" w:rsidRDefault="00000000" w:rsidRPr="00000000" w14:paraId="00000021">
      <w:pPr>
        <w:rPr>
          <w:b w:val="1"/>
          <w:shd w:fill="ff9900" w:val="clear"/>
        </w:rPr>
      </w:pPr>
      <w:r w:rsidDel="00000000" w:rsidR="00000000" w:rsidRPr="00000000">
        <w:rPr>
          <w:b w:val="1"/>
          <w:shd w:fill="ff9900" w:val="clear"/>
          <w:rtl w:val="0"/>
        </w:rPr>
        <w:t xml:space="preserve">Topic Motivation: </w:t>
      </w:r>
      <w:r w:rsidDel="00000000" w:rsidR="00000000" w:rsidRPr="00000000">
        <w:rPr>
          <w:shd w:fill="ff9900" w:val="clear"/>
          <w:rtl w:val="0"/>
        </w:rPr>
        <w:t xml:space="preserve">{Why did you pick the topic, what interested the team?}</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Research</w:t>
      </w:r>
    </w:p>
    <w:p w:rsidR="00000000" w:rsidDel="00000000" w:rsidP="00000000" w:rsidRDefault="00000000" w:rsidRPr="00000000" w14:paraId="00000024">
      <w:pPr>
        <w:rPr>
          <w:shd w:fill="ff9900" w:val="clear"/>
        </w:rPr>
      </w:pPr>
      <w:r w:rsidDel="00000000" w:rsidR="00000000" w:rsidRPr="00000000">
        <w:rPr>
          <w:shd w:fill="ff9900" w:val="clear"/>
          <w:rtl w:val="0"/>
        </w:rPr>
        <w:t xml:space="preserve">{Give a scientific discussion of the topic, teach us all the details and potential variables of the topic}</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sz w:val="28"/>
          <w:szCs w:val="28"/>
          <w:shd w:fill="ff9900" w:val="clear"/>
        </w:rPr>
      </w:pPr>
      <w:r w:rsidDel="00000000" w:rsidR="00000000" w:rsidRPr="00000000">
        <w:rPr>
          <w:b w:val="1"/>
          <w:sz w:val="28"/>
          <w:szCs w:val="28"/>
          <w:shd w:fill="ff9900" w:val="clear"/>
          <w:rtl w:val="0"/>
        </w:rPr>
        <w:t xml:space="preserve">Objective Proposal:</w:t>
      </w:r>
      <w:r w:rsidDel="00000000" w:rsidR="00000000" w:rsidRPr="00000000">
        <w:rPr>
          <w:sz w:val="28"/>
          <w:szCs w:val="28"/>
          <w:shd w:fill="ff9900" w:val="clear"/>
          <w:rtl w:val="0"/>
        </w:rPr>
        <w:t xml:space="preserve"> Give 3, can help figure out new ones if needed.</w:t>
      </w:r>
      <w:r w:rsidDel="00000000" w:rsidR="00000000" w:rsidRPr="00000000">
        <w:rPr>
          <w:b w:val="1"/>
          <w:sz w:val="28"/>
          <w:szCs w:val="28"/>
          <w:shd w:fill="ff9900" w:val="clear"/>
          <w:rtl w:val="0"/>
        </w:rPr>
        <w:t xml:space="preserve"> </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Khanh Che:</w:t>
      </w:r>
    </w:p>
    <w:p w:rsidR="00000000" w:rsidDel="00000000" w:rsidP="00000000" w:rsidRDefault="00000000" w:rsidRPr="00000000" w14:paraId="00000028">
      <w:pPr>
        <w:numPr>
          <w:ilvl w:val="0"/>
          <w:numId w:val="2"/>
        </w:numPr>
        <w:spacing w:after="0" w:afterAutospacing="0"/>
        <w:ind w:left="720" w:hanging="360"/>
        <w:rPr>
          <w:b w:val="1"/>
          <w:sz w:val="28"/>
          <w:szCs w:val="28"/>
          <w:u w:val="none"/>
        </w:rPr>
      </w:pPr>
      <w:r w:rsidDel="00000000" w:rsidR="00000000" w:rsidRPr="00000000">
        <w:rPr>
          <w:b w:val="1"/>
          <w:sz w:val="28"/>
          <w:szCs w:val="28"/>
          <w:rtl w:val="0"/>
        </w:rPr>
        <w:t xml:space="preserve">Objective 1: </w:t>
      </w:r>
      <w:r w:rsidDel="00000000" w:rsidR="00000000" w:rsidRPr="00000000">
        <w:rPr>
          <w:rFonts w:ascii="Roboto" w:cs="Roboto" w:eastAsia="Roboto" w:hAnsi="Roboto"/>
          <w:color w:val="0d0d0d"/>
          <w:sz w:val="24"/>
          <w:szCs w:val="24"/>
          <w:highlight w:val="white"/>
          <w:rtl w:val="0"/>
        </w:rPr>
        <w:t xml:space="preserve">Offer mode-specific insights to help students choose the right program</w:t>
      </w:r>
      <w:r w:rsidDel="00000000" w:rsidR="00000000" w:rsidRPr="00000000">
        <w:rPr>
          <w:rtl w:val="0"/>
        </w:rPr>
      </w:r>
    </w:p>
    <w:p w:rsidR="00000000" w:rsidDel="00000000" w:rsidP="00000000" w:rsidRDefault="00000000" w:rsidRPr="00000000" w14:paraId="00000029">
      <w:pPr>
        <w:numPr>
          <w:ilvl w:val="0"/>
          <w:numId w:val="2"/>
        </w:numPr>
        <w:spacing w:after="0" w:afterAutospacing="0"/>
        <w:ind w:left="720" w:hanging="360"/>
        <w:rPr>
          <w:b w:val="1"/>
          <w:sz w:val="28"/>
          <w:szCs w:val="28"/>
          <w:u w:val="none"/>
        </w:rPr>
      </w:pPr>
      <w:r w:rsidDel="00000000" w:rsidR="00000000" w:rsidRPr="00000000">
        <w:rPr>
          <w:b w:val="1"/>
          <w:sz w:val="28"/>
          <w:szCs w:val="28"/>
          <w:rtl w:val="0"/>
        </w:rPr>
        <w:t xml:space="preserve">Objective 2: </w:t>
      </w:r>
      <w:r w:rsidDel="00000000" w:rsidR="00000000" w:rsidRPr="00000000">
        <w:rPr>
          <w:rFonts w:ascii="Roboto" w:cs="Roboto" w:eastAsia="Roboto" w:hAnsi="Roboto"/>
          <w:color w:val="0d0d0d"/>
          <w:sz w:val="24"/>
          <w:szCs w:val="24"/>
          <w:highlight w:val="white"/>
          <w:rtl w:val="0"/>
        </w:rPr>
        <w:t xml:space="preserve">Analyze the impact of geography on fees, program types, and subjects</w:t>
      </w:r>
      <w:r w:rsidDel="00000000" w:rsidR="00000000" w:rsidRPr="00000000">
        <w:rPr>
          <w:rtl w:val="0"/>
        </w:rPr>
      </w:r>
    </w:p>
    <w:p w:rsidR="00000000" w:rsidDel="00000000" w:rsidP="00000000" w:rsidRDefault="00000000" w:rsidRPr="00000000" w14:paraId="0000002A">
      <w:pPr>
        <w:numPr>
          <w:ilvl w:val="0"/>
          <w:numId w:val="2"/>
        </w:numPr>
        <w:spacing w:after="0" w:afterAutospacing="0"/>
        <w:ind w:left="720" w:hanging="360"/>
        <w:rPr>
          <w:b w:val="1"/>
          <w:sz w:val="28"/>
          <w:szCs w:val="28"/>
          <w:u w:val="none"/>
        </w:rPr>
      </w:pPr>
      <w:r w:rsidDel="00000000" w:rsidR="00000000" w:rsidRPr="00000000">
        <w:rPr>
          <w:b w:val="1"/>
          <w:sz w:val="28"/>
          <w:szCs w:val="28"/>
          <w:rtl w:val="0"/>
        </w:rPr>
        <w:t xml:space="preserve">Objective 3: </w:t>
      </w:r>
      <w:r w:rsidDel="00000000" w:rsidR="00000000" w:rsidRPr="00000000">
        <w:rPr>
          <w:rFonts w:ascii="Roboto" w:cs="Roboto" w:eastAsia="Roboto" w:hAnsi="Roboto"/>
          <w:color w:val="0d0d0d"/>
          <w:sz w:val="24"/>
          <w:szCs w:val="24"/>
          <w:highlight w:val="white"/>
          <w:rtl w:val="0"/>
        </w:rPr>
        <w:t xml:space="preserve">Identify the most and least affordable Master's programs</w:t>
      </w:r>
      <w:r w:rsidDel="00000000" w:rsidR="00000000" w:rsidRPr="00000000">
        <w:rPr>
          <w:rtl w:val="0"/>
        </w:rPr>
      </w:r>
    </w:p>
    <w:p w:rsidR="00000000" w:rsidDel="00000000" w:rsidP="00000000" w:rsidRDefault="00000000" w:rsidRPr="00000000" w14:paraId="0000002B">
      <w:pPr>
        <w:numPr>
          <w:ilvl w:val="0"/>
          <w:numId w:val="2"/>
        </w:numPr>
        <w:spacing w:after="0" w:afterAutospacing="0"/>
        <w:ind w:left="720" w:hanging="360"/>
        <w:rPr>
          <w:b w:val="1"/>
          <w:sz w:val="28"/>
          <w:szCs w:val="28"/>
          <w:u w:val="no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Predict Salary of Employees}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Find top associating factors of market campaign 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 3: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Zih Yu Chen</w:t>
      </w:r>
    </w:p>
    <w:p w:rsidR="00000000" w:rsidDel="00000000" w:rsidP="00000000" w:rsidRDefault="00000000" w:rsidRPr="00000000" w14:paraId="00000032">
      <w:pPr>
        <w:spacing w:after="0" w:lineRule="auto"/>
        <w:rPr/>
      </w:pPr>
      <w:r w:rsidDel="00000000" w:rsidR="00000000" w:rsidRPr="00000000">
        <w:rPr>
          <w:rtl w:val="0"/>
        </w:rPr>
        <w:t xml:space="preserve">Objective 1: Reducing customer loss  by identifying potential customers switching to competitors</w:t>
      </w:r>
    </w:p>
    <w:p w:rsidR="00000000" w:rsidDel="00000000" w:rsidP="00000000" w:rsidRDefault="00000000" w:rsidRPr="00000000" w14:paraId="00000033">
      <w:pPr>
        <w:spacing w:after="0" w:lineRule="auto"/>
        <w:rPr/>
      </w:pPr>
      <w:r w:rsidDel="00000000" w:rsidR="00000000" w:rsidRPr="00000000">
        <w:rPr>
          <w:rtl w:val="0"/>
        </w:rPr>
        <w:t xml:space="preserve">Objective 2: Increase revenue growth by churn rate prediction</w:t>
      </w:r>
    </w:p>
    <w:p w:rsidR="00000000" w:rsidDel="00000000" w:rsidP="00000000" w:rsidRDefault="00000000" w:rsidRPr="00000000" w14:paraId="00000034">
      <w:pPr>
        <w:spacing w:after="0" w:lineRule="auto"/>
        <w:rPr/>
      </w:pPr>
      <w:r w:rsidDel="00000000" w:rsidR="00000000" w:rsidRPr="00000000">
        <w:rPr>
          <w:rtl w:val="0"/>
        </w:rPr>
        <w:t xml:space="preserve">Objective 3: Increase market share by studying customer behavior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6">
      <w:pPr>
        <w:rPr>
          <w:b w:val="1"/>
          <w:sz w:val="28"/>
          <w:szCs w:val="28"/>
          <w:shd w:fill="ff9900" w:val="clear"/>
        </w:rPr>
      </w:pPr>
      <w:r w:rsidDel="00000000" w:rsidR="00000000" w:rsidRPr="00000000">
        <w:rPr>
          <w:b w:val="1"/>
          <w:sz w:val="28"/>
          <w:szCs w:val="28"/>
          <w:shd w:fill="ff9900" w:val="clear"/>
          <w:rtl w:val="0"/>
        </w:rPr>
        <w:t xml:space="preserve">Data</w:t>
      </w:r>
    </w:p>
    <w:p w:rsidR="00000000" w:rsidDel="00000000" w:rsidP="00000000" w:rsidRDefault="00000000" w:rsidRPr="00000000" w14:paraId="00000037">
      <w:pPr>
        <w:rPr/>
      </w:pPr>
      <w:r w:rsidDel="00000000" w:rsidR="00000000" w:rsidRPr="00000000">
        <w:rPr>
          <w:rtl w:val="0"/>
        </w:rPr>
        <w:t xml:space="preserve">{Give a link to download the data. If you collected data yourself (not recommended), please email the data.}</w:t>
      </w:r>
    </w:p>
    <w:p w:rsidR="00000000" w:rsidDel="00000000" w:rsidP="00000000" w:rsidRDefault="00000000" w:rsidRPr="00000000" w14:paraId="00000038">
      <w:pPr>
        <w:rPr>
          <w:b w:val="1"/>
          <w:highlight w:val="yellow"/>
        </w:rPr>
      </w:pPr>
      <w:hyperlink r:id="rId13">
        <w:r w:rsidDel="00000000" w:rsidR="00000000" w:rsidRPr="00000000">
          <w:rPr>
            <w:b w:val="1"/>
            <w:color w:val="1155cc"/>
            <w:highlight w:val="yellow"/>
            <w:u w:val="single"/>
            <w:rtl w:val="0"/>
          </w:rPr>
          <w:t xml:space="preserve">https://www.kaggle.com/datasets/shahriarkabir/us-data-science-and-analytics-masters-programs</w:t>
        </w:r>
      </w:hyperlink>
      <w:r w:rsidDel="00000000" w:rsidR="00000000" w:rsidRPr="00000000">
        <w:rPr>
          <w:rtl w:val="0"/>
        </w:rPr>
      </w:r>
    </w:p>
    <w:p w:rsidR="00000000" w:rsidDel="00000000" w:rsidP="00000000" w:rsidRDefault="00000000" w:rsidRPr="00000000" w14:paraId="00000039">
      <w:pPr>
        <w:rPr>
          <w:b w:val="1"/>
          <w:highlight w:val="yellow"/>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b w:val="1"/>
          <w:highlight w:val="white"/>
        </w:rPr>
      </w:pPr>
      <w:r w:rsidDel="00000000" w:rsidR="00000000" w:rsidRPr="00000000">
        <w:rPr>
          <w:rtl w:val="0"/>
        </w:rPr>
      </w:r>
    </w:p>
    <w:p w:rsidR="00000000" w:rsidDel="00000000" w:rsidP="00000000" w:rsidRDefault="00000000" w:rsidRPr="00000000" w14:paraId="0000003C">
      <w:pPr>
        <w:rPr>
          <w:b w:val="1"/>
          <w:highlight w:val="yellow"/>
        </w:rPr>
      </w:pPr>
      <w:hyperlink r:id="rId14">
        <w:r w:rsidDel="00000000" w:rsidR="00000000" w:rsidRPr="00000000">
          <w:rPr>
            <w:b w:val="1"/>
            <w:color w:val="1155cc"/>
            <w:highlight w:val="yellow"/>
            <w:u w:val="single"/>
            <w:rtl w:val="0"/>
          </w:rPr>
          <w:t xml:space="preserve">https://www.kaggle.com/datasets/vivovinco/2023-mlb-player-stats?resource=download</w:t>
        </w:r>
      </w:hyperlink>
      <w:r w:rsidDel="00000000" w:rsidR="00000000" w:rsidRPr="00000000">
        <w:rPr>
          <w:rtl w:val="0"/>
        </w:rPr>
      </w:r>
    </w:p>
    <w:p w:rsidR="00000000" w:rsidDel="00000000" w:rsidP="00000000" w:rsidRDefault="00000000" w:rsidRPr="00000000" w14:paraId="0000003D">
      <w:pPr>
        <w:rPr>
          <w:b w:val="1"/>
          <w:highlight w:val="yellow"/>
        </w:rPr>
      </w:pPr>
      <w:hyperlink r:id="rId15">
        <w:r w:rsidDel="00000000" w:rsidR="00000000" w:rsidRPr="00000000">
          <w:rPr>
            <w:b w:val="1"/>
            <w:color w:val="1155cc"/>
            <w:highlight w:val="yellow"/>
            <w:u w:val="single"/>
            <w:rtl w:val="0"/>
          </w:rPr>
          <w:t xml:space="preserve">https://www.kaggle.com/datasets/unsdsn/world-happiness/data?select=2019.csv</w:t>
        </w:r>
      </w:hyperlink>
      <w:r w:rsidDel="00000000" w:rsidR="00000000" w:rsidRPr="00000000">
        <w:rPr>
          <w:rtl w:val="0"/>
        </w:rPr>
      </w:r>
    </w:p>
    <w:p w:rsidR="00000000" w:rsidDel="00000000" w:rsidP="00000000" w:rsidRDefault="00000000" w:rsidRPr="00000000" w14:paraId="0000003E">
      <w:pPr>
        <w:rPr>
          <w:b w:val="1"/>
          <w:sz w:val="28"/>
          <w:szCs w:val="28"/>
          <w:shd w:fill="ff9900" w:val="clear"/>
        </w:rPr>
      </w:pPr>
      <w:r w:rsidDel="00000000" w:rsidR="00000000" w:rsidRPr="00000000">
        <w:rPr>
          <w:b w:val="1"/>
          <w:sz w:val="28"/>
          <w:szCs w:val="28"/>
          <w:shd w:fill="ff9900" w:val="clear"/>
          <w:rtl w:val="0"/>
        </w:rPr>
        <w:t xml:space="preserve">Data Gaps</w:t>
      </w:r>
    </w:p>
    <w:p w:rsidR="00000000" w:rsidDel="00000000" w:rsidP="00000000" w:rsidRDefault="00000000" w:rsidRPr="00000000" w14:paraId="0000003F">
      <w:pPr>
        <w:rPr/>
      </w:pPr>
      <w:r w:rsidDel="00000000" w:rsidR="00000000" w:rsidRPr="00000000">
        <w:rPr>
          <w:rtl w:val="0"/>
        </w:rPr>
        <w:t xml:space="preserve">{Discussion on what may be missing from the data. This should be a short but intelligent discussion between topic research and topic data.}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Feedback from the Prof:</w:t>
      </w:r>
    </w:p>
    <w:p w:rsidR="00000000" w:rsidDel="00000000" w:rsidP="00000000" w:rsidRDefault="00000000" w:rsidRPr="00000000" w14:paraId="0000004E">
      <w:pPr>
        <w:rPr/>
      </w:pPr>
      <w:r w:rsidDel="00000000" w:rsidR="00000000" w:rsidRPr="00000000">
        <w:rPr>
          <w:rtl w:val="0"/>
        </w:rPr>
        <w:t xml:space="preserve">1. Don’t use geospatial coordinates</w:t>
      </w:r>
    </w:p>
    <w:p w:rsidR="00000000" w:rsidDel="00000000" w:rsidP="00000000" w:rsidRDefault="00000000" w:rsidRPr="00000000" w14:paraId="0000004F">
      <w:pPr>
        <w:rPr/>
      </w:pPr>
      <w:r w:rsidDel="00000000" w:rsidR="00000000" w:rsidRPr="00000000">
        <w:rPr>
          <w:rtl w:val="0"/>
        </w:rPr>
        <w:t xml:space="preserve">2. Use churn reason for analysis (to drive insights of churn rate)</w:t>
      </w:r>
    </w:p>
    <w:p w:rsidR="00000000" w:rsidDel="00000000" w:rsidP="00000000" w:rsidRDefault="00000000" w:rsidRPr="00000000" w14:paraId="00000050">
      <w:pPr>
        <w:rPr/>
      </w:pPr>
      <w:r w:rsidDel="00000000" w:rsidR="00000000" w:rsidRPr="00000000">
        <w:rPr>
          <w:rtl w:val="0"/>
        </w:rPr>
        <w:t xml:space="preserve">3. Convert text into readable data using regex and help from prof </w:t>
      </w:r>
    </w:p>
    <w:p w:rsidR="00000000" w:rsidDel="00000000" w:rsidP="00000000" w:rsidRDefault="00000000" w:rsidRPr="00000000" w14:paraId="00000051">
      <w:pPr>
        <w:rPr/>
      </w:pPr>
      <w:r w:rsidDel="00000000" w:rsidR="00000000" w:rsidRPr="00000000">
        <w:rPr>
          <w:rtl w:val="0"/>
        </w:rPr>
        <w:t xml:space="preserve">4. Implement results into strategies</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ong Che" w:id="0" w:date="2024-05-06T18:42:48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@amalh017@ucr.edu @hche003@ucr.edu @dbezh001@ucr.edu @zchen452@ucr.edu</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amalh017@ucr.edu_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3438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2666720723001443#cebibl1" TargetMode="External"/><Relationship Id="rId10" Type="http://schemas.openxmlformats.org/officeDocument/2006/relationships/hyperlink" Target="mailto:david.bezhanyan@email.ucr.edu" TargetMode="External"/><Relationship Id="rId13" Type="http://schemas.openxmlformats.org/officeDocument/2006/relationships/hyperlink" Target="https://www.kaggle.com/datasets/shahriarkabir/us-data-science-and-analytics-masters-programs" TargetMode="External"/><Relationship Id="rId12" Type="http://schemas.openxmlformats.org/officeDocument/2006/relationships/hyperlink" Target="https://www.kaggle.com/datasets/yeanzc/telco-customer-churn-ibm-datase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datasets/shahriarkabir/us-data-science-and-analytics-masters-programs" TargetMode="External"/><Relationship Id="rId15" Type="http://schemas.openxmlformats.org/officeDocument/2006/relationships/hyperlink" Target="https://www.kaggle.com/datasets/unsdsn/world-happiness/data?select=2019.csv" TargetMode="External"/><Relationship Id="rId14" Type="http://schemas.openxmlformats.org/officeDocument/2006/relationships/hyperlink" Target="https://www.kaggle.com/datasets/vivovinco/2023-mlb-player-stats?resource=downloa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tth0Ejr0kMSSgptCX0gYKA0xBw==">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2022-04-24T20:18:00Z</dcterms:created>
  <dc:creator>Brandon Wales</dc:creator>
</cp:coreProperties>
</file>