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5156D" w14:textId="77777777" w:rsidR="00112305" w:rsidRDefault="00112305" w:rsidP="00112305">
      <w:pPr>
        <w:pStyle w:val="Default"/>
        <w:jc w:val="both"/>
      </w:pPr>
    </w:p>
    <w:p w14:paraId="0D33C5BA" w14:textId="77777777" w:rsidR="00112305" w:rsidRDefault="00536091" w:rsidP="00112305">
      <w:pPr>
        <w:pStyle w:val="Default"/>
        <w:jc w:val="center"/>
      </w:pPr>
      <w:r>
        <w:t>ДОГОВОР О ЗАДАТКЕ</w:t>
      </w:r>
      <w:r w:rsidR="00112305">
        <w:t xml:space="preserve"> ( обеспечения)</w:t>
      </w:r>
    </w:p>
    <w:p w14:paraId="16351CDB" w14:textId="77777777" w:rsidR="00112305" w:rsidRDefault="00112305" w:rsidP="00112305">
      <w:pPr>
        <w:pStyle w:val="Default"/>
        <w:jc w:val="center"/>
      </w:pPr>
      <w:r>
        <w:t xml:space="preserve"> НА УЧАСТИЕ В ТОРГАХ</w:t>
      </w:r>
    </w:p>
    <w:p w14:paraId="0EA0BE73" w14:textId="77777777" w:rsidR="00112305" w:rsidRDefault="00112305" w:rsidP="00112305">
      <w:pPr>
        <w:pStyle w:val="Default"/>
        <w:jc w:val="center"/>
      </w:pPr>
      <w:r>
        <w:t>Б/Н</w:t>
      </w:r>
    </w:p>
    <w:p w14:paraId="47B700CB" w14:textId="77777777" w:rsidR="00112305" w:rsidRDefault="00112305" w:rsidP="00112305">
      <w:pPr>
        <w:pStyle w:val="Default"/>
        <w:jc w:val="center"/>
      </w:pPr>
    </w:p>
    <w:p w14:paraId="52A63C5E" w14:textId="77777777" w:rsidR="00112305" w:rsidRDefault="00536091" w:rsidP="005342CA">
      <w:pPr>
        <w:pStyle w:val="Default"/>
        <w:jc w:val="right"/>
      </w:pPr>
      <w:r>
        <w:t>«_»________202</w:t>
      </w:r>
      <w:r w:rsidR="00787E59">
        <w:t>5</w:t>
      </w:r>
    </w:p>
    <w:p w14:paraId="4E66CD12" w14:textId="77777777" w:rsidR="00112305" w:rsidRDefault="00112305" w:rsidP="00112305">
      <w:pPr>
        <w:pStyle w:val="Default"/>
        <w:jc w:val="both"/>
      </w:pPr>
    </w:p>
    <w:p w14:paraId="58D60D18" w14:textId="64435CC1" w:rsidR="00112305" w:rsidRDefault="00787E59" w:rsidP="008932B5">
      <w:pPr>
        <w:pStyle w:val="Default"/>
        <w:ind w:firstLine="709"/>
        <w:jc w:val="both"/>
      </w:pPr>
      <w:r>
        <w:t>Ф</w:t>
      </w:r>
      <w:r w:rsidRPr="00787E59">
        <w:t xml:space="preserve">инансовый управляющий </w:t>
      </w:r>
      <w:bookmarkStart w:id="0" w:name="_Hlk207360656"/>
      <w:r w:rsidR="00B12D79" w:rsidRPr="00B12D79">
        <w:t>Федоров</w:t>
      </w:r>
      <w:r w:rsidR="00B12D79">
        <w:t>ой</w:t>
      </w:r>
      <w:r w:rsidR="00B12D79" w:rsidRPr="00B12D79">
        <w:t xml:space="preserve"> Валентин</w:t>
      </w:r>
      <w:r w:rsidR="00B12D79">
        <w:t>ы</w:t>
      </w:r>
      <w:r w:rsidR="00B12D79" w:rsidRPr="00B12D79">
        <w:t xml:space="preserve"> Ивановн</w:t>
      </w:r>
      <w:r w:rsidR="00B12D79">
        <w:t>ы</w:t>
      </w:r>
      <w:r w:rsidR="00B12D79" w:rsidRPr="00B12D79">
        <w:t xml:space="preserve"> </w:t>
      </w:r>
      <w:bookmarkEnd w:id="0"/>
      <w:r w:rsidR="00B12D79" w:rsidRPr="00B12D79">
        <w:t>(дата рождения: 01.12.1954 г., место рождения: пос. Африканда Кировского района Мурманской области, СНИЛС 048-139-196 71, ИНН 380407347319, адрес регистрации по месту жительства: 665717, Иркутская область, г Братск, ул Обручева, 8, 17)</w:t>
      </w:r>
      <w:r w:rsidR="00010853" w:rsidRPr="00010853">
        <w:t xml:space="preserve"> </w:t>
      </w:r>
      <w:r w:rsidR="000F705C" w:rsidRPr="000F705C">
        <w:t>Самойленко Вадим Юрьевич (ИНН 583711896955, СНИЛС 11546963772, адрес для направления почтовой корреспонденции финансовому управляющему: 440008, г. Пенза, а/я 1978), являющ</w:t>
      </w:r>
      <w:r w:rsidR="00D24455">
        <w:t>ийся</w:t>
      </w:r>
      <w:r w:rsidR="000F705C" w:rsidRPr="000F705C">
        <w:t xml:space="preserve"> членом НПС СОПАУ "Альянс управляющих" (ОГРН 1032307154285, ИНН 2312102570, адрес: 350015, Краснодарский край, г. Краснодар, ул. Северная, д. 309)</w:t>
      </w:r>
      <w:r w:rsidR="000F705C">
        <w:t>,</w:t>
      </w:r>
      <w:r w:rsidR="000F705C" w:rsidRPr="000F705C">
        <w:t xml:space="preserve"> </w:t>
      </w:r>
      <w:r w:rsidR="00A01CC5" w:rsidRPr="00A01CC5">
        <w:t xml:space="preserve">действующий на </w:t>
      </w:r>
      <w:r w:rsidR="005F75C2">
        <w:t xml:space="preserve">основании Определения </w:t>
      </w:r>
      <w:r w:rsidR="00A01CC5" w:rsidRPr="00A01CC5">
        <w:t xml:space="preserve">Арбитражного суда </w:t>
      </w:r>
      <w:r w:rsidR="00B12D79" w:rsidRPr="00B12D79">
        <w:t xml:space="preserve">Иркутской области </w:t>
      </w:r>
      <w:r w:rsidR="005F75C2" w:rsidRPr="005F75C2">
        <w:t>от 13.11.2025 г. по делу № А19-26188/2023</w:t>
      </w:r>
      <w:r w:rsidR="00112305" w:rsidRPr="00112305">
        <w:t xml:space="preserve">, с одной стороны, и _________________ действующий на основании______, договорились о следующем: </w:t>
      </w:r>
    </w:p>
    <w:p w14:paraId="26C13E97" w14:textId="77777777" w:rsidR="005342CA" w:rsidRPr="00112305" w:rsidRDefault="005342CA" w:rsidP="00112305">
      <w:pPr>
        <w:pStyle w:val="Default"/>
        <w:jc w:val="both"/>
      </w:pPr>
    </w:p>
    <w:p w14:paraId="5E8AFDC5" w14:textId="77777777" w:rsidR="00112305" w:rsidRPr="00112305" w:rsidRDefault="00112305" w:rsidP="00112305">
      <w:pPr>
        <w:pStyle w:val="Default"/>
        <w:jc w:val="both"/>
      </w:pPr>
      <w:r w:rsidRPr="00112305">
        <w:t>1.За участие в торгах на право заключения договора купли-продажи имущества принадлежащего ____________________________________________________________ .</w:t>
      </w:r>
    </w:p>
    <w:p w14:paraId="15366362" w14:textId="77777777" w:rsidR="009927C8" w:rsidRPr="009927C8" w:rsidRDefault="00112305" w:rsidP="009927C8">
      <w:pPr>
        <w:jc w:val="both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112305">
        <w:rPr>
          <w:rFonts w:ascii="Times New Roman" w:hAnsi="Times New Roman" w:cs="Times New Roman"/>
          <w:sz w:val="24"/>
          <w:szCs w:val="24"/>
        </w:rPr>
        <w:t xml:space="preserve">2. Претендент вносит задаток в размере ________рублей, что составляет </w:t>
      </w:r>
      <w:r w:rsidR="008E1622">
        <w:rPr>
          <w:rFonts w:ascii="Times New Roman" w:hAnsi="Times New Roman" w:cs="Times New Roman"/>
          <w:sz w:val="24"/>
          <w:szCs w:val="24"/>
        </w:rPr>
        <w:t xml:space="preserve"> </w:t>
      </w:r>
      <w:r w:rsidR="009927C8">
        <w:rPr>
          <w:rFonts w:ascii="Times New Roman" w:hAnsi="Times New Roman" w:cs="Times New Roman"/>
          <w:sz w:val="24"/>
          <w:szCs w:val="24"/>
        </w:rPr>
        <w:t>1</w:t>
      </w:r>
      <w:r w:rsidR="002F2F6E" w:rsidRPr="002F2F6E">
        <w:rPr>
          <w:rFonts w:ascii="Times New Roman" w:hAnsi="Times New Roman" w:cs="Times New Roman"/>
          <w:sz w:val="24"/>
          <w:szCs w:val="24"/>
        </w:rPr>
        <w:t>0% начальной стоимости лота</w:t>
      </w:r>
      <w:r w:rsidR="00B25493">
        <w:rPr>
          <w:rFonts w:ascii="Times New Roman" w:hAnsi="Times New Roman" w:cs="Times New Roman"/>
          <w:sz w:val="24"/>
          <w:szCs w:val="24"/>
        </w:rPr>
        <w:t>.</w:t>
      </w:r>
      <w:r w:rsidR="00AE63B1">
        <w:rPr>
          <w:rFonts w:ascii="Times New Roman" w:hAnsi="Times New Roman" w:cs="Times New Roman"/>
          <w:sz w:val="24"/>
          <w:szCs w:val="24"/>
        </w:rPr>
        <w:t xml:space="preserve"> </w:t>
      </w:r>
      <w:r w:rsidR="009927C8" w:rsidRPr="009927C8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Задаток в размере 10% начальной стоимости лота вносится не позднее даты окончания срока приема заявок на участие в торгах по реквизитам:</w:t>
      </w:r>
    </w:p>
    <w:p w14:paraId="628F60E5" w14:textId="3D200E47" w:rsidR="009927C8" w:rsidRDefault="00787E59" w:rsidP="009927C8">
      <w:pPr>
        <w:jc w:val="both"/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787E59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Задаток в размере 10% начальной стоимости лота вносится не позднее даты окончания срока приема заявок на участие в торгах по реквизитам: Получатель: </w:t>
      </w:r>
      <w:r w:rsidR="00D24455" w:rsidRPr="00D24455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Самойленко Вадим Юрьевич </w:t>
      </w:r>
      <w:r w:rsidR="00A01CC5" w:rsidRPr="00A01CC5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р/с </w:t>
      </w:r>
      <w:r w:rsidR="00D24455" w:rsidRPr="00D24455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40817810450207660397</w:t>
      </w:r>
      <w:r w:rsidR="00D24455" w:rsidRPr="00D24455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</w:t>
      </w:r>
      <w:r w:rsidR="00A01CC5" w:rsidRPr="00A01CC5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в ФИЛИАЛ "ЦЕНТРАЛЬНЫЙ" ПАО "СОВКОМБАНК", БИК 045004763, к/с 30101810150040000763, ИНН Банка 4401116480</w:t>
      </w:r>
      <w:r w:rsidRPr="00787E59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. </w:t>
      </w:r>
      <w:r w:rsidR="009927C8" w:rsidRPr="009927C8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Датой внесения задатка считается дата его зачисления на расчетный счет. Задаток возвращается в течени</w:t>
      </w:r>
      <w:r w:rsidR="009B445C" w:rsidRPr="009927C8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е</w:t>
      </w:r>
      <w:r w:rsidR="009927C8" w:rsidRPr="009927C8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5 рабочих дней.</w:t>
      </w:r>
    </w:p>
    <w:p w14:paraId="3185172C" w14:textId="77777777" w:rsidR="00112305" w:rsidRPr="00112305" w:rsidRDefault="00112305" w:rsidP="009927C8">
      <w:pPr>
        <w:jc w:val="both"/>
        <w:rPr>
          <w:rFonts w:ascii="Times New Roman" w:hAnsi="Times New Roman" w:cs="Times New Roman"/>
          <w:sz w:val="24"/>
          <w:szCs w:val="24"/>
        </w:rPr>
      </w:pPr>
      <w:r w:rsidRPr="00112305">
        <w:rPr>
          <w:rFonts w:ascii="Times New Roman" w:hAnsi="Times New Roman" w:cs="Times New Roman"/>
          <w:sz w:val="24"/>
          <w:szCs w:val="24"/>
        </w:rPr>
        <w:t xml:space="preserve">3. Организатор обязуется в случае победы Претендента на торгах зачесть задаток в счет оплаты приобретенного на торгах имущества. </w:t>
      </w:r>
    </w:p>
    <w:p w14:paraId="59D6AEA0" w14:textId="77777777" w:rsidR="00112305" w:rsidRPr="00112305" w:rsidRDefault="00112305" w:rsidP="00112305">
      <w:pPr>
        <w:pStyle w:val="Default"/>
        <w:jc w:val="both"/>
      </w:pPr>
      <w:r w:rsidRPr="00112305">
        <w:t xml:space="preserve">4. Организатор обязуется вернуть задаток Претенденту, не выигравшему торги, в течение 5 банковских дней с даты утверждения протокола о результатах торгов. </w:t>
      </w:r>
    </w:p>
    <w:p w14:paraId="1BF62072" w14:textId="77777777" w:rsidR="00112305" w:rsidRPr="00112305" w:rsidRDefault="00C579BD" w:rsidP="00112305">
      <w:pPr>
        <w:pStyle w:val="Default"/>
        <w:jc w:val="both"/>
      </w:pPr>
      <w:r>
        <w:t>5</w:t>
      </w:r>
      <w:r w:rsidR="00112305" w:rsidRPr="00112305">
        <w:t xml:space="preserve">. Задаток не возвращается в случаях: </w:t>
      </w:r>
    </w:p>
    <w:p w14:paraId="4C47739B" w14:textId="77777777" w:rsidR="00112305" w:rsidRPr="00112305" w:rsidRDefault="00112305" w:rsidP="00112305">
      <w:pPr>
        <w:jc w:val="both"/>
        <w:rPr>
          <w:rFonts w:ascii="Times New Roman" w:hAnsi="Times New Roman" w:cs="Times New Roman"/>
          <w:sz w:val="24"/>
          <w:szCs w:val="24"/>
        </w:rPr>
      </w:pPr>
      <w:r w:rsidRPr="00112305">
        <w:rPr>
          <w:rFonts w:ascii="Times New Roman" w:hAnsi="Times New Roman" w:cs="Times New Roman"/>
          <w:sz w:val="24"/>
          <w:szCs w:val="24"/>
        </w:rPr>
        <w:t>- в случае уклонения (отказа) Претендента, выигравшего торги, от подписания протокола о результатах торгов либо договора (ов) купли-продажи и (или) соглашения (й) на перевод прав и обязанностей по договору (ам) аренды земельных участков;</w:t>
      </w:r>
    </w:p>
    <w:p w14:paraId="6C2AD201" w14:textId="77777777" w:rsidR="00112305" w:rsidRPr="00112305" w:rsidRDefault="00112305" w:rsidP="00112305">
      <w:pPr>
        <w:pStyle w:val="Default"/>
        <w:jc w:val="both"/>
      </w:pPr>
    </w:p>
    <w:p w14:paraId="41C76241" w14:textId="77777777" w:rsidR="00112305" w:rsidRPr="00112305" w:rsidRDefault="00C579BD" w:rsidP="00C579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РЕКВИЗИТЫ </w:t>
      </w:r>
      <w:r w:rsidR="00112305" w:rsidRPr="00112305">
        <w:rPr>
          <w:rFonts w:ascii="Times New Roman" w:hAnsi="Times New Roman" w:cs="Times New Roman"/>
          <w:sz w:val="24"/>
          <w:szCs w:val="24"/>
        </w:rPr>
        <w:t xml:space="preserve">СТОРОН:                            </w:t>
      </w:r>
      <w:r w:rsidR="00112305" w:rsidRPr="00112305">
        <w:rPr>
          <w:rFonts w:ascii="Times New Roman" w:hAnsi="Times New Roman" w:cs="Times New Roman"/>
          <w:sz w:val="24"/>
          <w:szCs w:val="24"/>
        </w:rPr>
        <w:br/>
        <w:t xml:space="preserve">Организатор                                                                                                              </w:t>
      </w:r>
      <w:r w:rsidR="00112305">
        <w:rPr>
          <w:rFonts w:ascii="Times New Roman" w:hAnsi="Times New Roman" w:cs="Times New Roman"/>
          <w:sz w:val="24"/>
          <w:szCs w:val="24"/>
        </w:rPr>
        <w:t xml:space="preserve">  Претендент</w:t>
      </w:r>
    </w:p>
    <w:sectPr w:rsidR="00112305" w:rsidRPr="00112305" w:rsidSect="00C73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579"/>
    <w:rsid w:val="00010853"/>
    <w:rsid w:val="000F705C"/>
    <w:rsid w:val="00112305"/>
    <w:rsid w:val="001647CF"/>
    <w:rsid w:val="0017510B"/>
    <w:rsid w:val="001906B9"/>
    <w:rsid w:val="001A0738"/>
    <w:rsid w:val="001C2D50"/>
    <w:rsid w:val="001D286C"/>
    <w:rsid w:val="001E60B0"/>
    <w:rsid w:val="00272EF8"/>
    <w:rsid w:val="002F0C3C"/>
    <w:rsid w:val="002F2F6E"/>
    <w:rsid w:val="003251A2"/>
    <w:rsid w:val="00384E3C"/>
    <w:rsid w:val="003D4711"/>
    <w:rsid w:val="004F70E1"/>
    <w:rsid w:val="005342CA"/>
    <w:rsid w:val="00536091"/>
    <w:rsid w:val="00554A28"/>
    <w:rsid w:val="0056288A"/>
    <w:rsid w:val="005B6A33"/>
    <w:rsid w:val="005F75C2"/>
    <w:rsid w:val="00606755"/>
    <w:rsid w:val="006A0A3B"/>
    <w:rsid w:val="006C373C"/>
    <w:rsid w:val="006F39E4"/>
    <w:rsid w:val="00787E59"/>
    <w:rsid w:val="007B2C09"/>
    <w:rsid w:val="008845B4"/>
    <w:rsid w:val="008932B5"/>
    <w:rsid w:val="008B0412"/>
    <w:rsid w:val="008E1622"/>
    <w:rsid w:val="009410EB"/>
    <w:rsid w:val="009927C8"/>
    <w:rsid w:val="009B445C"/>
    <w:rsid w:val="00A01CC5"/>
    <w:rsid w:val="00A20BD1"/>
    <w:rsid w:val="00A321DF"/>
    <w:rsid w:val="00A74BD8"/>
    <w:rsid w:val="00AD23A9"/>
    <w:rsid w:val="00AE0FB0"/>
    <w:rsid w:val="00AE63B1"/>
    <w:rsid w:val="00B12D79"/>
    <w:rsid w:val="00B25493"/>
    <w:rsid w:val="00B66FFD"/>
    <w:rsid w:val="00B96DB5"/>
    <w:rsid w:val="00BD6CC6"/>
    <w:rsid w:val="00BD7548"/>
    <w:rsid w:val="00C416F0"/>
    <w:rsid w:val="00C579BD"/>
    <w:rsid w:val="00C73F5C"/>
    <w:rsid w:val="00C850D6"/>
    <w:rsid w:val="00CD2579"/>
    <w:rsid w:val="00D14870"/>
    <w:rsid w:val="00D24455"/>
    <w:rsid w:val="00D27C0F"/>
    <w:rsid w:val="00D5096B"/>
    <w:rsid w:val="00D55E4A"/>
    <w:rsid w:val="00D61E22"/>
    <w:rsid w:val="00D9066C"/>
    <w:rsid w:val="00DA4881"/>
    <w:rsid w:val="00DE4644"/>
    <w:rsid w:val="00EC66BB"/>
    <w:rsid w:val="00F274FC"/>
    <w:rsid w:val="00F87FAE"/>
    <w:rsid w:val="00FA0F87"/>
    <w:rsid w:val="00FE3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CFA9B"/>
  <w15:docId w15:val="{ED14DEBC-6FB8-4F62-A9BB-0C000780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F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123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0D4369-EB40-4B68-B6C7-FC8AAA39B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366</Words>
  <Characters>2092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Аля Комарова</cp:lastModifiedBy>
  <cp:revision>22</cp:revision>
  <dcterms:created xsi:type="dcterms:W3CDTF">2025-06-23T12:46:00Z</dcterms:created>
  <dcterms:modified xsi:type="dcterms:W3CDTF">2025-12-05T09:06:00Z</dcterms:modified>
</cp:coreProperties>
</file>