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1a1a"/>
          <w:sz w:val="32"/>
          <w:szCs w:val="32"/>
        </w:rPr>
        <w:t xml:space="preserve">MALI ANURAG H R</w:t>
      </w:r>
    </w:p>
    <w:p>
      <w:pPr>
        <w:spacing w:after="20"/>
        <w:jc w:val="center"/>
      </w:pPr>
      <w:r>
        <w:rPr>
          <w:color w:val="4d4d4d"/>
          <w:sz w:val="19"/>
          <w:szCs w:val="19"/>
        </w:rPr>
        <w:t xml:space="preserve">Bengaluru, India   |   8073269946   |   </w:t>
      </w:r>
      <w:r>
        <w:rPr>
          <w:color w:val="4d4d4d"/>
          <w:sz w:val="19"/>
          <w:szCs w:val="19"/>
        </w:rPr>
        <w:t xml:space="preserve">malianuraghr07@gmail.com</w:t>
      </w:r>
    </w:p>
    <w:p>
      <w:pPr>
        <w:spacing w:after="160"/>
        <w:jc w:val="center"/>
      </w:pPr>
      <w:hyperlink w:history="1" r:id="rIdtsjw8eeuqgahufqmsa2jq">
        <w:r>
          <w:rPr>
            <w:color w:val="2563EB"/>
            <w:sz w:val="19"/>
            <w:szCs w:val="19"/>
            <w:u w:val="single"/>
          </w:rPr>
          <w:t xml:space="preserve">linkedin.com/in/mali-anurag-hr-906a4a25b</w:t>
        </w:r>
      </w:hyperlink>
      <w:r>
        <w:rPr>
          <w:color w:val="4d4d4d"/>
          <w:sz w:val="19"/>
          <w:szCs w:val="19"/>
        </w:rPr>
        <w:t xml:space="preserve">   |   </w:t>
      </w:r>
      <w:hyperlink w:history="1" r:id="rIdhykcvbcybfvvlxhx8d1w1">
        <w:r>
          <w:rPr>
            <w:color w:val="2563EB"/>
            <w:sz w:val="19"/>
            <w:szCs w:val="19"/>
            <w:u w:val="single"/>
          </w:rPr>
          <w:t xml:space="preserve">github.com/Malianurag07</w:t>
        </w:r>
      </w:hyperlink>
      <w:r>
        <w:rPr>
          <w:color w:val="4d4d4d"/>
          <w:sz w:val="19"/>
          <w:szCs w:val="19"/>
        </w:rPr>
        <w:t xml:space="preserve">   |   </w:t>
      </w:r>
      <w:hyperlink w:history="1" r:id="rIdhxhx3edmpaqpizo0wdix4">
        <w:r>
          <w:rPr>
            <w:color w:val="2563EB"/>
            <w:sz w:val="19"/>
            <w:szCs w:val="19"/>
            <w:u w:val="single"/>
          </w:rPr>
          <w:t xml:space="preserve">Portfolio</w:t>
        </w:r>
      </w:hyperlink>
    </w:p>
    <w:p>
      <w:pPr>
        <w:pBdr>
          <w:bottom w:val="single" w:color="999999" w:sz="4" w:space="2"/>
        </w:pBdr>
        <w:spacing w:after="60" w:before="180"/>
      </w:pPr>
      <w:r>
        <w:rPr>
          <w:b/>
          <w:bCs/>
          <w:color w:val="1a1a1a"/>
          <w:sz w:val="21"/>
          <w:szCs w:val="21"/>
        </w:rPr>
        <w:t xml:space="preserve">1  Summary</w:t>
      </w:r>
    </w:p>
    <w:p>
      <w:pPr>
        <w:spacing w:after="100"/>
      </w:pPr>
      <w:r>
        <w:rPr>
          <w:sz w:val="19"/>
          <w:szCs w:val="19"/>
        </w:rPr>
        <w:t xml:space="preserve">Recent B.Tech graduate in Electronics and Communication Engineering with hands-on software engineering experience building and testing end-to-end applications — from full-stack SaaS platforms to Python-based data pipelines and AI-integrated automation tools. Comfortable across the development lifecycle: component design, coding, unit testing, technical documentation, and REST API-based system integration, with practical experience applying AI tools and LLM APIs to improve development productivity. Looking to bring this builder's mindset to an Associate Software Engineer role, contributing reliable, well-tested code from day one.</w:t>
      </w:r>
    </w:p>
    <w:p>
      <w:pPr>
        <w:pBdr>
          <w:bottom w:val="single" w:color="999999" w:sz="4" w:space="2"/>
        </w:pBdr>
        <w:spacing w:after="60" w:before="180"/>
      </w:pPr>
      <w:r>
        <w:rPr>
          <w:b/>
          <w:bCs/>
          <w:color w:val="1a1a1a"/>
          <w:sz w:val="21"/>
          <w:szCs w:val="21"/>
        </w:rPr>
        <w:t xml:space="preserve">2  Education</w:t>
      </w:r>
    </w:p>
    <w:p>
      <w:pPr>
        <w:tabs>
          <w:tab w:val="right" w:pos="10224"/>
        </w:tabs>
        <w:spacing w:after="20"/>
      </w:pPr>
      <w:r>
        <w:rPr>
          <w:b/>
          <w:bCs/>
          <w:sz w:val="19"/>
          <w:szCs w:val="19"/>
        </w:rPr>
        <w:t xml:space="preserve">Amrita Vishwa Vidyapeetham, Bengaluru</w:t>
      </w:r>
      <w:r>
        <w:rPr>
          <w:sz w:val="19"/>
          <w:szCs w:val="19"/>
        </w:rPr>
        <w:t xml:space="preserve"> — B.Tech, Electronics and Communication Engineering</w:t>
      </w:r>
      <w:r>
        <w:rPr>
          <w:color w:val="4d4d4d"/>
          <w:sz w:val="19"/>
          <w:szCs w:val="19"/>
        </w:rPr>
        <w:t xml:space="preserve">	2022 – 2026</w:t>
      </w:r>
    </w:p>
    <w:p>
      <w:pPr>
        <w:tabs>
          <w:tab w:val="right" w:pos="10224"/>
        </w:tabs>
        <w:spacing w:after="20"/>
      </w:pPr>
      <w:r>
        <w:rPr>
          <w:b/>
          <w:bCs/>
          <w:sz w:val="19"/>
          <w:szCs w:val="19"/>
        </w:rPr>
        <w:t xml:space="preserve">DR Academy</w:t>
      </w:r>
      <w:r>
        <w:rPr>
          <w:sz w:val="19"/>
          <w:szCs w:val="19"/>
        </w:rPr>
        <w:t xml:space="preserve"> — Pre-University, State Board</w:t>
      </w:r>
      <w:r>
        <w:rPr>
          <w:color w:val="4d4d4d"/>
          <w:sz w:val="19"/>
          <w:szCs w:val="19"/>
        </w:rPr>
        <w:t xml:space="preserve">	89%</w:t>
      </w:r>
    </w:p>
    <w:p>
      <w:pPr>
        <w:tabs>
          <w:tab w:val="right" w:pos="10224"/>
        </w:tabs>
        <w:spacing w:after="20"/>
      </w:pPr>
      <w:r>
        <w:rPr>
          <w:b/>
          <w:bCs/>
          <w:sz w:val="19"/>
          <w:szCs w:val="19"/>
        </w:rPr>
        <w:t xml:space="preserve">Varin International Residential School</w:t>
      </w:r>
      <w:r>
        <w:rPr>
          <w:sz w:val="19"/>
          <w:szCs w:val="19"/>
        </w:rPr>
        <w:t xml:space="preserve"> — Secondary School, ICSE</w:t>
      </w:r>
      <w:r>
        <w:rPr>
          <w:color w:val="4d4d4d"/>
          <w:sz w:val="19"/>
          <w:szCs w:val="19"/>
        </w:rPr>
        <w:t xml:space="preserve">	81.6%</w:t>
      </w:r>
    </w:p>
    <w:p>
      <w:pPr>
        <w:pBdr>
          <w:bottom w:val="single" w:color="999999" w:sz="4" w:space="2"/>
        </w:pBdr>
        <w:spacing w:after="60" w:before="180"/>
      </w:pPr>
      <w:r>
        <w:rPr>
          <w:b/>
          <w:bCs/>
          <w:color w:val="1a1a1a"/>
          <w:sz w:val="21"/>
          <w:szCs w:val="21"/>
        </w:rPr>
        <w:t xml:space="preserve">3  Technical Skills</w:t>
      </w:r>
    </w:p>
    <w:p>
      <w:pPr>
        <w:pStyle w:val="ListParagraph"/>
        <w:numPr>
          <w:ilvl w:val="0"/>
          <w:numId w:val="2"/>
        </w:numPr>
        <w:spacing w:after="50"/>
      </w:pPr>
      <w:r>
        <w:rPr>
          <w:b/>
          <w:bCs/>
          <w:sz w:val="19"/>
          <w:szCs w:val="19"/>
        </w:rPr>
        <w:t xml:space="preserve">Languages: </w:t>
      </w:r>
      <w:r>
        <w:rPr>
          <w:sz w:val="19"/>
          <w:szCs w:val="19"/>
        </w:rPr>
        <w:t xml:space="preserve">Python, TypeScript, JavaScript, SQL, C</w:t>
      </w:r>
    </w:p>
    <w:p>
      <w:pPr>
        <w:pStyle w:val="ListParagraph"/>
        <w:numPr>
          <w:ilvl w:val="0"/>
          <w:numId w:val="2"/>
        </w:numPr>
        <w:spacing w:after="50"/>
      </w:pPr>
      <w:r>
        <w:rPr>
          <w:b/>
          <w:bCs/>
          <w:sz w:val="19"/>
          <w:szCs w:val="19"/>
        </w:rPr>
        <w:t xml:space="preserve">Software Engineering: </w:t>
      </w:r>
      <w:r>
        <w:rPr>
          <w:sz w:val="19"/>
          <w:szCs w:val="19"/>
        </w:rPr>
        <w:t xml:space="preserve">Component design &amp; system integration, REST API design &amp; integration, unit testing &amp; debugging, technical documentation, Git/GitHub, Agile/SDLC workflows</w:t>
      </w:r>
    </w:p>
    <w:p>
      <w:pPr>
        <w:pStyle w:val="ListParagraph"/>
        <w:numPr>
          <w:ilvl w:val="0"/>
          <w:numId w:val="2"/>
        </w:numPr>
        <w:spacing w:after="50"/>
      </w:pPr>
      <w:r>
        <w:rPr>
          <w:b/>
          <w:bCs/>
          <w:sz w:val="19"/>
          <w:szCs w:val="19"/>
        </w:rPr>
        <w:t xml:space="preserve">Frameworks: </w:t>
      </w:r>
      <w:r>
        <w:rPr>
          <w:sz w:val="19"/>
          <w:szCs w:val="19"/>
        </w:rPr>
        <w:t xml:space="preserve">React, Next.js, Flask, Django, Tailwind CSS</w:t>
      </w:r>
    </w:p>
    <w:p>
      <w:pPr>
        <w:pStyle w:val="ListParagraph"/>
        <w:numPr>
          <w:ilvl w:val="0"/>
          <w:numId w:val="2"/>
        </w:numPr>
        <w:spacing w:after="50"/>
      </w:pPr>
      <w:r>
        <w:rPr>
          <w:b/>
          <w:bCs/>
          <w:sz w:val="19"/>
          <w:szCs w:val="19"/>
        </w:rPr>
        <w:t xml:space="preserve">AI Tools &amp; Automation: </w:t>
      </w:r>
      <w:r>
        <w:rPr>
          <w:sz w:val="19"/>
          <w:szCs w:val="19"/>
        </w:rPr>
        <w:t xml:space="preserve">Gemini API integration, LLM-based workflow automation (n8n), RAG &amp; vector databases (working knowledge)</w:t>
      </w:r>
    </w:p>
    <w:p>
      <w:pPr>
        <w:pStyle w:val="ListParagraph"/>
        <w:numPr>
          <w:ilvl w:val="0"/>
          <w:numId w:val="2"/>
        </w:numPr>
        <w:spacing w:after="50"/>
      </w:pPr>
      <w:r>
        <w:rPr>
          <w:b/>
          <w:bCs/>
          <w:sz w:val="19"/>
          <w:szCs w:val="19"/>
        </w:rPr>
        <w:t xml:space="preserve">Data: </w:t>
      </w:r>
      <w:r>
        <w:rPr>
          <w:sz w:val="19"/>
          <w:szCs w:val="19"/>
        </w:rPr>
        <w:t xml:space="preserve">Pandas, NumPy, SQL, Power BI</w:t>
      </w:r>
    </w:p>
    <w:p>
      <w:pPr>
        <w:pBdr>
          <w:bottom w:val="single" w:color="999999" w:sz="4" w:space="2"/>
        </w:pBdr>
        <w:spacing w:after="60" w:before="180"/>
      </w:pPr>
      <w:r>
        <w:rPr>
          <w:b/>
          <w:bCs/>
          <w:color w:val="1a1a1a"/>
          <w:sz w:val="21"/>
          <w:szCs w:val="21"/>
        </w:rPr>
        <w:t xml:space="preserve">4  Projects</w:t>
      </w:r>
    </w:p>
    <w:p>
      <w:pPr>
        <w:tabs>
          <w:tab w:val="right" w:pos="10224"/>
        </w:tabs>
        <w:spacing w:after="20" w:before="100"/>
      </w:pPr>
      <w:r>
        <w:rPr>
          <w:b/>
          <w:bCs/>
          <w:sz w:val="20"/>
          <w:szCs w:val="20"/>
        </w:rPr>
        <w:t xml:space="preserve">DineQR — Smart QR Restaurant SaaS Platform</w:t>
      </w:r>
      <w:r>
        <w:rPr>
          <w:i/>
          <w:iCs/>
          <w:color w:val="4d4d4d"/>
          <w:sz w:val="18"/>
          <w:szCs w:val="18"/>
        </w:rPr>
        <w:t xml:space="preserve">	React, TypeScript, Tailwind CSS, Web Audio API, Canvas API</w:t>
      </w:r>
    </w:p>
    <w:p>
      <w:pPr>
        <w:pStyle w:val="ListParagraph"/>
        <w:numPr>
          <w:ilvl w:val="0"/>
          <w:numId w:val="2"/>
        </w:numPr>
        <w:spacing w:after="30"/>
      </w:pPr>
      <w:r>
        <w:rPr>
          <w:sz w:val="19"/>
          <w:szCs w:val="19"/>
        </w:rPr>
        <w:t xml:space="preserve">Designed and integrated multiple independent components — QR ordering, a real-time Kitchen Display System, a POS/billing engine, and sales dashboards — into a single cohesive multi-tenant platform.</w:t>
      </w:r>
    </w:p>
    <w:p>
      <w:pPr>
        <w:pStyle w:val="ListParagraph"/>
        <w:numPr>
          <w:ilvl w:val="0"/>
          <w:numId w:val="2"/>
        </w:numPr>
        <w:spacing w:after="30"/>
      </w:pPr>
      <w:r>
        <w:rPr>
          <w:sz w:val="19"/>
          <w:szCs w:val="19"/>
        </w:rPr>
        <w:t xml:space="preserve">Built an AI-powered OCR pipeline converting photographed menus into structured digital catalogs with automated dietary tagging and price extraction.</w:t>
      </w:r>
    </w:p>
    <w:p>
      <w:pPr>
        <w:pStyle w:val="ListParagraph"/>
        <w:numPr>
          <w:ilvl w:val="0"/>
          <w:numId w:val="2"/>
        </w:numPr>
        <w:spacing w:after="30"/>
      </w:pPr>
      <w:r>
        <w:rPr>
          <w:sz w:val="19"/>
          <w:szCs w:val="19"/>
        </w:rPr>
        <w:t xml:space="preserve">Implemented tax calculations, discount logic, and thermal receipt generation, with sales dashboards supporting one-click Excel/CSV export.</w:t>
      </w:r>
    </w:p>
    <w:p>
      <w:pPr>
        <w:tabs>
          <w:tab w:val="right" w:pos="10224"/>
        </w:tabs>
        <w:spacing w:after="20" w:before="100"/>
      </w:pPr>
      <w:r>
        <w:rPr>
          <w:b/>
          <w:bCs/>
          <w:sz w:val="20"/>
          <w:szCs w:val="20"/>
        </w:rPr>
        <w:t xml:space="preserve">TicketZero — AI Triage Agent</w:t>
      </w:r>
      <w:r>
        <w:rPr>
          <w:i/>
          <w:iCs/>
          <w:color w:val="4d4d4d"/>
          <w:sz w:val="18"/>
          <w:szCs w:val="18"/>
        </w:rPr>
        <w:t xml:space="preserve">	Next.js, TypeScript, Gemini 2.5 Flash API</w:t>
      </w:r>
    </w:p>
    <w:p>
      <w:pPr>
        <w:pStyle w:val="ListParagraph"/>
        <w:numPr>
          <w:ilvl w:val="0"/>
          <w:numId w:val="2"/>
        </w:numPr>
        <w:spacing w:after="30"/>
      </w:pPr>
      <w:r>
        <w:rPr>
          <w:sz w:val="19"/>
          <w:szCs w:val="19"/>
        </w:rPr>
        <w:t xml:space="preserve">Built a micro-SaaS tool that integrates a multimodal AI API to convert client bug reports (text + screenshots) into structured, documented engineering tickets.</w:t>
      </w:r>
    </w:p>
    <w:p>
      <w:pPr>
        <w:pStyle w:val="ListParagraph"/>
        <w:numPr>
          <w:ilvl w:val="0"/>
          <w:numId w:val="2"/>
        </w:numPr>
        <w:spacing w:after="30"/>
      </w:pPr>
      <w:r>
        <w:rPr>
          <w:sz w:val="19"/>
          <w:szCs w:val="19"/>
        </w:rPr>
        <w:t xml:space="preserve">Designed and tested the API integration end to end — request/response handling, custom rate limiting (1,500 credits/day), and cooldown logic — with Markdown export for Jira/GitHub.</w:t>
      </w:r>
    </w:p>
    <w:p>
      <w:pPr>
        <w:tabs>
          <w:tab w:val="right" w:pos="10224"/>
        </w:tabs>
        <w:spacing w:after="20" w:before="100"/>
      </w:pPr>
      <w:r>
        <w:rPr>
          <w:b/>
          <w:bCs/>
          <w:sz w:val="20"/>
          <w:szCs w:val="20"/>
        </w:rPr>
        <w:t xml:space="preserve">AI News Aggregation &amp; Voice Agent</w:t>
      </w:r>
      <w:r>
        <w:rPr>
          <w:i/>
          <w:iCs/>
          <w:color w:val="4d4d4d"/>
          <w:sz w:val="18"/>
          <w:szCs w:val="18"/>
        </w:rPr>
        <w:t xml:space="preserve">	n8n, Gemini API, RAG, Vector DB (Pinecone)</w:t>
      </w:r>
    </w:p>
    <w:p>
      <w:pPr>
        <w:pStyle w:val="ListParagraph"/>
        <w:numPr>
          <w:ilvl w:val="0"/>
          <w:numId w:val="2"/>
        </w:numPr>
        <w:spacing w:after="30"/>
      </w:pPr>
      <w:r>
        <w:rPr>
          <w:sz w:val="19"/>
          <w:szCs w:val="19"/>
        </w:rPr>
        <w:t xml:space="preserve">Built an automated pipeline integrating 7 RSS feeds, applying batched LLM calls through Gemini to cut API usage by roughly 90% per run.</w:t>
      </w:r>
    </w:p>
    <w:p>
      <w:pPr>
        <w:pStyle w:val="ListParagraph"/>
        <w:numPr>
          <w:ilvl w:val="0"/>
          <w:numId w:val="2"/>
        </w:numPr>
        <w:spacing w:after="30"/>
      </w:pPr>
      <w:r>
        <w:rPr>
          <w:sz w:val="19"/>
          <w:szCs w:val="19"/>
        </w:rPr>
        <w:t xml:space="preserve">Designed a dedup and cross-verification component that groups related articles and flags a story as verified once 2+ outlets report it.</w:t>
      </w:r>
    </w:p>
    <w:p>
      <w:pPr>
        <w:pStyle w:val="ListParagraph"/>
        <w:numPr>
          <w:ilvl w:val="0"/>
          <w:numId w:val="2"/>
        </w:numPr>
        <w:spacing w:after="30"/>
      </w:pPr>
      <w:r>
        <w:rPr>
          <w:sz w:val="19"/>
          <w:szCs w:val="19"/>
        </w:rPr>
        <w:t xml:space="preserve">Integrated a Pinecone vector index with Gemini embeddings to support retrieval-augmented search across the article dataset.</w:t>
      </w:r>
    </w:p>
    <w:p>
      <w:pPr>
        <w:tabs>
          <w:tab w:val="right" w:pos="10224"/>
        </w:tabs>
        <w:spacing w:after="20" w:before="100"/>
      </w:pPr>
      <w:r>
        <w:rPr>
          <w:b/>
          <w:bCs/>
          <w:sz w:val="20"/>
          <w:szCs w:val="20"/>
        </w:rPr>
        <w:t xml:space="preserve">AWHA — Anomaly Detection in Industrial IoT</w:t>
      </w:r>
      <w:r>
        <w:rPr>
          <w:i/>
          <w:iCs/>
          <w:color w:val="4d4d4d"/>
          <w:sz w:val="18"/>
          <w:szCs w:val="18"/>
        </w:rPr>
        <w:t xml:space="preserve">	Python, Scikit-learn, LSTM</w:t>
      </w:r>
    </w:p>
    <w:p>
      <w:pPr>
        <w:pStyle w:val="ListParagraph"/>
        <w:numPr>
          <w:ilvl w:val="0"/>
          <w:numId w:val="2"/>
        </w:numPr>
        <w:spacing w:after="30"/>
      </w:pPr>
      <w:r>
        <w:rPr>
          <w:sz w:val="19"/>
          <w:szCs w:val="19"/>
        </w:rPr>
        <w:t xml:space="preserve">Built and tested preprocessing and validation pipelines for multivariate industrial IoT time-series sensor data.</w:t>
      </w:r>
    </w:p>
    <w:p>
      <w:pPr>
        <w:pStyle w:val="ListParagraph"/>
        <w:numPr>
          <w:ilvl w:val="0"/>
          <w:numId w:val="2"/>
        </w:numPr>
        <w:spacing w:after="30"/>
      </w:pPr>
      <w:r>
        <w:rPr>
          <w:sz w:val="19"/>
          <w:szCs w:val="19"/>
        </w:rPr>
        <w:t xml:space="preserve">Applied LSTM and Scikit-learn models to flag abnormal equipment behavior, validating outputs for downstream monitoring dashboards.</w:t>
      </w:r>
    </w:p>
    <w:p>
      <w:pPr>
        <w:pBdr>
          <w:bottom w:val="single" w:color="999999" w:sz="4" w:space="2"/>
        </w:pBdr>
        <w:spacing w:after="60" w:before="180"/>
      </w:pPr>
      <w:r>
        <w:rPr>
          <w:b/>
          <w:bCs/>
          <w:color w:val="1a1a1a"/>
          <w:sz w:val="21"/>
          <w:szCs w:val="21"/>
        </w:rPr>
        <w:t xml:space="preserve">5  Training &amp; Certification</w:t>
      </w:r>
    </w:p>
    <w:p>
      <w:pPr>
        <w:pStyle w:val="ListParagraph"/>
        <w:numPr>
          <w:ilvl w:val="0"/>
          <w:numId w:val="2"/>
        </w:numPr>
        <w:spacing w:after="30"/>
      </w:pPr>
      <w:r>
        <w:rPr>
          <w:sz w:val="19"/>
          <w:szCs w:val="19"/>
        </w:rPr>
        <w:t xml:space="preserve">Incubation Student, PySpiders — Python for Data Science Track: structured training in Python, SQL, and end-to-end development workflows, delivered in a deadline-driven environment.</w:t>
      </w:r>
    </w:p>
    <w:p>
      <w:pPr>
        <w:pBdr>
          <w:bottom w:val="single" w:color="999999" w:sz="4" w:space="2"/>
        </w:pBdr>
        <w:spacing w:after="60" w:before="180"/>
      </w:pPr>
      <w:r>
        <w:rPr>
          <w:b/>
          <w:bCs/>
          <w:color w:val="1a1a1a"/>
          <w:sz w:val="21"/>
          <w:szCs w:val="21"/>
        </w:rPr>
        <w:t xml:space="preserve">6  Extracurricular Activities</w:t>
      </w:r>
    </w:p>
    <w:p>
      <w:pPr>
        <w:pStyle w:val="ListParagraph"/>
        <w:numPr>
          <w:ilvl w:val="0"/>
          <w:numId w:val="2"/>
        </w:numPr>
        <w:spacing w:after="30"/>
      </w:pPr>
      <w:r>
        <w:rPr>
          <w:sz w:val="19"/>
          <w:szCs w:val="19"/>
        </w:rPr>
        <w:t xml:space="preserve">Executive, Smriti — University Photography Club: organized workshops and cross-team collaborative media projects.</w:t>
      </w:r>
    </w:p>
    <w:p>
      <w:pPr>
        <w:pStyle w:val="ListParagraph"/>
        <w:numPr>
          <w:ilvl w:val="0"/>
          <w:numId w:val="2"/>
        </w:numPr>
        <w:spacing w:after="30"/>
      </w:pPr>
      <w:r>
        <w:rPr>
          <w:sz w:val="19"/>
          <w:szCs w:val="19"/>
        </w:rPr>
        <w:t xml:space="preserve">Movies Division Lead, Dastaan Media Team: produced promotional content and coordinated live event media coverage.</w:t>
      </w:r>
    </w:p>
    <w:p>
      <w:pPr>
        <w:pStyle w:val="ListParagraph"/>
        <w:numPr>
          <w:ilvl w:val="0"/>
          <w:numId w:val="2"/>
        </w:numPr>
        <w:spacing w:after="30"/>
      </w:pPr>
      <w:r>
        <w:rPr>
          <w:sz w:val="19"/>
          <w:szCs w:val="19"/>
        </w:rPr>
        <w:t xml:space="preserve">Core Committee Member, National Level Fest: managed vendor and team operations for a revenue-generating unit during a large-scale multi-day event.</w:t>
      </w:r>
    </w:p>
    <w:sectPr>
      <w:pgSz w:w="12240" w:h="15840" w:orient="portrait"/>
      <w:pgMar w:top="500" w:right="620" w:bottom="50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0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sjw8eeuqgahufqmsa2jq" Type="http://schemas.openxmlformats.org/officeDocument/2006/relationships/hyperlink" Target="https://www.linkedin.com/in/mali-anurag-hr-906a4a25b/" TargetMode="External"/><Relationship Id="rIdhykcvbcybfvvlxhx8d1w1" Type="http://schemas.openxmlformats.org/officeDocument/2006/relationships/hyperlink" Target="https://github.com/Malianurag07" TargetMode="External"/><Relationship Id="rIdhxhx3edmpaqpizo0wdix4" Type="http://schemas.openxmlformats.org/officeDocument/2006/relationships/hyperlink" Target="https://malianuraghr.lovable.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2026-09-18T14:04:29.007Z</dcterms:created>
  <dcterms:modified xsi:type="dcterms:W3CDTF">2026-09-18T14:04:29.015Z</dcterms:modified>
</cp:coreProperties>
</file>

<file path=docProps/custom.xml><?xml version="1.0" encoding="utf-8"?>
<Properties xmlns="http://schemas.openxmlformats.org/officeDocument/2006/custom-properties" xmlns:vt="http://schemas.openxmlformats.org/officeDocument/2006/docPropsVTypes"/>
</file>