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bookmarkStart w:id="0" w:name="_GoBack"/>
      <w:bookmarkEnd w:id="0"/>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66584847" w:rsidR="00086772" w:rsidRPr="00624801" w:rsidRDefault="00086772" w:rsidP="00AB0D10">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04</w:t>
            </w:r>
            <w:r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15</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488C4393" w:rsidR="0034445E" w:rsidRPr="00624801" w:rsidRDefault="00ED648A" w:rsidP="00AB0D10">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04</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15</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034CA7C7" w:rsidR="0034445E" w:rsidRPr="00624801" w:rsidRDefault="00274EBA" w:rsidP="00AB0D10">
            <w:pPr>
              <w:pStyle w:val="a4"/>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搜</w:t>
            </w:r>
            <w:proofErr w:type="gramStart"/>
            <w:r>
              <w:rPr>
                <w:rFonts w:ascii="微软雅黑" w:eastAsia="微软雅黑" w:hAnsi="微软雅黑" w:cs="Arial" w:hint="eastAsia"/>
                <w:b w:val="0"/>
                <w:sz w:val="21"/>
                <w:szCs w:val="21"/>
                <w:u w:val="single"/>
                <w:lang w:eastAsia="zh-CN"/>
              </w:rPr>
              <w:t>狐媒体</w:t>
            </w:r>
            <w:proofErr w:type="gramEnd"/>
            <w:r>
              <w:rPr>
                <w:rFonts w:ascii="微软雅黑" w:eastAsia="微软雅黑" w:hAnsi="微软雅黑" w:cs="Arial" w:hint="eastAsia"/>
                <w:b w:val="0"/>
                <w:sz w:val="21"/>
                <w:szCs w:val="21"/>
                <w:u w:val="single"/>
                <w:lang w:eastAsia="zh-CN"/>
              </w:rPr>
              <w:t>大厦</w:t>
            </w:r>
            <w:r w:rsidR="00AB0D10">
              <w:rPr>
                <w:rFonts w:ascii="微软雅黑" w:eastAsia="微软雅黑" w:hAnsi="微软雅黑" w:cs="Arial" w:hint="eastAsia"/>
                <w:b w:val="0"/>
                <w:sz w:val="21"/>
                <w:szCs w:val="21"/>
                <w:u w:val="single"/>
                <w:lang w:eastAsia="zh-CN"/>
              </w:rPr>
              <w:t>5C</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2064EF64" w:rsidR="00AA50C4" w:rsidRPr="00624801" w:rsidRDefault="003956BB" w:rsidP="00AB0D10">
            <w:pPr>
              <w:pStyle w:val="a4"/>
              <w:jc w:val="left"/>
              <w:rPr>
                <w:rFonts w:ascii="微软雅黑" w:eastAsia="微软雅黑" w:hAnsi="微软雅黑" w:cs="Arial"/>
                <w:b w:val="0"/>
                <w:bCs/>
                <w:sz w:val="21"/>
                <w:szCs w:val="21"/>
                <w:u w:val="single"/>
                <w:lang w:eastAsia="zh-CN"/>
              </w:rPr>
            </w:pPr>
            <w:r>
              <w:rPr>
                <w:rFonts w:ascii="微软雅黑" w:eastAsia="微软雅黑" w:hAnsi="微软雅黑" w:cs="Arial" w:hint="eastAsia"/>
                <w:b w:val="0"/>
                <w:bCs/>
                <w:sz w:val="21"/>
                <w:szCs w:val="21"/>
                <w:u w:val="single"/>
                <w:lang w:eastAsia="zh-CN"/>
              </w:rPr>
              <w:t xml:space="preserve"> </w:t>
            </w:r>
            <w:r w:rsidR="00AB0D10">
              <w:rPr>
                <w:rFonts w:ascii="微软雅黑" w:eastAsia="微软雅黑" w:hAnsi="微软雅黑" w:cs="Arial" w:hint="eastAsia"/>
                <w:b w:val="0"/>
                <w:bCs/>
                <w:sz w:val="21"/>
                <w:szCs w:val="21"/>
                <w:u w:val="single"/>
                <w:lang w:eastAsia="zh-CN"/>
              </w:rPr>
              <w:t>姚曦、张明哲、王宁、李敬德、高辉、闫治中、李义良、赵雪</w:t>
            </w:r>
            <w:r>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79BDA57C" w:rsidR="00086772" w:rsidRPr="00624801" w:rsidRDefault="003956BB" w:rsidP="00A35AF2">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 xml:space="preserve"> </w:t>
            </w:r>
            <w:r w:rsidR="00AB0D10">
              <w:rPr>
                <w:rFonts w:ascii="微软雅黑" w:eastAsia="微软雅黑" w:hAnsi="微软雅黑" w:cs="Arial" w:hint="eastAsia"/>
                <w:b w:val="0"/>
                <w:sz w:val="21"/>
                <w:szCs w:val="21"/>
                <w:u w:val="single"/>
                <w:lang w:eastAsia="zh-CN"/>
              </w:rPr>
              <w:t>预算申报与控制需求沟通-视频</w:t>
            </w:r>
            <w:r>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677CF1A4" w14:textId="77777777" w:rsidR="00086772" w:rsidRPr="00624801" w:rsidRDefault="00086772" w:rsidP="00086772">
      <w:pPr>
        <w:pStyle w:val="a4"/>
        <w:jc w:val="left"/>
        <w:rPr>
          <w:rFonts w:ascii="微软雅黑" w:eastAsia="微软雅黑" w:hAnsi="微软雅黑" w:cs="Arial"/>
          <w:sz w:val="28"/>
          <w:lang w:eastAsia="zh-CN"/>
        </w:rPr>
      </w:pPr>
    </w:p>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1C85B7AF" w:rsidR="00B772F6" w:rsidRPr="00624801" w:rsidRDefault="00964A52" w:rsidP="002D01F8">
            <w:pPr>
              <w:rPr>
                <w:rFonts w:ascii="微软雅黑" w:eastAsia="微软雅黑" w:hAnsi="微软雅黑"/>
                <w:b w:val="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AB0D10">
              <w:rPr>
                <w:rFonts w:ascii="微软雅黑" w:eastAsia="微软雅黑" w:hAnsi="微软雅黑" w:cs="Arial" w:hint="eastAsia"/>
                <w:b w:val="0"/>
                <w:color w:val="000000"/>
                <w:sz w:val="21"/>
                <w:szCs w:val="21"/>
                <w:lang w:eastAsia="zh-CN"/>
              </w:rPr>
              <w:t>预算申报和控制总体需求沟通-视频</w:t>
            </w:r>
          </w:p>
          <w:p w14:paraId="785A741A" w14:textId="77777777" w:rsidR="00A961EF" w:rsidRPr="00624801" w:rsidRDefault="009477F3" w:rsidP="003F2AAF">
            <w:pPr>
              <w:pStyle w:val="a3"/>
              <w:numPr>
                <w:ilvl w:val="0"/>
                <w:numId w:val="20"/>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AB0D10">
            <w:pPr>
              <w:pStyle w:val="a3"/>
              <w:numPr>
                <w:ilvl w:val="0"/>
                <w:numId w:val="25"/>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11E7D1B4" w14:textId="77777777" w:rsidR="00AB0D10" w:rsidRDefault="00AB0D10" w:rsidP="00AB0D10">
            <w:pPr>
              <w:pStyle w:val="a3"/>
              <w:numPr>
                <w:ilvl w:val="0"/>
                <w:numId w:val="3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w:t>
            </w:r>
            <w:r w:rsidRPr="00D06DB5">
              <w:rPr>
                <w:rFonts w:ascii="微软雅黑" w:eastAsia="微软雅黑" w:hAnsi="微软雅黑" w:hint="eastAsia"/>
                <w:b w:val="0"/>
                <w:color w:val="000000"/>
                <w:kern w:val="2"/>
                <w:sz w:val="21"/>
                <w:szCs w:val="21"/>
                <w:lang w:eastAsia="zh-CN"/>
              </w:rPr>
              <w:t>财务预算申报和控制总体框架需求沟通和业务流程讨论。</w:t>
            </w:r>
          </w:p>
          <w:p w14:paraId="05649107" w14:textId="77777777" w:rsidR="00AB0D10" w:rsidRPr="00D06DB5" w:rsidRDefault="00AB0D10" w:rsidP="00AB0D10">
            <w:pPr>
              <w:pStyle w:val="a3"/>
              <w:numPr>
                <w:ilvl w:val="0"/>
                <w:numId w:val="3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视频财务预算申报和控制关键细节点讨论。</w:t>
            </w:r>
          </w:p>
          <w:p w14:paraId="7E1C7A94" w14:textId="3ED6B87D" w:rsidR="00AB0D10" w:rsidRDefault="00AB0D10" w:rsidP="00AB0D10">
            <w:pPr>
              <w:pStyle w:val="a3"/>
              <w:numPr>
                <w:ilvl w:val="0"/>
                <w:numId w:val="25"/>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预算申报需求沟通</w:t>
            </w:r>
          </w:p>
          <w:p w14:paraId="6DFDD944" w14:textId="7266466F" w:rsidR="00AB0D10" w:rsidRDefault="00AB0D10"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预算申报每年从下半年开始收集，持续Q3、Q4两个季度，直到报出初稿版预算。</w:t>
            </w:r>
          </w:p>
          <w:p w14:paraId="58A90D3A" w14:textId="52CCA0FF" w:rsidR="00AB0D10" w:rsidRDefault="00DA1EB9"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内容采购的预算申报以采购活动</w:t>
            </w:r>
            <w:r w:rsidR="00AB0D10">
              <w:rPr>
                <w:rFonts w:ascii="微软雅黑" w:eastAsia="微软雅黑" w:hAnsi="微软雅黑" w:hint="eastAsia"/>
                <w:b w:val="0"/>
                <w:color w:val="000000"/>
                <w:kern w:val="2"/>
                <w:sz w:val="21"/>
                <w:szCs w:val="21"/>
                <w:lang w:eastAsia="zh-CN"/>
              </w:rPr>
              <w:t>为单位上报，业务人员预估所采购的内容的上线时间，市场推广、渠道费用等以季度为单位上报。</w:t>
            </w:r>
          </w:p>
          <w:p w14:paraId="3439B9E4" w14:textId="161F5E67" w:rsidR="00AB0D10" w:rsidRDefault="00AB0D10"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预算申报时</w:t>
            </w:r>
            <w:r w:rsidR="00FC7181">
              <w:rPr>
                <w:rFonts w:ascii="微软雅黑" w:eastAsia="微软雅黑" w:hAnsi="微软雅黑" w:hint="eastAsia"/>
                <w:b w:val="0"/>
                <w:color w:val="000000"/>
                <w:kern w:val="2"/>
                <w:sz w:val="21"/>
                <w:szCs w:val="21"/>
                <w:lang w:eastAsia="zh-CN"/>
              </w:rPr>
              <w:t>可能</w:t>
            </w:r>
            <w:r>
              <w:rPr>
                <w:rFonts w:ascii="微软雅黑" w:eastAsia="微软雅黑" w:hAnsi="微软雅黑" w:hint="eastAsia"/>
                <w:b w:val="0"/>
                <w:color w:val="000000"/>
                <w:kern w:val="2"/>
                <w:sz w:val="21"/>
                <w:szCs w:val="21"/>
                <w:lang w:eastAsia="zh-CN"/>
              </w:rPr>
              <w:t>使用人民币和美元两个币种。</w:t>
            </w:r>
          </w:p>
          <w:p w14:paraId="0B5C2516" w14:textId="608BA27A" w:rsidR="00AB0D10" w:rsidRDefault="00AB0D10"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预算申报时无需参考往年实际数和预算数，根据实际市场情况进行申报。</w:t>
            </w:r>
          </w:p>
          <w:p w14:paraId="67E51AF4" w14:textId="7071CDD8" w:rsidR="00AB0D10" w:rsidRDefault="00AB0D10"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每年大概11月会出具下一年的预算初稿，到预算当年6月会出具预算定稿，经董事会审批通过后作为预算终稿，</w:t>
            </w:r>
            <w:r w:rsidR="00DA1EB9">
              <w:rPr>
                <w:rFonts w:ascii="微软雅黑" w:eastAsia="微软雅黑" w:hAnsi="微软雅黑" w:hint="eastAsia"/>
                <w:b w:val="0"/>
                <w:color w:val="000000"/>
                <w:kern w:val="2"/>
                <w:sz w:val="21"/>
                <w:szCs w:val="21"/>
                <w:lang w:eastAsia="zh-CN"/>
              </w:rPr>
              <w:t>中间会根据实际情况调整预算，</w:t>
            </w:r>
            <w:r>
              <w:rPr>
                <w:rFonts w:ascii="微软雅黑" w:eastAsia="微软雅黑" w:hAnsi="微软雅黑" w:hint="eastAsia"/>
                <w:b w:val="0"/>
                <w:color w:val="000000"/>
                <w:kern w:val="2"/>
                <w:sz w:val="21"/>
                <w:szCs w:val="21"/>
                <w:lang w:eastAsia="zh-CN"/>
              </w:rPr>
              <w:t>后续则不允许再调整预算。</w:t>
            </w:r>
          </w:p>
          <w:p w14:paraId="3C1A5703" w14:textId="5D0621D8" w:rsidR="00AB0D10" w:rsidRPr="00AB0D10" w:rsidRDefault="00AB0D10"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视频版权的预算申报希望与版权系统中的颗粒</w:t>
            </w:r>
            <w:proofErr w:type="gramStart"/>
            <w:r>
              <w:rPr>
                <w:rFonts w:ascii="微软雅黑" w:eastAsia="微软雅黑" w:hAnsi="微软雅黑" w:hint="eastAsia"/>
                <w:b w:val="0"/>
                <w:color w:val="000000"/>
                <w:kern w:val="2"/>
                <w:sz w:val="21"/>
                <w:szCs w:val="21"/>
                <w:lang w:eastAsia="zh-CN"/>
              </w:rPr>
              <w:t>度保持</w:t>
            </w:r>
            <w:proofErr w:type="gramEnd"/>
            <w:r>
              <w:rPr>
                <w:rFonts w:ascii="微软雅黑" w:eastAsia="微软雅黑" w:hAnsi="微软雅黑" w:hint="eastAsia"/>
                <w:b w:val="0"/>
                <w:color w:val="000000"/>
                <w:kern w:val="2"/>
                <w:sz w:val="21"/>
                <w:szCs w:val="21"/>
                <w:lang w:eastAsia="zh-CN"/>
              </w:rPr>
              <w:t>一致。</w:t>
            </w:r>
          </w:p>
          <w:p w14:paraId="582EEA1E" w14:textId="278206A0" w:rsidR="00AB0D10" w:rsidRDefault="00AB0D10" w:rsidP="00AB0D10">
            <w:pPr>
              <w:pStyle w:val="a3"/>
              <w:numPr>
                <w:ilvl w:val="0"/>
                <w:numId w:val="25"/>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预算控制需求沟通</w:t>
            </w:r>
          </w:p>
          <w:p w14:paraId="20320BB0" w14:textId="6E0881B3" w:rsidR="00DA1EB9"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市场推广、带宽费用、渠道费用</w:t>
            </w:r>
            <w:r w:rsidR="00DA1EB9">
              <w:rPr>
                <w:rFonts w:ascii="微软雅黑" w:eastAsia="微软雅黑" w:hAnsi="微软雅黑" w:hint="eastAsia"/>
                <w:b w:val="0"/>
                <w:color w:val="000000"/>
                <w:kern w:val="2"/>
                <w:sz w:val="21"/>
                <w:szCs w:val="21"/>
                <w:lang w:eastAsia="zh-CN"/>
              </w:rPr>
              <w:t>按照费用大类进行预算控制，费用大类下的明细费用之间允许串用预算</w:t>
            </w:r>
            <w:r w:rsidR="00CA33C3">
              <w:rPr>
                <w:rFonts w:ascii="微软雅黑" w:eastAsia="微软雅黑" w:hAnsi="微软雅黑" w:hint="eastAsia"/>
                <w:b w:val="0"/>
                <w:color w:val="000000"/>
                <w:kern w:val="2"/>
                <w:sz w:val="21"/>
                <w:szCs w:val="21"/>
                <w:lang w:eastAsia="zh-CN"/>
              </w:rPr>
              <w:t>。</w:t>
            </w:r>
          </w:p>
          <w:p w14:paraId="1AD86561" w14:textId="5363EFA7" w:rsidR="00AB0D10"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内容采购中部分采购严格按照剧种进行控制，部分按照剧种组合控制，允许剧种组合中的剧种预算相互串用</w:t>
            </w:r>
            <w:r w:rsidR="00DA1EB9">
              <w:rPr>
                <w:rFonts w:ascii="微软雅黑" w:eastAsia="微软雅黑" w:hAnsi="微软雅黑" w:hint="eastAsia"/>
                <w:b w:val="0"/>
                <w:color w:val="000000"/>
                <w:kern w:val="2"/>
                <w:sz w:val="21"/>
                <w:szCs w:val="21"/>
                <w:lang w:eastAsia="zh-CN"/>
              </w:rPr>
              <w:t>，具体情况待详细调研</w:t>
            </w:r>
            <w:r>
              <w:rPr>
                <w:rFonts w:ascii="微软雅黑" w:eastAsia="微软雅黑" w:hAnsi="微软雅黑" w:hint="eastAsia"/>
                <w:b w:val="0"/>
                <w:color w:val="000000"/>
                <w:kern w:val="2"/>
                <w:sz w:val="21"/>
                <w:szCs w:val="21"/>
                <w:lang w:eastAsia="zh-CN"/>
              </w:rPr>
              <w:t>。</w:t>
            </w:r>
          </w:p>
          <w:p w14:paraId="06CDD660" w14:textId="22ACB0F5" w:rsidR="00AB0D10" w:rsidRDefault="00DA1EB9"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差旅费、专业服务费等其他</w:t>
            </w:r>
            <w:r w:rsidR="00CA33C3">
              <w:rPr>
                <w:rFonts w:ascii="微软雅黑" w:eastAsia="微软雅黑" w:hAnsi="微软雅黑" w:hint="eastAsia"/>
                <w:b w:val="0"/>
                <w:color w:val="000000"/>
                <w:kern w:val="2"/>
                <w:sz w:val="21"/>
                <w:szCs w:val="21"/>
                <w:lang w:eastAsia="zh-CN"/>
              </w:rPr>
              <w:t>需要进行预算控制的</w:t>
            </w:r>
            <w:r>
              <w:rPr>
                <w:rFonts w:ascii="微软雅黑" w:eastAsia="微软雅黑" w:hAnsi="微软雅黑" w:hint="eastAsia"/>
                <w:b w:val="0"/>
                <w:color w:val="000000"/>
                <w:kern w:val="2"/>
                <w:sz w:val="21"/>
                <w:szCs w:val="21"/>
                <w:lang w:eastAsia="zh-CN"/>
              </w:rPr>
              <w:t>费用，由</w:t>
            </w:r>
            <w:r w:rsidR="00AB0D10">
              <w:rPr>
                <w:rFonts w:ascii="微软雅黑" w:eastAsia="微软雅黑" w:hAnsi="微软雅黑" w:hint="eastAsia"/>
                <w:b w:val="0"/>
                <w:color w:val="000000"/>
                <w:kern w:val="2"/>
                <w:sz w:val="21"/>
                <w:szCs w:val="21"/>
                <w:lang w:eastAsia="zh-CN"/>
              </w:rPr>
              <w:t>视频财务根据当年的收入预算、内容采购、市场推广、带宽费用和渠道费用的预算情况计算出可用的其他费用预算总额之后，各类费用按照预算总额进行控制，允许其中的明细费用之间串用预算。</w:t>
            </w:r>
          </w:p>
          <w:p w14:paraId="19C7F7B0" w14:textId="2F24C8C3" w:rsidR="00AB0D10"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proofErr w:type="spellStart"/>
            <w:r>
              <w:rPr>
                <w:rFonts w:ascii="微软雅黑" w:eastAsia="微软雅黑" w:hAnsi="微软雅黑" w:hint="eastAsia"/>
                <w:b w:val="0"/>
                <w:color w:val="000000"/>
                <w:kern w:val="2"/>
                <w:sz w:val="21"/>
                <w:szCs w:val="21"/>
                <w:lang w:eastAsia="zh-CN"/>
              </w:rPr>
              <w:t>Capex</w:t>
            </w:r>
            <w:proofErr w:type="spellEnd"/>
            <w:r>
              <w:rPr>
                <w:rFonts w:ascii="微软雅黑" w:eastAsia="微软雅黑" w:hAnsi="微软雅黑" w:hint="eastAsia"/>
                <w:b w:val="0"/>
                <w:color w:val="000000"/>
                <w:kern w:val="2"/>
                <w:sz w:val="21"/>
                <w:szCs w:val="21"/>
                <w:lang w:eastAsia="zh-CN"/>
              </w:rPr>
              <w:t>的采购目前采用的是线下管控的方式。</w:t>
            </w:r>
          </w:p>
          <w:p w14:paraId="7AB603F7" w14:textId="1609D477" w:rsidR="00AB0D10"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lastRenderedPageBreak/>
              <w:t>业务人员提交申请单时，不允许查看预算余额，如果超预算，</w:t>
            </w:r>
            <w:r w:rsidRPr="00AB0D10">
              <w:rPr>
                <w:rFonts w:ascii="微软雅黑" w:eastAsia="微软雅黑" w:hAnsi="微软雅黑" w:hint="eastAsia"/>
                <w:b w:val="0"/>
                <w:color w:val="000000"/>
                <w:kern w:val="2"/>
                <w:sz w:val="21"/>
                <w:szCs w:val="21"/>
                <w:lang w:eastAsia="zh-CN"/>
              </w:rPr>
              <w:t>希望系统能提示业务人员已超预算需</w:t>
            </w:r>
            <w:proofErr w:type="gramStart"/>
            <w:r w:rsidRPr="00AB0D10">
              <w:rPr>
                <w:rFonts w:ascii="微软雅黑" w:eastAsia="微软雅黑" w:hAnsi="微软雅黑" w:hint="eastAsia"/>
                <w:b w:val="0"/>
                <w:color w:val="000000"/>
                <w:kern w:val="2"/>
                <w:sz w:val="21"/>
                <w:szCs w:val="21"/>
                <w:lang w:eastAsia="zh-CN"/>
              </w:rPr>
              <w:t>走预算</w:t>
            </w:r>
            <w:proofErr w:type="gramEnd"/>
            <w:r w:rsidRPr="00AB0D10">
              <w:rPr>
                <w:rFonts w:ascii="微软雅黑" w:eastAsia="微软雅黑" w:hAnsi="微软雅黑" w:hint="eastAsia"/>
                <w:b w:val="0"/>
                <w:color w:val="000000"/>
                <w:kern w:val="2"/>
                <w:sz w:val="21"/>
                <w:szCs w:val="21"/>
                <w:lang w:eastAsia="zh-CN"/>
              </w:rPr>
              <w:t>外审批流程，否则走一般审批流程</w:t>
            </w:r>
            <w:r w:rsidR="00DA1EB9">
              <w:rPr>
                <w:rFonts w:ascii="微软雅黑" w:eastAsia="微软雅黑" w:hAnsi="微软雅黑" w:hint="eastAsia"/>
                <w:b w:val="0"/>
                <w:color w:val="000000"/>
                <w:kern w:val="2"/>
                <w:sz w:val="21"/>
                <w:szCs w:val="21"/>
                <w:lang w:eastAsia="zh-CN"/>
              </w:rPr>
              <w:t>；允许业务领导（总监</w:t>
            </w:r>
            <w:r>
              <w:rPr>
                <w:rFonts w:ascii="微软雅黑" w:eastAsia="微软雅黑" w:hAnsi="微软雅黑" w:hint="eastAsia"/>
                <w:b w:val="0"/>
                <w:color w:val="000000"/>
                <w:kern w:val="2"/>
                <w:sz w:val="21"/>
                <w:szCs w:val="21"/>
                <w:lang w:eastAsia="zh-CN"/>
              </w:rPr>
              <w:t>级别以上的业务领导）查看预算余额。</w:t>
            </w:r>
          </w:p>
          <w:p w14:paraId="7DE0286B" w14:textId="59891D8D" w:rsidR="00DA1EB9" w:rsidRPr="00AB0D10" w:rsidRDefault="00DA1EB9"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预算审批时，小于30W的由姚曦审批即可，大于30W的须由Carol或者由Carol授权Joanna来审批，其中大于30W的预算外审批必须由Carol亲自审批，若预算申请金额超过1000W则须由董事会审批。</w:t>
            </w:r>
          </w:p>
          <w:p w14:paraId="387ADD2C" w14:textId="5A13F490" w:rsidR="00AB0D10" w:rsidRPr="00155B2B" w:rsidRDefault="00155B2B" w:rsidP="00155B2B">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视频的所有费用预算均按年进行控制，本</w:t>
            </w:r>
            <w:r w:rsidR="00AB0D10" w:rsidRPr="00155B2B">
              <w:rPr>
                <w:rFonts w:ascii="微软雅黑" w:eastAsia="微软雅黑" w:hAnsi="微软雅黑" w:hint="eastAsia"/>
                <w:b w:val="0"/>
                <w:color w:val="000000"/>
                <w:kern w:val="2"/>
                <w:sz w:val="21"/>
                <w:szCs w:val="21"/>
                <w:lang w:eastAsia="zh-CN"/>
              </w:rPr>
              <w:t>年未使用完的预算不允许顺延到下一年使用。</w:t>
            </w:r>
          </w:p>
          <w:p w14:paraId="6A5499FE" w14:textId="6201E5F7" w:rsidR="00AB0D10"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将预算初稿导入相关控制系统进行预算控制，若预算有调整则将调整后的预算版本导入相关控制系统并以调整后的预算数进行控制，到董事会通过的预算终稿</w:t>
            </w:r>
            <w:r w:rsidR="00DA1EB9">
              <w:rPr>
                <w:rFonts w:ascii="微软雅黑" w:eastAsia="微软雅黑" w:hAnsi="微软雅黑" w:hint="eastAsia"/>
                <w:b w:val="0"/>
                <w:color w:val="000000"/>
                <w:kern w:val="2"/>
                <w:sz w:val="21"/>
                <w:szCs w:val="21"/>
                <w:lang w:eastAsia="zh-CN"/>
              </w:rPr>
              <w:t>（一般为每年6月）</w:t>
            </w:r>
            <w:r>
              <w:rPr>
                <w:rFonts w:ascii="微软雅黑" w:eastAsia="微软雅黑" w:hAnsi="微软雅黑" w:hint="eastAsia"/>
                <w:b w:val="0"/>
                <w:color w:val="000000"/>
                <w:kern w:val="2"/>
                <w:sz w:val="21"/>
                <w:szCs w:val="21"/>
                <w:lang w:eastAsia="zh-CN"/>
              </w:rPr>
              <w:t>后，将不再允许调整预算，如果有超预算的申请单，将计入预算外金额单独列示。</w:t>
            </w:r>
          </w:p>
          <w:p w14:paraId="3818D776" w14:textId="7AA7C391" w:rsidR="00AB0D10"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如果业务申请单是申请下一年的预算金额，而下一年的预算尚未形成，则视为预算内申请单，走预算内审批流程。</w:t>
            </w:r>
          </w:p>
          <w:p w14:paraId="11069DF2" w14:textId="5A8E2255" w:rsidR="00AB0D10" w:rsidRDefault="00AB0D10"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业务在提交申请单时，需选择预算项目，以便系统判断是否存在超预算的情况，财务审批时允许复核并更新业务选择的预算项目。</w:t>
            </w:r>
          </w:p>
          <w:p w14:paraId="7C3FA208" w14:textId="7C9A5DFA" w:rsidR="00DA1EB9" w:rsidRDefault="00DA1EB9"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视频板块的审批流程参考视频版权系统的审批流程，具体审批流程待提供。</w:t>
            </w:r>
          </w:p>
          <w:p w14:paraId="25977315" w14:textId="77777777" w:rsidR="00DE706E" w:rsidRDefault="00DE706E" w:rsidP="003956BB">
            <w:pPr>
              <w:pStyle w:val="a3"/>
              <w:tabs>
                <w:tab w:val="clear" w:pos="4320"/>
                <w:tab w:val="clear" w:pos="8640"/>
              </w:tabs>
              <w:rPr>
                <w:rFonts w:ascii="微软雅黑" w:eastAsia="微软雅黑" w:hAnsi="微软雅黑"/>
                <w:b w:val="0"/>
                <w:color w:val="000000"/>
                <w:kern w:val="2"/>
                <w:sz w:val="21"/>
                <w:szCs w:val="21"/>
                <w:lang w:eastAsia="zh-CN"/>
              </w:rPr>
            </w:pPr>
          </w:p>
          <w:p w14:paraId="3E26B516" w14:textId="77777777" w:rsidR="00AB0D10"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p w14:paraId="6220A5AD" w14:textId="5BEB0511" w:rsidR="00AB0D10" w:rsidRPr="00DE706E"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p>
        </w:tc>
      </w:tr>
      <w:tr w:rsidR="00086772" w:rsidRPr="00624801" w14:paraId="5002A516" w14:textId="77777777" w:rsidTr="00E2511F">
        <w:trPr>
          <w:cantSplit/>
          <w:trHeight w:val="467"/>
        </w:trPr>
        <w:tc>
          <w:tcPr>
            <w:tcW w:w="9747" w:type="dxa"/>
            <w:tcBorders>
              <w:top w:val="double" w:sz="4" w:space="0" w:color="auto"/>
              <w:bottom w:val="double" w:sz="4" w:space="0" w:color="auto"/>
            </w:tcBorders>
          </w:tcPr>
          <w:p w14:paraId="2B7203A5" w14:textId="5E25326A" w:rsidR="001E4C7C" w:rsidRPr="00F55656" w:rsidRDefault="001B0CA0" w:rsidP="00F55656">
            <w:pPr>
              <w:rPr>
                <w:rFonts w:ascii="微软雅黑" w:eastAsia="微软雅黑" w:hAnsi="微软雅黑"/>
                <w:b w:val="0"/>
                <w:color w:val="000000"/>
                <w:sz w:val="21"/>
                <w:szCs w:val="21"/>
                <w:lang w:eastAsia="zh-CN"/>
              </w:rPr>
            </w:pPr>
            <w:r>
              <w:rPr>
                <w:rFonts w:ascii="微软雅黑" w:eastAsia="微软雅黑" w:hAnsi="微软雅黑" w:hint="eastAsia"/>
                <w:b w:val="0"/>
                <w:color w:val="000000"/>
                <w:sz w:val="21"/>
                <w:szCs w:val="21"/>
                <w:lang w:eastAsia="zh-CN"/>
              </w:rPr>
              <w:t>预算申报流程及转换逻辑</w:t>
            </w: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77777777" w:rsidR="00344BB9" w:rsidRPr="00624801" w:rsidRDefault="00344BB9" w:rsidP="00344BB9">
            <w:pPr>
              <w:pStyle w:val="a3"/>
              <w:rPr>
                <w:rFonts w:ascii="微软雅黑" w:eastAsia="微软雅黑" w:hAnsi="微软雅黑" w:cs="Arial"/>
                <w:color w:val="000000"/>
                <w:sz w:val="21"/>
                <w:szCs w:val="21"/>
                <w:lang w:eastAsia="zh-CN"/>
              </w:rPr>
            </w:pPr>
            <w:r w:rsidRPr="00624801">
              <w:rPr>
                <w:rFonts w:ascii="微软雅黑" w:eastAsia="微软雅黑" w:hAnsi="微软雅黑" w:cs="Arial" w:hint="eastAsia"/>
                <w:color w:val="000000"/>
                <w:sz w:val="21"/>
                <w:szCs w:val="21"/>
                <w:lang w:eastAsia="zh-CN"/>
              </w:rPr>
              <w:t xml:space="preserve">计划安排 </w:t>
            </w:r>
          </w:p>
        </w:tc>
      </w:tr>
      <w:tr w:rsidR="00344BB9" w:rsidRPr="00624801" w14:paraId="5BC4B392"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49143E13" w14:textId="5A556E34" w:rsidR="003B6C46" w:rsidRDefault="001B0CA0" w:rsidP="00DA1EB9">
            <w:pPr>
              <w:pStyle w:val="aa"/>
              <w:numPr>
                <w:ilvl w:val="0"/>
                <w:numId w:val="42"/>
              </w:numPr>
              <w:ind w:firstLineChars="0"/>
              <w:rPr>
                <w:rFonts w:ascii="微软雅黑" w:eastAsia="微软雅黑" w:hAnsi="微软雅黑"/>
                <w:b/>
                <w:szCs w:val="21"/>
              </w:rPr>
            </w:pPr>
            <w:r>
              <w:rPr>
                <w:rFonts w:ascii="微软雅黑" w:eastAsia="微软雅黑" w:hAnsi="微软雅黑" w:hint="eastAsia"/>
                <w:b/>
                <w:szCs w:val="21"/>
              </w:rPr>
              <w:t>预约视频板块高龙进一步调研预算申报流程及业务口径与财务口径预算的转换逻辑</w:t>
            </w:r>
          </w:p>
          <w:p w14:paraId="3B0F7056" w14:textId="335AE78C" w:rsidR="00DA1EB9" w:rsidRDefault="00DA1EB9" w:rsidP="00DA1EB9">
            <w:pPr>
              <w:pStyle w:val="aa"/>
              <w:numPr>
                <w:ilvl w:val="0"/>
                <w:numId w:val="42"/>
              </w:numPr>
              <w:ind w:firstLineChars="0"/>
              <w:rPr>
                <w:rFonts w:ascii="微软雅黑" w:eastAsia="微软雅黑" w:hAnsi="微软雅黑"/>
                <w:b/>
                <w:szCs w:val="21"/>
              </w:rPr>
            </w:pPr>
            <w:r>
              <w:rPr>
                <w:rFonts w:ascii="微软雅黑" w:eastAsia="微软雅黑" w:hAnsi="微软雅黑" w:hint="eastAsia"/>
                <w:b/>
                <w:szCs w:val="21"/>
              </w:rPr>
              <w:t>收集视频版权系统内现有的审批流程及剧种。</w:t>
            </w:r>
          </w:p>
          <w:p w14:paraId="603491A8" w14:textId="69290092" w:rsidR="00DA1EB9" w:rsidRPr="00F55656" w:rsidRDefault="00DA1EB9" w:rsidP="003956BB">
            <w:pPr>
              <w:pStyle w:val="aa"/>
              <w:ind w:left="34" w:firstLineChars="0" w:firstLine="0"/>
              <w:rPr>
                <w:rFonts w:ascii="微软雅黑" w:eastAsia="微软雅黑" w:hAnsi="微软雅黑"/>
                <w:b/>
                <w:szCs w:val="21"/>
              </w:rPr>
            </w:pPr>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9"/>
      <w:footerReference w:type="even" r:id="rId10"/>
      <w:footerReference w:type="default" r:id="rId11"/>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94471" w14:textId="77777777" w:rsidR="00BF3869" w:rsidRDefault="00BF3869">
      <w:r>
        <w:separator/>
      </w:r>
    </w:p>
  </w:endnote>
  <w:endnote w:type="continuationSeparator" w:id="0">
    <w:p w14:paraId="22E1F2AA" w14:textId="77777777" w:rsidR="00BF3869" w:rsidRDefault="00BF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pPr>
            <w:pStyle w:val="a4"/>
            <w:ind w:firstLineChars="6" w:firstLine="11"/>
            <w:jc w:val="left"/>
            <w:rPr>
              <w:b w:val="0"/>
              <w:sz w:val="18"/>
              <w:lang w:eastAsia="zh-CN"/>
            </w:rPr>
          </w:pPr>
        </w:p>
      </w:tc>
      <w:tc>
        <w:tcPr>
          <w:tcW w:w="3360" w:type="dxa"/>
        </w:tcPr>
        <w:p w14:paraId="34B689E4" w14:textId="77777777" w:rsidR="00432403" w:rsidRDefault="00432403" w:rsidP="003956BB">
          <w:pPr>
            <w:pStyle w:val="a4"/>
            <w:ind w:leftChars="14" w:left="35" w:hanging="1"/>
            <w:jc w:val="left"/>
            <w:rPr>
              <w:b w:val="0"/>
              <w:sz w:val="18"/>
              <w:lang w:eastAsia="zh-CN"/>
            </w:rPr>
          </w:pPr>
        </w:p>
      </w:tc>
      <w:tc>
        <w:tcPr>
          <w:tcW w:w="5400" w:type="dxa"/>
        </w:tcPr>
        <w:p w14:paraId="59D4B210" w14:textId="77777777" w:rsidR="00432403" w:rsidRDefault="00432403">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pPr>
            <w:pStyle w:val="a4"/>
            <w:ind w:firstLineChars="6" w:firstLine="11"/>
            <w:jc w:val="left"/>
            <w:rPr>
              <w:b w:val="0"/>
              <w:sz w:val="18"/>
              <w:lang w:eastAsia="zh-CN"/>
            </w:rPr>
          </w:pPr>
        </w:p>
      </w:tc>
      <w:tc>
        <w:tcPr>
          <w:tcW w:w="3360" w:type="dxa"/>
        </w:tcPr>
        <w:p w14:paraId="01ED1413" w14:textId="77777777" w:rsidR="00432403" w:rsidRDefault="00432403" w:rsidP="003956BB">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EC10D3">
            <w:rPr>
              <w:rStyle w:val="a6"/>
              <w:rFonts w:eastAsia="仿宋体" w:cs="Arial"/>
              <w:b w:val="0"/>
              <w:bCs/>
              <w:noProof/>
              <w:sz w:val="18"/>
            </w:rPr>
            <w:t>2</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EC10D3">
            <w:rPr>
              <w:rStyle w:val="a6"/>
              <w:rFonts w:eastAsia="仿宋体" w:cs="Arial"/>
              <w:b w:val="0"/>
              <w:bCs/>
              <w:noProof/>
              <w:sz w:val="18"/>
            </w:rPr>
            <w:t>2</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6BD81" w14:textId="77777777" w:rsidR="00BF3869" w:rsidRDefault="00BF3869">
      <w:r>
        <w:separator/>
      </w:r>
    </w:p>
  </w:footnote>
  <w:footnote w:type="continuationSeparator" w:id="0">
    <w:p w14:paraId="4ABEF18E" w14:textId="77777777" w:rsidR="00BF3869" w:rsidRDefault="00BF3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43F3C"/>
    <w:multiLevelType w:val="hybridMultilevel"/>
    <w:tmpl w:val="246829B0"/>
    <w:lvl w:ilvl="0" w:tplc="76482C3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34350"/>
    <w:multiLevelType w:val="hybridMultilevel"/>
    <w:tmpl w:val="1E0E7614"/>
    <w:lvl w:ilvl="0" w:tplc="B0A09718">
      <w:start w:val="1"/>
      <w:numFmt w:val="decimal"/>
      <w:lvlText w:val="%1)"/>
      <w:lvlJc w:val="left"/>
      <w:pPr>
        <w:ind w:left="243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5221F9"/>
    <w:multiLevelType w:val="hybridMultilevel"/>
    <w:tmpl w:val="F11EA2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974AA5"/>
    <w:multiLevelType w:val="hybridMultilevel"/>
    <w:tmpl w:val="B57CE512"/>
    <w:lvl w:ilvl="0" w:tplc="7FB0E390">
      <w:start w:val="1"/>
      <w:numFmt w:val="decimal"/>
      <w:lvlText w:val="%1、"/>
      <w:lvlJc w:val="left"/>
      <w:pPr>
        <w:ind w:left="1944" w:hanging="360"/>
      </w:pPr>
      <w:rPr>
        <w:rFonts w:hint="default"/>
      </w:rPr>
    </w:lvl>
    <w:lvl w:ilvl="1" w:tplc="04090019" w:tentative="1">
      <w:start w:val="1"/>
      <w:numFmt w:val="lowerLetter"/>
      <w:lvlText w:val="%2)"/>
      <w:lvlJc w:val="left"/>
      <w:pPr>
        <w:ind w:left="2424" w:hanging="420"/>
      </w:pPr>
    </w:lvl>
    <w:lvl w:ilvl="2" w:tplc="0409001B" w:tentative="1">
      <w:start w:val="1"/>
      <w:numFmt w:val="lowerRoman"/>
      <w:lvlText w:val="%3."/>
      <w:lvlJc w:val="right"/>
      <w:pPr>
        <w:ind w:left="2844" w:hanging="420"/>
      </w:pPr>
    </w:lvl>
    <w:lvl w:ilvl="3" w:tplc="0409000F" w:tentative="1">
      <w:start w:val="1"/>
      <w:numFmt w:val="decimal"/>
      <w:lvlText w:val="%4."/>
      <w:lvlJc w:val="left"/>
      <w:pPr>
        <w:ind w:left="3264" w:hanging="420"/>
      </w:pPr>
    </w:lvl>
    <w:lvl w:ilvl="4" w:tplc="04090019" w:tentative="1">
      <w:start w:val="1"/>
      <w:numFmt w:val="lowerLetter"/>
      <w:lvlText w:val="%5)"/>
      <w:lvlJc w:val="left"/>
      <w:pPr>
        <w:ind w:left="3684" w:hanging="420"/>
      </w:pPr>
    </w:lvl>
    <w:lvl w:ilvl="5" w:tplc="0409001B" w:tentative="1">
      <w:start w:val="1"/>
      <w:numFmt w:val="lowerRoman"/>
      <w:lvlText w:val="%6."/>
      <w:lvlJc w:val="right"/>
      <w:pPr>
        <w:ind w:left="4104" w:hanging="420"/>
      </w:pPr>
    </w:lvl>
    <w:lvl w:ilvl="6" w:tplc="0409000F" w:tentative="1">
      <w:start w:val="1"/>
      <w:numFmt w:val="decimal"/>
      <w:lvlText w:val="%7."/>
      <w:lvlJc w:val="left"/>
      <w:pPr>
        <w:ind w:left="4524" w:hanging="420"/>
      </w:pPr>
    </w:lvl>
    <w:lvl w:ilvl="7" w:tplc="04090019" w:tentative="1">
      <w:start w:val="1"/>
      <w:numFmt w:val="lowerLetter"/>
      <w:lvlText w:val="%8)"/>
      <w:lvlJc w:val="left"/>
      <w:pPr>
        <w:ind w:left="4944" w:hanging="420"/>
      </w:pPr>
    </w:lvl>
    <w:lvl w:ilvl="8" w:tplc="0409001B" w:tentative="1">
      <w:start w:val="1"/>
      <w:numFmt w:val="lowerRoman"/>
      <w:lvlText w:val="%9."/>
      <w:lvlJc w:val="right"/>
      <w:pPr>
        <w:ind w:left="5364" w:hanging="420"/>
      </w:pPr>
    </w:lvl>
  </w:abstractNum>
  <w:abstractNum w:abstractNumId="5">
    <w:nsid w:val="0A6A43F1"/>
    <w:multiLevelType w:val="hybridMultilevel"/>
    <w:tmpl w:val="86CA7E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C20890"/>
    <w:multiLevelType w:val="hybridMultilevel"/>
    <w:tmpl w:val="C9C89B12"/>
    <w:lvl w:ilvl="0" w:tplc="8AA41D6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104D0E04"/>
    <w:multiLevelType w:val="hybridMultilevel"/>
    <w:tmpl w:val="88744E80"/>
    <w:lvl w:ilvl="0" w:tplc="9B126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B1496"/>
    <w:multiLevelType w:val="hybridMultilevel"/>
    <w:tmpl w:val="00725B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3E8708B"/>
    <w:multiLevelType w:val="hybridMultilevel"/>
    <w:tmpl w:val="B5700C3C"/>
    <w:lvl w:ilvl="0" w:tplc="3762FCCC">
      <w:start w:val="1"/>
      <w:numFmt w:val="decimal"/>
      <w:lvlText w:val="%1."/>
      <w:lvlJc w:val="left"/>
      <w:pPr>
        <w:ind w:left="834" w:hanging="375"/>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0">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2">
    <w:nsid w:val="1949401E"/>
    <w:multiLevelType w:val="hybridMultilevel"/>
    <w:tmpl w:val="1654FB5C"/>
    <w:lvl w:ilvl="0" w:tplc="8AAEC5D4">
      <w:start w:val="1"/>
      <w:numFmt w:val="bullet"/>
      <w:lvlText w:val="•"/>
      <w:lvlJc w:val="left"/>
      <w:pPr>
        <w:tabs>
          <w:tab w:val="num" w:pos="720"/>
        </w:tabs>
        <w:ind w:left="720" w:hanging="360"/>
      </w:pPr>
      <w:rPr>
        <w:rFonts w:ascii="Arial" w:hAnsi="Arial" w:hint="default"/>
      </w:rPr>
    </w:lvl>
    <w:lvl w:ilvl="1" w:tplc="D7C41272">
      <w:start w:val="1144"/>
      <w:numFmt w:val="bullet"/>
      <w:lvlText w:val="–"/>
      <w:lvlJc w:val="left"/>
      <w:pPr>
        <w:tabs>
          <w:tab w:val="num" w:pos="1440"/>
        </w:tabs>
        <w:ind w:left="1440" w:hanging="360"/>
      </w:pPr>
      <w:rPr>
        <w:rFonts w:ascii="Arial" w:hAnsi="Arial" w:hint="default"/>
      </w:rPr>
    </w:lvl>
    <w:lvl w:ilvl="2" w:tplc="1FBCCB04" w:tentative="1">
      <w:start w:val="1"/>
      <w:numFmt w:val="bullet"/>
      <w:lvlText w:val="•"/>
      <w:lvlJc w:val="left"/>
      <w:pPr>
        <w:tabs>
          <w:tab w:val="num" w:pos="2160"/>
        </w:tabs>
        <w:ind w:left="2160" w:hanging="360"/>
      </w:pPr>
      <w:rPr>
        <w:rFonts w:ascii="Arial" w:hAnsi="Arial" w:hint="default"/>
      </w:rPr>
    </w:lvl>
    <w:lvl w:ilvl="3" w:tplc="CCC657D8" w:tentative="1">
      <w:start w:val="1"/>
      <w:numFmt w:val="bullet"/>
      <w:lvlText w:val="•"/>
      <w:lvlJc w:val="left"/>
      <w:pPr>
        <w:tabs>
          <w:tab w:val="num" w:pos="2880"/>
        </w:tabs>
        <w:ind w:left="2880" w:hanging="360"/>
      </w:pPr>
      <w:rPr>
        <w:rFonts w:ascii="Arial" w:hAnsi="Arial" w:hint="default"/>
      </w:rPr>
    </w:lvl>
    <w:lvl w:ilvl="4" w:tplc="57223A70" w:tentative="1">
      <w:start w:val="1"/>
      <w:numFmt w:val="bullet"/>
      <w:lvlText w:val="•"/>
      <w:lvlJc w:val="left"/>
      <w:pPr>
        <w:tabs>
          <w:tab w:val="num" w:pos="3600"/>
        </w:tabs>
        <w:ind w:left="3600" w:hanging="360"/>
      </w:pPr>
      <w:rPr>
        <w:rFonts w:ascii="Arial" w:hAnsi="Arial" w:hint="default"/>
      </w:rPr>
    </w:lvl>
    <w:lvl w:ilvl="5" w:tplc="520E4762" w:tentative="1">
      <w:start w:val="1"/>
      <w:numFmt w:val="bullet"/>
      <w:lvlText w:val="•"/>
      <w:lvlJc w:val="left"/>
      <w:pPr>
        <w:tabs>
          <w:tab w:val="num" w:pos="4320"/>
        </w:tabs>
        <w:ind w:left="4320" w:hanging="360"/>
      </w:pPr>
      <w:rPr>
        <w:rFonts w:ascii="Arial" w:hAnsi="Arial" w:hint="default"/>
      </w:rPr>
    </w:lvl>
    <w:lvl w:ilvl="6" w:tplc="F294A996" w:tentative="1">
      <w:start w:val="1"/>
      <w:numFmt w:val="bullet"/>
      <w:lvlText w:val="•"/>
      <w:lvlJc w:val="left"/>
      <w:pPr>
        <w:tabs>
          <w:tab w:val="num" w:pos="5040"/>
        </w:tabs>
        <w:ind w:left="5040" w:hanging="360"/>
      </w:pPr>
      <w:rPr>
        <w:rFonts w:ascii="Arial" w:hAnsi="Arial" w:hint="default"/>
      </w:rPr>
    </w:lvl>
    <w:lvl w:ilvl="7" w:tplc="5F047160" w:tentative="1">
      <w:start w:val="1"/>
      <w:numFmt w:val="bullet"/>
      <w:lvlText w:val="•"/>
      <w:lvlJc w:val="left"/>
      <w:pPr>
        <w:tabs>
          <w:tab w:val="num" w:pos="5760"/>
        </w:tabs>
        <w:ind w:left="5760" w:hanging="360"/>
      </w:pPr>
      <w:rPr>
        <w:rFonts w:ascii="Arial" w:hAnsi="Arial" w:hint="default"/>
      </w:rPr>
    </w:lvl>
    <w:lvl w:ilvl="8" w:tplc="CD8400E6" w:tentative="1">
      <w:start w:val="1"/>
      <w:numFmt w:val="bullet"/>
      <w:lvlText w:val="•"/>
      <w:lvlJc w:val="left"/>
      <w:pPr>
        <w:tabs>
          <w:tab w:val="num" w:pos="6480"/>
        </w:tabs>
        <w:ind w:left="6480" w:hanging="360"/>
      </w:pPr>
      <w:rPr>
        <w:rFonts w:ascii="Arial" w:hAnsi="Arial" w:hint="default"/>
      </w:rPr>
    </w:lvl>
  </w:abstractNum>
  <w:abstractNum w:abstractNumId="13">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4">
    <w:nsid w:val="20161BA5"/>
    <w:multiLevelType w:val="hybridMultilevel"/>
    <w:tmpl w:val="6A584368"/>
    <w:lvl w:ilvl="0" w:tplc="0409000B">
      <w:start w:val="1"/>
      <w:numFmt w:val="bullet"/>
      <w:lvlText w:val=""/>
      <w:lvlJc w:val="left"/>
      <w:pPr>
        <w:ind w:left="1730" w:hanging="420"/>
      </w:pPr>
      <w:rPr>
        <w:rFonts w:ascii="Wingdings" w:hAnsi="Wingdings" w:hint="default"/>
      </w:rPr>
    </w:lvl>
    <w:lvl w:ilvl="1" w:tplc="04090003" w:tentative="1">
      <w:start w:val="1"/>
      <w:numFmt w:val="bullet"/>
      <w:lvlText w:val=""/>
      <w:lvlJc w:val="left"/>
      <w:pPr>
        <w:ind w:left="2150" w:hanging="420"/>
      </w:pPr>
      <w:rPr>
        <w:rFonts w:ascii="Wingdings" w:hAnsi="Wingdings" w:hint="default"/>
      </w:rPr>
    </w:lvl>
    <w:lvl w:ilvl="2" w:tplc="04090005" w:tentative="1">
      <w:start w:val="1"/>
      <w:numFmt w:val="bullet"/>
      <w:lvlText w:val=""/>
      <w:lvlJc w:val="left"/>
      <w:pPr>
        <w:ind w:left="2570" w:hanging="420"/>
      </w:pPr>
      <w:rPr>
        <w:rFonts w:ascii="Wingdings" w:hAnsi="Wingdings" w:hint="default"/>
      </w:rPr>
    </w:lvl>
    <w:lvl w:ilvl="3" w:tplc="04090001" w:tentative="1">
      <w:start w:val="1"/>
      <w:numFmt w:val="bullet"/>
      <w:lvlText w:val=""/>
      <w:lvlJc w:val="left"/>
      <w:pPr>
        <w:ind w:left="2990" w:hanging="420"/>
      </w:pPr>
      <w:rPr>
        <w:rFonts w:ascii="Wingdings" w:hAnsi="Wingdings" w:hint="default"/>
      </w:rPr>
    </w:lvl>
    <w:lvl w:ilvl="4" w:tplc="04090003" w:tentative="1">
      <w:start w:val="1"/>
      <w:numFmt w:val="bullet"/>
      <w:lvlText w:val=""/>
      <w:lvlJc w:val="left"/>
      <w:pPr>
        <w:ind w:left="3410" w:hanging="420"/>
      </w:pPr>
      <w:rPr>
        <w:rFonts w:ascii="Wingdings" w:hAnsi="Wingdings" w:hint="default"/>
      </w:rPr>
    </w:lvl>
    <w:lvl w:ilvl="5" w:tplc="04090005" w:tentative="1">
      <w:start w:val="1"/>
      <w:numFmt w:val="bullet"/>
      <w:lvlText w:val=""/>
      <w:lvlJc w:val="left"/>
      <w:pPr>
        <w:ind w:left="3830" w:hanging="420"/>
      </w:pPr>
      <w:rPr>
        <w:rFonts w:ascii="Wingdings" w:hAnsi="Wingdings" w:hint="default"/>
      </w:rPr>
    </w:lvl>
    <w:lvl w:ilvl="6" w:tplc="04090001" w:tentative="1">
      <w:start w:val="1"/>
      <w:numFmt w:val="bullet"/>
      <w:lvlText w:val=""/>
      <w:lvlJc w:val="left"/>
      <w:pPr>
        <w:ind w:left="4250" w:hanging="420"/>
      </w:pPr>
      <w:rPr>
        <w:rFonts w:ascii="Wingdings" w:hAnsi="Wingdings" w:hint="default"/>
      </w:rPr>
    </w:lvl>
    <w:lvl w:ilvl="7" w:tplc="04090003" w:tentative="1">
      <w:start w:val="1"/>
      <w:numFmt w:val="bullet"/>
      <w:lvlText w:val=""/>
      <w:lvlJc w:val="left"/>
      <w:pPr>
        <w:ind w:left="4670" w:hanging="420"/>
      </w:pPr>
      <w:rPr>
        <w:rFonts w:ascii="Wingdings" w:hAnsi="Wingdings" w:hint="default"/>
      </w:rPr>
    </w:lvl>
    <w:lvl w:ilvl="8" w:tplc="04090005" w:tentative="1">
      <w:start w:val="1"/>
      <w:numFmt w:val="bullet"/>
      <w:lvlText w:val=""/>
      <w:lvlJc w:val="left"/>
      <w:pPr>
        <w:ind w:left="5090" w:hanging="420"/>
      </w:pPr>
      <w:rPr>
        <w:rFonts w:ascii="Wingdings" w:hAnsi="Wingdings" w:hint="default"/>
      </w:rPr>
    </w:lvl>
  </w:abstractNum>
  <w:abstractNum w:abstractNumId="15">
    <w:nsid w:val="20F4672B"/>
    <w:multiLevelType w:val="hybridMultilevel"/>
    <w:tmpl w:val="47A86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3D0059"/>
    <w:multiLevelType w:val="hybridMultilevel"/>
    <w:tmpl w:val="F8D0FD26"/>
    <w:lvl w:ilvl="0" w:tplc="8940FB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2E8608FF"/>
    <w:multiLevelType w:val="hybridMultilevel"/>
    <w:tmpl w:val="1EAABC70"/>
    <w:lvl w:ilvl="0" w:tplc="0409000B">
      <w:start w:val="1"/>
      <w:numFmt w:val="bullet"/>
      <w:lvlText w:val=""/>
      <w:lvlJc w:val="left"/>
      <w:pPr>
        <w:ind w:left="2004" w:hanging="420"/>
      </w:pPr>
      <w:rPr>
        <w:rFonts w:ascii="Wingdings" w:hAnsi="Wingdings" w:hint="default"/>
      </w:rPr>
    </w:lvl>
    <w:lvl w:ilvl="1" w:tplc="04090003" w:tentative="1">
      <w:start w:val="1"/>
      <w:numFmt w:val="bullet"/>
      <w:lvlText w:val=""/>
      <w:lvlJc w:val="left"/>
      <w:pPr>
        <w:ind w:left="2424" w:hanging="420"/>
      </w:pPr>
      <w:rPr>
        <w:rFonts w:ascii="Wingdings" w:hAnsi="Wingdings" w:hint="default"/>
      </w:rPr>
    </w:lvl>
    <w:lvl w:ilvl="2" w:tplc="04090005" w:tentative="1">
      <w:start w:val="1"/>
      <w:numFmt w:val="bullet"/>
      <w:lvlText w:val=""/>
      <w:lvlJc w:val="left"/>
      <w:pPr>
        <w:ind w:left="2844" w:hanging="420"/>
      </w:pPr>
      <w:rPr>
        <w:rFonts w:ascii="Wingdings" w:hAnsi="Wingdings" w:hint="default"/>
      </w:rPr>
    </w:lvl>
    <w:lvl w:ilvl="3" w:tplc="04090001" w:tentative="1">
      <w:start w:val="1"/>
      <w:numFmt w:val="bullet"/>
      <w:lvlText w:val=""/>
      <w:lvlJc w:val="left"/>
      <w:pPr>
        <w:ind w:left="3264" w:hanging="420"/>
      </w:pPr>
      <w:rPr>
        <w:rFonts w:ascii="Wingdings" w:hAnsi="Wingdings" w:hint="default"/>
      </w:rPr>
    </w:lvl>
    <w:lvl w:ilvl="4" w:tplc="04090003" w:tentative="1">
      <w:start w:val="1"/>
      <w:numFmt w:val="bullet"/>
      <w:lvlText w:val=""/>
      <w:lvlJc w:val="left"/>
      <w:pPr>
        <w:ind w:left="3684" w:hanging="420"/>
      </w:pPr>
      <w:rPr>
        <w:rFonts w:ascii="Wingdings" w:hAnsi="Wingdings" w:hint="default"/>
      </w:rPr>
    </w:lvl>
    <w:lvl w:ilvl="5" w:tplc="04090005" w:tentative="1">
      <w:start w:val="1"/>
      <w:numFmt w:val="bullet"/>
      <w:lvlText w:val=""/>
      <w:lvlJc w:val="left"/>
      <w:pPr>
        <w:ind w:left="4104" w:hanging="420"/>
      </w:pPr>
      <w:rPr>
        <w:rFonts w:ascii="Wingdings" w:hAnsi="Wingdings" w:hint="default"/>
      </w:rPr>
    </w:lvl>
    <w:lvl w:ilvl="6" w:tplc="04090001" w:tentative="1">
      <w:start w:val="1"/>
      <w:numFmt w:val="bullet"/>
      <w:lvlText w:val=""/>
      <w:lvlJc w:val="left"/>
      <w:pPr>
        <w:ind w:left="4524" w:hanging="420"/>
      </w:pPr>
      <w:rPr>
        <w:rFonts w:ascii="Wingdings" w:hAnsi="Wingdings" w:hint="default"/>
      </w:rPr>
    </w:lvl>
    <w:lvl w:ilvl="7" w:tplc="04090003" w:tentative="1">
      <w:start w:val="1"/>
      <w:numFmt w:val="bullet"/>
      <w:lvlText w:val=""/>
      <w:lvlJc w:val="left"/>
      <w:pPr>
        <w:ind w:left="4944" w:hanging="420"/>
      </w:pPr>
      <w:rPr>
        <w:rFonts w:ascii="Wingdings" w:hAnsi="Wingdings" w:hint="default"/>
      </w:rPr>
    </w:lvl>
    <w:lvl w:ilvl="8" w:tplc="04090005" w:tentative="1">
      <w:start w:val="1"/>
      <w:numFmt w:val="bullet"/>
      <w:lvlText w:val=""/>
      <w:lvlJc w:val="left"/>
      <w:pPr>
        <w:ind w:left="5364" w:hanging="420"/>
      </w:pPr>
      <w:rPr>
        <w:rFonts w:ascii="Wingdings" w:hAnsi="Wingdings" w:hint="default"/>
      </w:rPr>
    </w:lvl>
  </w:abstractNum>
  <w:abstractNum w:abstractNumId="18">
    <w:nsid w:val="311C46A6"/>
    <w:multiLevelType w:val="hybridMultilevel"/>
    <w:tmpl w:val="39609598"/>
    <w:lvl w:ilvl="0" w:tplc="7A2A4456">
      <w:start w:val="1"/>
      <w:numFmt w:val="bullet"/>
      <w:lvlText w:val="•"/>
      <w:lvlJc w:val="left"/>
      <w:pPr>
        <w:tabs>
          <w:tab w:val="num" w:pos="720"/>
        </w:tabs>
        <w:ind w:left="720" w:hanging="360"/>
      </w:pPr>
      <w:rPr>
        <w:rFonts w:ascii="Arial" w:hAnsi="Arial" w:hint="default"/>
      </w:rPr>
    </w:lvl>
    <w:lvl w:ilvl="1" w:tplc="F544B254" w:tentative="1">
      <w:start w:val="1"/>
      <w:numFmt w:val="bullet"/>
      <w:lvlText w:val="•"/>
      <w:lvlJc w:val="left"/>
      <w:pPr>
        <w:tabs>
          <w:tab w:val="num" w:pos="1440"/>
        </w:tabs>
        <w:ind w:left="1440" w:hanging="360"/>
      </w:pPr>
      <w:rPr>
        <w:rFonts w:ascii="Arial" w:hAnsi="Arial" w:hint="default"/>
      </w:rPr>
    </w:lvl>
    <w:lvl w:ilvl="2" w:tplc="CB062D64" w:tentative="1">
      <w:start w:val="1"/>
      <w:numFmt w:val="bullet"/>
      <w:lvlText w:val="•"/>
      <w:lvlJc w:val="left"/>
      <w:pPr>
        <w:tabs>
          <w:tab w:val="num" w:pos="2160"/>
        </w:tabs>
        <w:ind w:left="2160" w:hanging="360"/>
      </w:pPr>
      <w:rPr>
        <w:rFonts w:ascii="Arial" w:hAnsi="Arial" w:hint="default"/>
      </w:rPr>
    </w:lvl>
    <w:lvl w:ilvl="3" w:tplc="BA6681F6" w:tentative="1">
      <w:start w:val="1"/>
      <w:numFmt w:val="bullet"/>
      <w:lvlText w:val="•"/>
      <w:lvlJc w:val="left"/>
      <w:pPr>
        <w:tabs>
          <w:tab w:val="num" w:pos="2880"/>
        </w:tabs>
        <w:ind w:left="2880" w:hanging="360"/>
      </w:pPr>
      <w:rPr>
        <w:rFonts w:ascii="Arial" w:hAnsi="Arial" w:hint="default"/>
      </w:rPr>
    </w:lvl>
    <w:lvl w:ilvl="4" w:tplc="21AC31F0" w:tentative="1">
      <w:start w:val="1"/>
      <w:numFmt w:val="bullet"/>
      <w:lvlText w:val="•"/>
      <w:lvlJc w:val="left"/>
      <w:pPr>
        <w:tabs>
          <w:tab w:val="num" w:pos="3600"/>
        </w:tabs>
        <w:ind w:left="3600" w:hanging="360"/>
      </w:pPr>
      <w:rPr>
        <w:rFonts w:ascii="Arial" w:hAnsi="Arial" w:hint="default"/>
      </w:rPr>
    </w:lvl>
    <w:lvl w:ilvl="5" w:tplc="490CC994" w:tentative="1">
      <w:start w:val="1"/>
      <w:numFmt w:val="bullet"/>
      <w:lvlText w:val="•"/>
      <w:lvlJc w:val="left"/>
      <w:pPr>
        <w:tabs>
          <w:tab w:val="num" w:pos="4320"/>
        </w:tabs>
        <w:ind w:left="4320" w:hanging="360"/>
      </w:pPr>
      <w:rPr>
        <w:rFonts w:ascii="Arial" w:hAnsi="Arial" w:hint="default"/>
      </w:rPr>
    </w:lvl>
    <w:lvl w:ilvl="6" w:tplc="BE88E756" w:tentative="1">
      <w:start w:val="1"/>
      <w:numFmt w:val="bullet"/>
      <w:lvlText w:val="•"/>
      <w:lvlJc w:val="left"/>
      <w:pPr>
        <w:tabs>
          <w:tab w:val="num" w:pos="5040"/>
        </w:tabs>
        <w:ind w:left="5040" w:hanging="360"/>
      </w:pPr>
      <w:rPr>
        <w:rFonts w:ascii="Arial" w:hAnsi="Arial" w:hint="default"/>
      </w:rPr>
    </w:lvl>
    <w:lvl w:ilvl="7" w:tplc="4A6A216A" w:tentative="1">
      <w:start w:val="1"/>
      <w:numFmt w:val="bullet"/>
      <w:lvlText w:val="•"/>
      <w:lvlJc w:val="left"/>
      <w:pPr>
        <w:tabs>
          <w:tab w:val="num" w:pos="5760"/>
        </w:tabs>
        <w:ind w:left="5760" w:hanging="360"/>
      </w:pPr>
      <w:rPr>
        <w:rFonts w:ascii="Arial" w:hAnsi="Arial" w:hint="default"/>
      </w:rPr>
    </w:lvl>
    <w:lvl w:ilvl="8" w:tplc="3EE65384" w:tentative="1">
      <w:start w:val="1"/>
      <w:numFmt w:val="bullet"/>
      <w:lvlText w:val="•"/>
      <w:lvlJc w:val="left"/>
      <w:pPr>
        <w:tabs>
          <w:tab w:val="num" w:pos="6480"/>
        </w:tabs>
        <w:ind w:left="6480" w:hanging="360"/>
      </w:pPr>
      <w:rPr>
        <w:rFonts w:ascii="Arial" w:hAnsi="Arial" w:hint="default"/>
      </w:rPr>
    </w:lvl>
  </w:abstractNum>
  <w:abstractNum w:abstractNumId="19">
    <w:nsid w:val="34E26F2B"/>
    <w:multiLevelType w:val="hybridMultilevel"/>
    <w:tmpl w:val="C01A5C8C"/>
    <w:lvl w:ilvl="0" w:tplc="4E30EE62">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0">
    <w:nsid w:val="42142DA1"/>
    <w:multiLevelType w:val="hybridMultilevel"/>
    <w:tmpl w:val="2B303B64"/>
    <w:lvl w:ilvl="0" w:tplc="3B22D828">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1">
    <w:nsid w:val="430840C7"/>
    <w:multiLevelType w:val="hybridMultilevel"/>
    <w:tmpl w:val="4F222CF4"/>
    <w:lvl w:ilvl="0" w:tplc="1A36E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7F3E89"/>
    <w:multiLevelType w:val="hybridMultilevel"/>
    <w:tmpl w:val="C1EC0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B8510A"/>
    <w:multiLevelType w:val="hybridMultilevel"/>
    <w:tmpl w:val="4DE6099C"/>
    <w:lvl w:ilvl="0" w:tplc="04090011">
      <w:start w:val="1"/>
      <w:numFmt w:val="decimal"/>
      <w:lvlText w:val="%1)"/>
      <w:lvlJc w:val="left"/>
      <w:pPr>
        <w:ind w:left="2439" w:hanging="420"/>
      </w:pPr>
    </w:lvl>
    <w:lvl w:ilvl="1" w:tplc="04090019" w:tentative="1">
      <w:start w:val="1"/>
      <w:numFmt w:val="lowerLetter"/>
      <w:lvlText w:val="%2)"/>
      <w:lvlJc w:val="left"/>
      <w:pPr>
        <w:ind w:left="2859" w:hanging="420"/>
      </w:pPr>
    </w:lvl>
    <w:lvl w:ilvl="2" w:tplc="0409001B" w:tentative="1">
      <w:start w:val="1"/>
      <w:numFmt w:val="lowerRoman"/>
      <w:lvlText w:val="%3."/>
      <w:lvlJc w:val="right"/>
      <w:pPr>
        <w:ind w:left="3279" w:hanging="420"/>
      </w:pPr>
    </w:lvl>
    <w:lvl w:ilvl="3" w:tplc="0409000F" w:tentative="1">
      <w:start w:val="1"/>
      <w:numFmt w:val="decimal"/>
      <w:lvlText w:val="%4."/>
      <w:lvlJc w:val="left"/>
      <w:pPr>
        <w:ind w:left="3699" w:hanging="420"/>
      </w:pPr>
    </w:lvl>
    <w:lvl w:ilvl="4" w:tplc="04090019" w:tentative="1">
      <w:start w:val="1"/>
      <w:numFmt w:val="lowerLetter"/>
      <w:lvlText w:val="%5)"/>
      <w:lvlJc w:val="left"/>
      <w:pPr>
        <w:ind w:left="4119" w:hanging="420"/>
      </w:pPr>
    </w:lvl>
    <w:lvl w:ilvl="5" w:tplc="0409001B" w:tentative="1">
      <w:start w:val="1"/>
      <w:numFmt w:val="lowerRoman"/>
      <w:lvlText w:val="%6."/>
      <w:lvlJc w:val="right"/>
      <w:pPr>
        <w:ind w:left="4539" w:hanging="420"/>
      </w:pPr>
    </w:lvl>
    <w:lvl w:ilvl="6" w:tplc="0409000F" w:tentative="1">
      <w:start w:val="1"/>
      <w:numFmt w:val="decimal"/>
      <w:lvlText w:val="%7."/>
      <w:lvlJc w:val="left"/>
      <w:pPr>
        <w:ind w:left="4959" w:hanging="420"/>
      </w:pPr>
    </w:lvl>
    <w:lvl w:ilvl="7" w:tplc="04090019" w:tentative="1">
      <w:start w:val="1"/>
      <w:numFmt w:val="lowerLetter"/>
      <w:lvlText w:val="%8)"/>
      <w:lvlJc w:val="left"/>
      <w:pPr>
        <w:ind w:left="5379" w:hanging="420"/>
      </w:pPr>
    </w:lvl>
    <w:lvl w:ilvl="8" w:tplc="0409001B" w:tentative="1">
      <w:start w:val="1"/>
      <w:numFmt w:val="lowerRoman"/>
      <w:lvlText w:val="%9."/>
      <w:lvlJc w:val="right"/>
      <w:pPr>
        <w:ind w:left="5799" w:hanging="420"/>
      </w:pPr>
    </w:lvl>
  </w:abstractNum>
  <w:abstractNum w:abstractNumId="24">
    <w:nsid w:val="4AE16FBC"/>
    <w:multiLevelType w:val="hybridMultilevel"/>
    <w:tmpl w:val="F83CC734"/>
    <w:lvl w:ilvl="0" w:tplc="EFDEC118">
      <w:start w:val="1"/>
      <w:numFmt w:val="decimal"/>
      <w:lvlText w:val="%1."/>
      <w:lvlJc w:val="left"/>
      <w:pPr>
        <w:tabs>
          <w:tab w:val="num" w:pos="840"/>
        </w:tabs>
        <w:ind w:left="84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4152EF"/>
    <w:multiLevelType w:val="hybridMultilevel"/>
    <w:tmpl w:val="A390411E"/>
    <w:lvl w:ilvl="0" w:tplc="689232B4">
      <w:start w:val="1"/>
      <w:numFmt w:val="bullet"/>
      <w:lvlText w:val="•"/>
      <w:lvlJc w:val="left"/>
      <w:pPr>
        <w:tabs>
          <w:tab w:val="num" w:pos="720"/>
        </w:tabs>
        <w:ind w:left="720" w:hanging="360"/>
      </w:pPr>
      <w:rPr>
        <w:rFonts w:ascii="Arial" w:hAnsi="Arial" w:hint="default"/>
      </w:rPr>
    </w:lvl>
    <w:lvl w:ilvl="1" w:tplc="8FC60694">
      <w:start w:val="1141"/>
      <w:numFmt w:val="bullet"/>
      <w:lvlText w:val="–"/>
      <w:lvlJc w:val="left"/>
      <w:pPr>
        <w:tabs>
          <w:tab w:val="num" w:pos="1440"/>
        </w:tabs>
        <w:ind w:left="1440" w:hanging="360"/>
      </w:pPr>
      <w:rPr>
        <w:rFonts w:ascii="Arial" w:hAnsi="Arial" w:hint="default"/>
      </w:rPr>
    </w:lvl>
    <w:lvl w:ilvl="2" w:tplc="B12679B4" w:tentative="1">
      <w:start w:val="1"/>
      <w:numFmt w:val="bullet"/>
      <w:lvlText w:val="•"/>
      <w:lvlJc w:val="left"/>
      <w:pPr>
        <w:tabs>
          <w:tab w:val="num" w:pos="2160"/>
        </w:tabs>
        <w:ind w:left="2160" w:hanging="360"/>
      </w:pPr>
      <w:rPr>
        <w:rFonts w:ascii="Arial" w:hAnsi="Arial" w:hint="default"/>
      </w:rPr>
    </w:lvl>
    <w:lvl w:ilvl="3" w:tplc="756C2134" w:tentative="1">
      <w:start w:val="1"/>
      <w:numFmt w:val="bullet"/>
      <w:lvlText w:val="•"/>
      <w:lvlJc w:val="left"/>
      <w:pPr>
        <w:tabs>
          <w:tab w:val="num" w:pos="2880"/>
        </w:tabs>
        <w:ind w:left="2880" w:hanging="360"/>
      </w:pPr>
      <w:rPr>
        <w:rFonts w:ascii="Arial" w:hAnsi="Arial" w:hint="default"/>
      </w:rPr>
    </w:lvl>
    <w:lvl w:ilvl="4" w:tplc="471C5732" w:tentative="1">
      <w:start w:val="1"/>
      <w:numFmt w:val="bullet"/>
      <w:lvlText w:val="•"/>
      <w:lvlJc w:val="left"/>
      <w:pPr>
        <w:tabs>
          <w:tab w:val="num" w:pos="3600"/>
        </w:tabs>
        <w:ind w:left="3600" w:hanging="360"/>
      </w:pPr>
      <w:rPr>
        <w:rFonts w:ascii="Arial" w:hAnsi="Arial" w:hint="default"/>
      </w:rPr>
    </w:lvl>
    <w:lvl w:ilvl="5" w:tplc="AC70C8AE" w:tentative="1">
      <w:start w:val="1"/>
      <w:numFmt w:val="bullet"/>
      <w:lvlText w:val="•"/>
      <w:lvlJc w:val="left"/>
      <w:pPr>
        <w:tabs>
          <w:tab w:val="num" w:pos="4320"/>
        </w:tabs>
        <w:ind w:left="4320" w:hanging="360"/>
      </w:pPr>
      <w:rPr>
        <w:rFonts w:ascii="Arial" w:hAnsi="Arial" w:hint="default"/>
      </w:rPr>
    </w:lvl>
    <w:lvl w:ilvl="6" w:tplc="5BFC287A" w:tentative="1">
      <w:start w:val="1"/>
      <w:numFmt w:val="bullet"/>
      <w:lvlText w:val="•"/>
      <w:lvlJc w:val="left"/>
      <w:pPr>
        <w:tabs>
          <w:tab w:val="num" w:pos="5040"/>
        </w:tabs>
        <w:ind w:left="5040" w:hanging="360"/>
      </w:pPr>
      <w:rPr>
        <w:rFonts w:ascii="Arial" w:hAnsi="Arial" w:hint="default"/>
      </w:rPr>
    </w:lvl>
    <w:lvl w:ilvl="7" w:tplc="38CEB1F0" w:tentative="1">
      <w:start w:val="1"/>
      <w:numFmt w:val="bullet"/>
      <w:lvlText w:val="•"/>
      <w:lvlJc w:val="left"/>
      <w:pPr>
        <w:tabs>
          <w:tab w:val="num" w:pos="5760"/>
        </w:tabs>
        <w:ind w:left="5760" w:hanging="360"/>
      </w:pPr>
      <w:rPr>
        <w:rFonts w:ascii="Arial" w:hAnsi="Arial" w:hint="default"/>
      </w:rPr>
    </w:lvl>
    <w:lvl w:ilvl="8" w:tplc="E3246984" w:tentative="1">
      <w:start w:val="1"/>
      <w:numFmt w:val="bullet"/>
      <w:lvlText w:val="•"/>
      <w:lvlJc w:val="left"/>
      <w:pPr>
        <w:tabs>
          <w:tab w:val="num" w:pos="6480"/>
        </w:tabs>
        <w:ind w:left="6480" w:hanging="360"/>
      </w:pPr>
      <w:rPr>
        <w:rFonts w:ascii="Arial" w:hAnsi="Arial" w:hint="default"/>
      </w:rPr>
    </w:lvl>
  </w:abstractNum>
  <w:abstractNum w:abstractNumId="26">
    <w:nsid w:val="4FF65455"/>
    <w:multiLevelType w:val="hybridMultilevel"/>
    <w:tmpl w:val="B5700C3C"/>
    <w:lvl w:ilvl="0" w:tplc="3762FCCC">
      <w:start w:val="1"/>
      <w:numFmt w:val="decimal"/>
      <w:lvlText w:val="%1."/>
      <w:lvlJc w:val="left"/>
      <w:pPr>
        <w:ind w:left="834" w:hanging="375"/>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7">
    <w:nsid w:val="56CF0807"/>
    <w:multiLevelType w:val="hybridMultilevel"/>
    <w:tmpl w:val="2A8C8CD8"/>
    <w:lvl w:ilvl="0" w:tplc="9B684ECC">
      <w:start w:val="1"/>
      <w:numFmt w:val="bullet"/>
      <w:lvlText w:val="•"/>
      <w:lvlJc w:val="left"/>
      <w:pPr>
        <w:tabs>
          <w:tab w:val="num" w:pos="720"/>
        </w:tabs>
        <w:ind w:left="720" w:hanging="360"/>
      </w:pPr>
      <w:rPr>
        <w:rFonts w:ascii="Arial" w:hAnsi="Arial" w:hint="default"/>
      </w:rPr>
    </w:lvl>
    <w:lvl w:ilvl="1" w:tplc="52F6388E" w:tentative="1">
      <w:start w:val="1"/>
      <w:numFmt w:val="bullet"/>
      <w:lvlText w:val="•"/>
      <w:lvlJc w:val="left"/>
      <w:pPr>
        <w:tabs>
          <w:tab w:val="num" w:pos="1440"/>
        </w:tabs>
        <w:ind w:left="1440" w:hanging="360"/>
      </w:pPr>
      <w:rPr>
        <w:rFonts w:ascii="Arial" w:hAnsi="Arial" w:hint="default"/>
      </w:rPr>
    </w:lvl>
    <w:lvl w:ilvl="2" w:tplc="EA462A2A" w:tentative="1">
      <w:start w:val="1"/>
      <w:numFmt w:val="bullet"/>
      <w:lvlText w:val="•"/>
      <w:lvlJc w:val="left"/>
      <w:pPr>
        <w:tabs>
          <w:tab w:val="num" w:pos="2160"/>
        </w:tabs>
        <w:ind w:left="2160" w:hanging="360"/>
      </w:pPr>
      <w:rPr>
        <w:rFonts w:ascii="Arial" w:hAnsi="Arial" w:hint="default"/>
      </w:rPr>
    </w:lvl>
    <w:lvl w:ilvl="3" w:tplc="DF7888D4" w:tentative="1">
      <w:start w:val="1"/>
      <w:numFmt w:val="bullet"/>
      <w:lvlText w:val="•"/>
      <w:lvlJc w:val="left"/>
      <w:pPr>
        <w:tabs>
          <w:tab w:val="num" w:pos="2880"/>
        </w:tabs>
        <w:ind w:left="2880" w:hanging="360"/>
      </w:pPr>
      <w:rPr>
        <w:rFonts w:ascii="Arial" w:hAnsi="Arial" w:hint="default"/>
      </w:rPr>
    </w:lvl>
    <w:lvl w:ilvl="4" w:tplc="904E817C" w:tentative="1">
      <w:start w:val="1"/>
      <w:numFmt w:val="bullet"/>
      <w:lvlText w:val="•"/>
      <w:lvlJc w:val="left"/>
      <w:pPr>
        <w:tabs>
          <w:tab w:val="num" w:pos="3600"/>
        </w:tabs>
        <w:ind w:left="3600" w:hanging="360"/>
      </w:pPr>
      <w:rPr>
        <w:rFonts w:ascii="Arial" w:hAnsi="Arial" w:hint="default"/>
      </w:rPr>
    </w:lvl>
    <w:lvl w:ilvl="5" w:tplc="0966F52E" w:tentative="1">
      <w:start w:val="1"/>
      <w:numFmt w:val="bullet"/>
      <w:lvlText w:val="•"/>
      <w:lvlJc w:val="left"/>
      <w:pPr>
        <w:tabs>
          <w:tab w:val="num" w:pos="4320"/>
        </w:tabs>
        <w:ind w:left="4320" w:hanging="360"/>
      </w:pPr>
      <w:rPr>
        <w:rFonts w:ascii="Arial" w:hAnsi="Arial" w:hint="default"/>
      </w:rPr>
    </w:lvl>
    <w:lvl w:ilvl="6" w:tplc="9446D050" w:tentative="1">
      <w:start w:val="1"/>
      <w:numFmt w:val="bullet"/>
      <w:lvlText w:val="•"/>
      <w:lvlJc w:val="left"/>
      <w:pPr>
        <w:tabs>
          <w:tab w:val="num" w:pos="5040"/>
        </w:tabs>
        <w:ind w:left="5040" w:hanging="360"/>
      </w:pPr>
      <w:rPr>
        <w:rFonts w:ascii="Arial" w:hAnsi="Arial" w:hint="default"/>
      </w:rPr>
    </w:lvl>
    <w:lvl w:ilvl="7" w:tplc="35CAD54C" w:tentative="1">
      <w:start w:val="1"/>
      <w:numFmt w:val="bullet"/>
      <w:lvlText w:val="•"/>
      <w:lvlJc w:val="left"/>
      <w:pPr>
        <w:tabs>
          <w:tab w:val="num" w:pos="5760"/>
        </w:tabs>
        <w:ind w:left="5760" w:hanging="360"/>
      </w:pPr>
      <w:rPr>
        <w:rFonts w:ascii="Arial" w:hAnsi="Arial" w:hint="default"/>
      </w:rPr>
    </w:lvl>
    <w:lvl w:ilvl="8" w:tplc="644C2572" w:tentative="1">
      <w:start w:val="1"/>
      <w:numFmt w:val="bullet"/>
      <w:lvlText w:val="•"/>
      <w:lvlJc w:val="left"/>
      <w:pPr>
        <w:tabs>
          <w:tab w:val="num" w:pos="6480"/>
        </w:tabs>
        <w:ind w:left="6480" w:hanging="360"/>
      </w:pPr>
      <w:rPr>
        <w:rFonts w:ascii="Arial" w:hAnsi="Arial" w:hint="default"/>
      </w:rPr>
    </w:lvl>
  </w:abstractNum>
  <w:abstractNum w:abstractNumId="28">
    <w:nsid w:val="58A904A3"/>
    <w:multiLevelType w:val="hybridMultilevel"/>
    <w:tmpl w:val="385CA11A"/>
    <w:lvl w:ilvl="0" w:tplc="F4AAE30E">
      <w:start w:val="1"/>
      <w:numFmt w:val="bullet"/>
      <w:lvlText w:val="•"/>
      <w:lvlJc w:val="left"/>
      <w:pPr>
        <w:tabs>
          <w:tab w:val="num" w:pos="720"/>
        </w:tabs>
        <w:ind w:left="720" w:hanging="360"/>
      </w:pPr>
      <w:rPr>
        <w:rFonts w:ascii="Arial" w:hAnsi="Arial" w:hint="default"/>
      </w:rPr>
    </w:lvl>
    <w:lvl w:ilvl="1" w:tplc="3D8A3FE0" w:tentative="1">
      <w:start w:val="1"/>
      <w:numFmt w:val="bullet"/>
      <w:lvlText w:val="•"/>
      <w:lvlJc w:val="left"/>
      <w:pPr>
        <w:tabs>
          <w:tab w:val="num" w:pos="1440"/>
        </w:tabs>
        <w:ind w:left="1440" w:hanging="360"/>
      </w:pPr>
      <w:rPr>
        <w:rFonts w:ascii="Arial" w:hAnsi="Arial" w:hint="default"/>
      </w:rPr>
    </w:lvl>
    <w:lvl w:ilvl="2" w:tplc="CC7EA2CC" w:tentative="1">
      <w:start w:val="1"/>
      <w:numFmt w:val="bullet"/>
      <w:lvlText w:val="•"/>
      <w:lvlJc w:val="left"/>
      <w:pPr>
        <w:tabs>
          <w:tab w:val="num" w:pos="2160"/>
        </w:tabs>
        <w:ind w:left="2160" w:hanging="360"/>
      </w:pPr>
      <w:rPr>
        <w:rFonts w:ascii="Arial" w:hAnsi="Arial" w:hint="default"/>
      </w:rPr>
    </w:lvl>
    <w:lvl w:ilvl="3" w:tplc="02CA82DE" w:tentative="1">
      <w:start w:val="1"/>
      <w:numFmt w:val="bullet"/>
      <w:lvlText w:val="•"/>
      <w:lvlJc w:val="left"/>
      <w:pPr>
        <w:tabs>
          <w:tab w:val="num" w:pos="2880"/>
        </w:tabs>
        <w:ind w:left="2880" w:hanging="360"/>
      </w:pPr>
      <w:rPr>
        <w:rFonts w:ascii="Arial" w:hAnsi="Arial" w:hint="default"/>
      </w:rPr>
    </w:lvl>
    <w:lvl w:ilvl="4" w:tplc="00ECDA14" w:tentative="1">
      <w:start w:val="1"/>
      <w:numFmt w:val="bullet"/>
      <w:lvlText w:val="•"/>
      <w:lvlJc w:val="left"/>
      <w:pPr>
        <w:tabs>
          <w:tab w:val="num" w:pos="3600"/>
        </w:tabs>
        <w:ind w:left="3600" w:hanging="360"/>
      </w:pPr>
      <w:rPr>
        <w:rFonts w:ascii="Arial" w:hAnsi="Arial" w:hint="default"/>
      </w:rPr>
    </w:lvl>
    <w:lvl w:ilvl="5" w:tplc="C71C32A2" w:tentative="1">
      <w:start w:val="1"/>
      <w:numFmt w:val="bullet"/>
      <w:lvlText w:val="•"/>
      <w:lvlJc w:val="left"/>
      <w:pPr>
        <w:tabs>
          <w:tab w:val="num" w:pos="4320"/>
        </w:tabs>
        <w:ind w:left="4320" w:hanging="360"/>
      </w:pPr>
      <w:rPr>
        <w:rFonts w:ascii="Arial" w:hAnsi="Arial" w:hint="default"/>
      </w:rPr>
    </w:lvl>
    <w:lvl w:ilvl="6" w:tplc="CB0C3E24" w:tentative="1">
      <w:start w:val="1"/>
      <w:numFmt w:val="bullet"/>
      <w:lvlText w:val="•"/>
      <w:lvlJc w:val="left"/>
      <w:pPr>
        <w:tabs>
          <w:tab w:val="num" w:pos="5040"/>
        </w:tabs>
        <w:ind w:left="5040" w:hanging="360"/>
      </w:pPr>
      <w:rPr>
        <w:rFonts w:ascii="Arial" w:hAnsi="Arial" w:hint="default"/>
      </w:rPr>
    </w:lvl>
    <w:lvl w:ilvl="7" w:tplc="3ADC700A" w:tentative="1">
      <w:start w:val="1"/>
      <w:numFmt w:val="bullet"/>
      <w:lvlText w:val="•"/>
      <w:lvlJc w:val="left"/>
      <w:pPr>
        <w:tabs>
          <w:tab w:val="num" w:pos="5760"/>
        </w:tabs>
        <w:ind w:left="5760" w:hanging="360"/>
      </w:pPr>
      <w:rPr>
        <w:rFonts w:ascii="Arial" w:hAnsi="Arial" w:hint="default"/>
      </w:rPr>
    </w:lvl>
    <w:lvl w:ilvl="8" w:tplc="90C68C5A" w:tentative="1">
      <w:start w:val="1"/>
      <w:numFmt w:val="bullet"/>
      <w:lvlText w:val="•"/>
      <w:lvlJc w:val="left"/>
      <w:pPr>
        <w:tabs>
          <w:tab w:val="num" w:pos="6480"/>
        </w:tabs>
        <w:ind w:left="6480" w:hanging="360"/>
      </w:pPr>
      <w:rPr>
        <w:rFonts w:ascii="Arial" w:hAnsi="Arial" w:hint="default"/>
      </w:rPr>
    </w:lvl>
  </w:abstractNum>
  <w:abstractNum w:abstractNumId="29">
    <w:nsid w:val="5AF8251E"/>
    <w:multiLevelType w:val="hybridMultilevel"/>
    <w:tmpl w:val="A8CE97DE"/>
    <w:lvl w:ilvl="0" w:tplc="0409000B">
      <w:start w:val="1"/>
      <w:numFmt w:val="bullet"/>
      <w:lvlText w:val=""/>
      <w:lvlJc w:val="left"/>
      <w:pPr>
        <w:ind w:left="2004" w:hanging="420"/>
      </w:pPr>
      <w:rPr>
        <w:rFonts w:ascii="Wingdings" w:hAnsi="Wingdings" w:hint="default"/>
      </w:rPr>
    </w:lvl>
    <w:lvl w:ilvl="1" w:tplc="04090003" w:tentative="1">
      <w:start w:val="1"/>
      <w:numFmt w:val="bullet"/>
      <w:lvlText w:val=""/>
      <w:lvlJc w:val="left"/>
      <w:pPr>
        <w:ind w:left="2424" w:hanging="420"/>
      </w:pPr>
      <w:rPr>
        <w:rFonts w:ascii="Wingdings" w:hAnsi="Wingdings" w:hint="default"/>
      </w:rPr>
    </w:lvl>
    <w:lvl w:ilvl="2" w:tplc="04090005" w:tentative="1">
      <w:start w:val="1"/>
      <w:numFmt w:val="bullet"/>
      <w:lvlText w:val=""/>
      <w:lvlJc w:val="left"/>
      <w:pPr>
        <w:ind w:left="2844" w:hanging="420"/>
      </w:pPr>
      <w:rPr>
        <w:rFonts w:ascii="Wingdings" w:hAnsi="Wingdings" w:hint="default"/>
      </w:rPr>
    </w:lvl>
    <w:lvl w:ilvl="3" w:tplc="04090001" w:tentative="1">
      <w:start w:val="1"/>
      <w:numFmt w:val="bullet"/>
      <w:lvlText w:val=""/>
      <w:lvlJc w:val="left"/>
      <w:pPr>
        <w:ind w:left="3264" w:hanging="420"/>
      </w:pPr>
      <w:rPr>
        <w:rFonts w:ascii="Wingdings" w:hAnsi="Wingdings" w:hint="default"/>
      </w:rPr>
    </w:lvl>
    <w:lvl w:ilvl="4" w:tplc="04090003" w:tentative="1">
      <w:start w:val="1"/>
      <w:numFmt w:val="bullet"/>
      <w:lvlText w:val=""/>
      <w:lvlJc w:val="left"/>
      <w:pPr>
        <w:ind w:left="3684" w:hanging="420"/>
      </w:pPr>
      <w:rPr>
        <w:rFonts w:ascii="Wingdings" w:hAnsi="Wingdings" w:hint="default"/>
      </w:rPr>
    </w:lvl>
    <w:lvl w:ilvl="5" w:tplc="04090005" w:tentative="1">
      <w:start w:val="1"/>
      <w:numFmt w:val="bullet"/>
      <w:lvlText w:val=""/>
      <w:lvlJc w:val="left"/>
      <w:pPr>
        <w:ind w:left="4104" w:hanging="420"/>
      </w:pPr>
      <w:rPr>
        <w:rFonts w:ascii="Wingdings" w:hAnsi="Wingdings" w:hint="default"/>
      </w:rPr>
    </w:lvl>
    <w:lvl w:ilvl="6" w:tplc="04090001" w:tentative="1">
      <w:start w:val="1"/>
      <w:numFmt w:val="bullet"/>
      <w:lvlText w:val=""/>
      <w:lvlJc w:val="left"/>
      <w:pPr>
        <w:ind w:left="4524" w:hanging="420"/>
      </w:pPr>
      <w:rPr>
        <w:rFonts w:ascii="Wingdings" w:hAnsi="Wingdings" w:hint="default"/>
      </w:rPr>
    </w:lvl>
    <w:lvl w:ilvl="7" w:tplc="04090003" w:tentative="1">
      <w:start w:val="1"/>
      <w:numFmt w:val="bullet"/>
      <w:lvlText w:val=""/>
      <w:lvlJc w:val="left"/>
      <w:pPr>
        <w:ind w:left="4944" w:hanging="420"/>
      </w:pPr>
      <w:rPr>
        <w:rFonts w:ascii="Wingdings" w:hAnsi="Wingdings" w:hint="default"/>
      </w:rPr>
    </w:lvl>
    <w:lvl w:ilvl="8" w:tplc="04090005" w:tentative="1">
      <w:start w:val="1"/>
      <w:numFmt w:val="bullet"/>
      <w:lvlText w:val=""/>
      <w:lvlJc w:val="left"/>
      <w:pPr>
        <w:ind w:left="5364" w:hanging="420"/>
      </w:pPr>
      <w:rPr>
        <w:rFonts w:ascii="Wingdings" w:hAnsi="Wingdings" w:hint="default"/>
      </w:rPr>
    </w:lvl>
  </w:abstractNum>
  <w:abstractNum w:abstractNumId="30">
    <w:nsid w:val="5C3D508B"/>
    <w:multiLevelType w:val="hybridMultilevel"/>
    <w:tmpl w:val="52748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EA93C68"/>
    <w:multiLevelType w:val="hybridMultilevel"/>
    <w:tmpl w:val="61B4ACF4"/>
    <w:lvl w:ilvl="0" w:tplc="04090017">
      <w:start w:val="1"/>
      <w:numFmt w:val="chineseCountingThousand"/>
      <w:lvlText w:val="(%1)"/>
      <w:lvlJc w:val="left"/>
      <w:pPr>
        <w:tabs>
          <w:tab w:val="num" w:pos="420"/>
        </w:tabs>
        <w:ind w:left="420" w:hanging="420"/>
      </w:pPr>
    </w:lvl>
    <w:lvl w:ilvl="1" w:tplc="EFDEC118">
      <w:start w:val="1"/>
      <w:numFmt w:val="decimal"/>
      <w:lvlText w:val="%2."/>
      <w:lvlJc w:val="left"/>
      <w:pPr>
        <w:tabs>
          <w:tab w:val="num" w:pos="840"/>
        </w:tabs>
        <w:ind w:left="840" w:hanging="420"/>
      </w:pPr>
      <w:rPr>
        <w:rFonts w:hint="eastAsia"/>
        <w:sz w:val="21"/>
        <w:szCs w:val="21"/>
      </w:rPr>
    </w:lvl>
    <w:lvl w:ilvl="2" w:tplc="0409000B">
      <w:start w:val="1"/>
      <w:numFmt w:val="bullet"/>
      <w:lvlText w:val=""/>
      <w:lvlJc w:val="left"/>
      <w:pPr>
        <w:tabs>
          <w:tab w:val="num" w:pos="1260"/>
        </w:tabs>
        <w:ind w:left="1260" w:hanging="420"/>
      </w:pPr>
      <w:rPr>
        <w:rFonts w:ascii="Wingdings" w:hAnsi="Wingdings" w:hint="default"/>
      </w:rPr>
    </w:lvl>
    <w:lvl w:ilvl="3" w:tplc="B6BE48BE">
      <w:start w:val="4"/>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AD4B71"/>
    <w:multiLevelType w:val="hybridMultilevel"/>
    <w:tmpl w:val="F83CC734"/>
    <w:lvl w:ilvl="0" w:tplc="EFDEC118">
      <w:start w:val="1"/>
      <w:numFmt w:val="decimal"/>
      <w:lvlText w:val="%1."/>
      <w:lvlJc w:val="left"/>
      <w:pPr>
        <w:tabs>
          <w:tab w:val="num" w:pos="840"/>
        </w:tabs>
        <w:ind w:left="84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AE1821"/>
    <w:multiLevelType w:val="hybridMultilevel"/>
    <w:tmpl w:val="A9A83362"/>
    <w:lvl w:ilvl="0" w:tplc="E6AE421E">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D6E57B1"/>
    <w:multiLevelType w:val="hybridMultilevel"/>
    <w:tmpl w:val="431862D0"/>
    <w:lvl w:ilvl="0" w:tplc="5718CA22">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A91988"/>
    <w:multiLevelType w:val="hybridMultilevel"/>
    <w:tmpl w:val="7E76035A"/>
    <w:lvl w:ilvl="0" w:tplc="7B6436BA">
      <w:start w:val="1"/>
      <w:numFmt w:val="decimal"/>
      <w:lvlText w:val="%1)"/>
      <w:lvlJc w:val="left"/>
      <w:pPr>
        <w:ind w:left="243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FE6998"/>
    <w:multiLevelType w:val="hybridMultilevel"/>
    <w:tmpl w:val="2B303B64"/>
    <w:lvl w:ilvl="0" w:tplc="3B22D828">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38">
    <w:nsid w:val="7B8A25ED"/>
    <w:multiLevelType w:val="hybridMultilevel"/>
    <w:tmpl w:val="3F7A88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DB608B3"/>
    <w:multiLevelType w:val="hybridMultilevel"/>
    <w:tmpl w:val="B310E544"/>
    <w:lvl w:ilvl="0" w:tplc="04090017">
      <w:start w:val="1"/>
      <w:numFmt w:val="chineseCountingThousand"/>
      <w:lvlText w:val="(%1)"/>
      <w:lvlJc w:val="left"/>
      <w:pPr>
        <w:tabs>
          <w:tab w:val="num" w:pos="420"/>
        </w:tabs>
        <w:ind w:left="420" w:hanging="420"/>
      </w:pPr>
    </w:lvl>
    <w:lvl w:ilvl="1" w:tplc="EFDEC118">
      <w:start w:val="1"/>
      <w:numFmt w:val="decimal"/>
      <w:lvlText w:val="%2."/>
      <w:lvlJc w:val="left"/>
      <w:pPr>
        <w:tabs>
          <w:tab w:val="num" w:pos="840"/>
        </w:tabs>
        <w:ind w:left="840" w:hanging="420"/>
      </w:pPr>
      <w:rPr>
        <w:rFonts w:hint="eastAsia"/>
        <w:sz w:val="21"/>
        <w:szCs w:val="21"/>
      </w:rPr>
    </w:lvl>
    <w:lvl w:ilvl="2" w:tplc="04090003">
      <w:start w:val="1"/>
      <w:numFmt w:val="bullet"/>
      <w:lvlText w:val=""/>
      <w:lvlJc w:val="left"/>
      <w:pPr>
        <w:tabs>
          <w:tab w:val="num" w:pos="1260"/>
        </w:tabs>
        <w:ind w:left="1260" w:hanging="420"/>
      </w:pPr>
      <w:rPr>
        <w:rFonts w:ascii="Wingdings" w:hAnsi="Wingdings" w:hint="default"/>
      </w:rPr>
    </w:lvl>
    <w:lvl w:ilvl="3" w:tplc="B6BE48BE">
      <w:start w:val="4"/>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F3D19ED"/>
    <w:multiLevelType w:val="hybridMultilevel"/>
    <w:tmpl w:val="BD444F84"/>
    <w:lvl w:ilvl="0" w:tplc="2E829434">
      <w:start w:val="2"/>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26"/>
  </w:num>
  <w:num w:numId="3">
    <w:abstractNumId w:val="9"/>
  </w:num>
  <w:num w:numId="4">
    <w:abstractNumId w:val="31"/>
  </w:num>
  <w:num w:numId="5">
    <w:abstractNumId w:val="32"/>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
  </w:num>
  <w:num w:numId="9">
    <w:abstractNumId w:val="8"/>
  </w:num>
  <w:num w:numId="10">
    <w:abstractNumId w:val="24"/>
  </w:num>
  <w:num w:numId="11">
    <w:abstractNumId w:val="12"/>
  </w:num>
  <w:num w:numId="12">
    <w:abstractNumId w:val="25"/>
  </w:num>
  <w:num w:numId="13">
    <w:abstractNumId w:val="18"/>
  </w:num>
  <w:num w:numId="14">
    <w:abstractNumId w:val="28"/>
  </w:num>
  <w:num w:numId="15">
    <w:abstractNumId w:val="27"/>
  </w:num>
  <w:num w:numId="16">
    <w:abstractNumId w:val="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17">
    <w:abstractNumId w:val="15"/>
  </w:num>
  <w:num w:numId="18">
    <w:abstractNumId w:val="14"/>
  </w:num>
  <w:num w:numId="19">
    <w:abstractNumId w:val="38"/>
  </w:num>
  <w:num w:numId="20">
    <w:abstractNumId w:val="36"/>
  </w:num>
  <w:num w:numId="21">
    <w:abstractNumId w:val="22"/>
  </w:num>
  <w:num w:numId="22">
    <w:abstractNumId w:val="5"/>
  </w:num>
  <w:num w:numId="23">
    <w:abstractNumId w:val="3"/>
  </w:num>
  <w:num w:numId="24">
    <w:abstractNumId w:val="19"/>
  </w:num>
  <w:num w:numId="25">
    <w:abstractNumId w:val="11"/>
  </w:num>
  <w:num w:numId="26">
    <w:abstractNumId w:val="6"/>
  </w:num>
  <w:num w:numId="27">
    <w:abstractNumId w:val="37"/>
  </w:num>
  <w:num w:numId="28">
    <w:abstractNumId w:val="40"/>
  </w:num>
  <w:num w:numId="29">
    <w:abstractNumId w:val="20"/>
  </w:num>
  <w:num w:numId="30">
    <w:abstractNumId w:val="7"/>
  </w:num>
  <w:num w:numId="31">
    <w:abstractNumId w:val="23"/>
  </w:num>
  <w:num w:numId="32">
    <w:abstractNumId w:val="17"/>
  </w:num>
  <w:num w:numId="33">
    <w:abstractNumId w:val="35"/>
  </w:num>
  <w:num w:numId="34">
    <w:abstractNumId w:val="2"/>
  </w:num>
  <w:num w:numId="35">
    <w:abstractNumId w:val="21"/>
  </w:num>
  <w:num w:numId="36">
    <w:abstractNumId w:val="10"/>
  </w:num>
  <w:num w:numId="37">
    <w:abstractNumId w:val="34"/>
  </w:num>
  <w:num w:numId="38">
    <w:abstractNumId w:val="29"/>
  </w:num>
  <w:num w:numId="39">
    <w:abstractNumId w:val="4"/>
  </w:num>
  <w:num w:numId="40">
    <w:abstractNumId w:val="33"/>
  </w:num>
  <w:num w:numId="41">
    <w:abstractNumId w:val="0"/>
  </w:num>
  <w:num w:numId="4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4EDE"/>
    <w:rsid w:val="00006032"/>
    <w:rsid w:val="000070FE"/>
    <w:rsid w:val="00007A6C"/>
    <w:rsid w:val="00010C8B"/>
    <w:rsid w:val="0001114A"/>
    <w:rsid w:val="000121D8"/>
    <w:rsid w:val="00012C4C"/>
    <w:rsid w:val="00017C4D"/>
    <w:rsid w:val="000201E3"/>
    <w:rsid w:val="000209D1"/>
    <w:rsid w:val="00020A74"/>
    <w:rsid w:val="0002169C"/>
    <w:rsid w:val="00021DDD"/>
    <w:rsid w:val="00022D6D"/>
    <w:rsid w:val="0002339C"/>
    <w:rsid w:val="00023939"/>
    <w:rsid w:val="000241A0"/>
    <w:rsid w:val="00024286"/>
    <w:rsid w:val="000276D9"/>
    <w:rsid w:val="00027999"/>
    <w:rsid w:val="00027F92"/>
    <w:rsid w:val="000304F8"/>
    <w:rsid w:val="00032EF6"/>
    <w:rsid w:val="00033DE8"/>
    <w:rsid w:val="0003428E"/>
    <w:rsid w:val="000348D0"/>
    <w:rsid w:val="00035BC3"/>
    <w:rsid w:val="00036443"/>
    <w:rsid w:val="00036C10"/>
    <w:rsid w:val="000408B9"/>
    <w:rsid w:val="000421D8"/>
    <w:rsid w:val="000428C9"/>
    <w:rsid w:val="00042F8E"/>
    <w:rsid w:val="00044035"/>
    <w:rsid w:val="00044BFB"/>
    <w:rsid w:val="000457DE"/>
    <w:rsid w:val="00045F44"/>
    <w:rsid w:val="00046259"/>
    <w:rsid w:val="0004628A"/>
    <w:rsid w:val="00046563"/>
    <w:rsid w:val="000467D1"/>
    <w:rsid w:val="00050239"/>
    <w:rsid w:val="00050AD1"/>
    <w:rsid w:val="00051532"/>
    <w:rsid w:val="00053664"/>
    <w:rsid w:val="00053EC8"/>
    <w:rsid w:val="00056694"/>
    <w:rsid w:val="00056952"/>
    <w:rsid w:val="00057FF9"/>
    <w:rsid w:val="0006067B"/>
    <w:rsid w:val="00061C8A"/>
    <w:rsid w:val="00062507"/>
    <w:rsid w:val="00065754"/>
    <w:rsid w:val="000665E8"/>
    <w:rsid w:val="00066917"/>
    <w:rsid w:val="000671C1"/>
    <w:rsid w:val="00070665"/>
    <w:rsid w:val="000716D4"/>
    <w:rsid w:val="00073FF1"/>
    <w:rsid w:val="000775A0"/>
    <w:rsid w:val="0008037C"/>
    <w:rsid w:val="00081115"/>
    <w:rsid w:val="00081AD0"/>
    <w:rsid w:val="00082A60"/>
    <w:rsid w:val="0008584D"/>
    <w:rsid w:val="000858C7"/>
    <w:rsid w:val="00086772"/>
    <w:rsid w:val="000873AD"/>
    <w:rsid w:val="000874CF"/>
    <w:rsid w:val="00091044"/>
    <w:rsid w:val="00091ACC"/>
    <w:rsid w:val="00091D46"/>
    <w:rsid w:val="00092B1C"/>
    <w:rsid w:val="00095915"/>
    <w:rsid w:val="000962BA"/>
    <w:rsid w:val="00097062"/>
    <w:rsid w:val="00097AA2"/>
    <w:rsid w:val="00097EB2"/>
    <w:rsid w:val="000A09F3"/>
    <w:rsid w:val="000A0CC1"/>
    <w:rsid w:val="000A10EA"/>
    <w:rsid w:val="000A15A0"/>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276A"/>
    <w:rsid w:val="000F3E83"/>
    <w:rsid w:val="000F3F31"/>
    <w:rsid w:val="000F55FB"/>
    <w:rsid w:val="000F619D"/>
    <w:rsid w:val="000F7562"/>
    <w:rsid w:val="000F7D9C"/>
    <w:rsid w:val="00101645"/>
    <w:rsid w:val="001038C3"/>
    <w:rsid w:val="00104F1D"/>
    <w:rsid w:val="001056ED"/>
    <w:rsid w:val="00106D8A"/>
    <w:rsid w:val="001077FF"/>
    <w:rsid w:val="00110579"/>
    <w:rsid w:val="001132B1"/>
    <w:rsid w:val="0011415D"/>
    <w:rsid w:val="001142A6"/>
    <w:rsid w:val="001151F8"/>
    <w:rsid w:val="00115406"/>
    <w:rsid w:val="00115CF8"/>
    <w:rsid w:val="00121755"/>
    <w:rsid w:val="00121ED7"/>
    <w:rsid w:val="00122012"/>
    <w:rsid w:val="00122CD5"/>
    <w:rsid w:val="0012386A"/>
    <w:rsid w:val="0012391E"/>
    <w:rsid w:val="00123C3C"/>
    <w:rsid w:val="00125B79"/>
    <w:rsid w:val="0012674D"/>
    <w:rsid w:val="001338AB"/>
    <w:rsid w:val="001339D8"/>
    <w:rsid w:val="001363B1"/>
    <w:rsid w:val="00136CE9"/>
    <w:rsid w:val="00137451"/>
    <w:rsid w:val="00140822"/>
    <w:rsid w:val="00142769"/>
    <w:rsid w:val="001449AE"/>
    <w:rsid w:val="00144E5C"/>
    <w:rsid w:val="00147625"/>
    <w:rsid w:val="00147C92"/>
    <w:rsid w:val="00150DD2"/>
    <w:rsid w:val="001512E5"/>
    <w:rsid w:val="0015161A"/>
    <w:rsid w:val="001519AF"/>
    <w:rsid w:val="00152986"/>
    <w:rsid w:val="00152D10"/>
    <w:rsid w:val="0015551F"/>
    <w:rsid w:val="00155B2B"/>
    <w:rsid w:val="00156B78"/>
    <w:rsid w:val="00157BFA"/>
    <w:rsid w:val="00163FCF"/>
    <w:rsid w:val="0016414C"/>
    <w:rsid w:val="00166991"/>
    <w:rsid w:val="00166FD3"/>
    <w:rsid w:val="0017171E"/>
    <w:rsid w:val="0017187F"/>
    <w:rsid w:val="001722BF"/>
    <w:rsid w:val="0017230E"/>
    <w:rsid w:val="00173F44"/>
    <w:rsid w:val="0017435F"/>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772"/>
    <w:rsid w:val="001B06E1"/>
    <w:rsid w:val="001B0CA0"/>
    <w:rsid w:val="001B17B6"/>
    <w:rsid w:val="001B442E"/>
    <w:rsid w:val="001B6495"/>
    <w:rsid w:val="001B73E3"/>
    <w:rsid w:val="001B79E6"/>
    <w:rsid w:val="001C1B13"/>
    <w:rsid w:val="001C1C7C"/>
    <w:rsid w:val="001C313E"/>
    <w:rsid w:val="001C357F"/>
    <w:rsid w:val="001C3EE0"/>
    <w:rsid w:val="001C417C"/>
    <w:rsid w:val="001C4986"/>
    <w:rsid w:val="001C4A0F"/>
    <w:rsid w:val="001C6379"/>
    <w:rsid w:val="001C6BCE"/>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368"/>
    <w:rsid w:val="00204C3E"/>
    <w:rsid w:val="00205834"/>
    <w:rsid w:val="00205C39"/>
    <w:rsid w:val="00207756"/>
    <w:rsid w:val="00210E55"/>
    <w:rsid w:val="00212570"/>
    <w:rsid w:val="002143B8"/>
    <w:rsid w:val="002169BF"/>
    <w:rsid w:val="00216EDE"/>
    <w:rsid w:val="00217AA0"/>
    <w:rsid w:val="00221CD2"/>
    <w:rsid w:val="002226A1"/>
    <w:rsid w:val="00222E07"/>
    <w:rsid w:val="00224EEC"/>
    <w:rsid w:val="00225E5E"/>
    <w:rsid w:val="002260AA"/>
    <w:rsid w:val="00226243"/>
    <w:rsid w:val="00227315"/>
    <w:rsid w:val="00232105"/>
    <w:rsid w:val="00232251"/>
    <w:rsid w:val="0023232F"/>
    <w:rsid w:val="002323F4"/>
    <w:rsid w:val="00234A85"/>
    <w:rsid w:val="00235D36"/>
    <w:rsid w:val="00237D61"/>
    <w:rsid w:val="002415E6"/>
    <w:rsid w:val="00241DBC"/>
    <w:rsid w:val="00241E6C"/>
    <w:rsid w:val="00241FAD"/>
    <w:rsid w:val="002421E3"/>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790"/>
    <w:rsid w:val="002703C2"/>
    <w:rsid w:val="002704E1"/>
    <w:rsid w:val="002714D9"/>
    <w:rsid w:val="00272966"/>
    <w:rsid w:val="00273BD1"/>
    <w:rsid w:val="00274EBA"/>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5BFF"/>
    <w:rsid w:val="002964E5"/>
    <w:rsid w:val="002974F7"/>
    <w:rsid w:val="0029773A"/>
    <w:rsid w:val="002A0639"/>
    <w:rsid w:val="002A0B4A"/>
    <w:rsid w:val="002A1D57"/>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56A7"/>
    <w:rsid w:val="002B6562"/>
    <w:rsid w:val="002B6C73"/>
    <w:rsid w:val="002B7469"/>
    <w:rsid w:val="002B751D"/>
    <w:rsid w:val="002C1E59"/>
    <w:rsid w:val="002C320A"/>
    <w:rsid w:val="002C54D6"/>
    <w:rsid w:val="002C6DB2"/>
    <w:rsid w:val="002C7940"/>
    <w:rsid w:val="002D01F8"/>
    <w:rsid w:val="002D16F1"/>
    <w:rsid w:val="002D17A7"/>
    <w:rsid w:val="002D26FA"/>
    <w:rsid w:val="002D46BC"/>
    <w:rsid w:val="002D5B00"/>
    <w:rsid w:val="002D6B5F"/>
    <w:rsid w:val="002E0146"/>
    <w:rsid w:val="002E0A50"/>
    <w:rsid w:val="002E1460"/>
    <w:rsid w:val="002E2F8B"/>
    <w:rsid w:val="002E39DB"/>
    <w:rsid w:val="002E5977"/>
    <w:rsid w:val="002E724B"/>
    <w:rsid w:val="002F01BC"/>
    <w:rsid w:val="002F25C5"/>
    <w:rsid w:val="002F4A64"/>
    <w:rsid w:val="002F6233"/>
    <w:rsid w:val="002F7401"/>
    <w:rsid w:val="00300F9F"/>
    <w:rsid w:val="00301140"/>
    <w:rsid w:val="00301DA9"/>
    <w:rsid w:val="00303487"/>
    <w:rsid w:val="003043FC"/>
    <w:rsid w:val="00306259"/>
    <w:rsid w:val="00306698"/>
    <w:rsid w:val="00311056"/>
    <w:rsid w:val="00311A4C"/>
    <w:rsid w:val="00314BAF"/>
    <w:rsid w:val="00315A84"/>
    <w:rsid w:val="00315D77"/>
    <w:rsid w:val="00315E1E"/>
    <w:rsid w:val="00317AE1"/>
    <w:rsid w:val="003205CA"/>
    <w:rsid w:val="00320993"/>
    <w:rsid w:val="00321373"/>
    <w:rsid w:val="003230F3"/>
    <w:rsid w:val="00323861"/>
    <w:rsid w:val="00324A09"/>
    <w:rsid w:val="00327770"/>
    <w:rsid w:val="00327E0A"/>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C1E"/>
    <w:rsid w:val="0035414D"/>
    <w:rsid w:val="00354B8C"/>
    <w:rsid w:val="00355EB0"/>
    <w:rsid w:val="00356190"/>
    <w:rsid w:val="00361973"/>
    <w:rsid w:val="003620BF"/>
    <w:rsid w:val="003642D8"/>
    <w:rsid w:val="0036436A"/>
    <w:rsid w:val="003661C9"/>
    <w:rsid w:val="00366B54"/>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512F"/>
    <w:rsid w:val="00386818"/>
    <w:rsid w:val="00386BEE"/>
    <w:rsid w:val="003876D4"/>
    <w:rsid w:val="003878B5"/>
    <w:rsid w:val="003902DB"/>
    <w:rsid w:val="0039121C"/>
    <w:rsid w:val="0039226C"/>
    <w:rsid w:val="00392BA4"/>
    <w:rsid w:val="003956BB"/>
    <w:rsid w:val="00395A82"/>
    <w:rsid w:val="00396189"/>
    <w:rsid w:val="00397F36"/>
    <w:rsid w:val="003A1BAF"/>
    <w:rsid w:val="003A223A"/>
    <w:rsid w:val="003A2B74"/>
    <w:rsid w:val="003A374D"/>
    <w:rsid w:val="003A6254"/>
    <w:rsid w:val="003B01AF"/>
    <w:rsid w:val="003B1D7D"/>
    <w:rsid w:val="003B25F1"/>
    <w:rsid w:val="003B31BB"/>
    <w:rsid w:val="003B3603"/>
    <w:rsid w:val="003B3BD2"/>
    <w:rsid w:val="003B45B3"/>
    <w:rsid w:val="003B4D79"/>
    <w:rsid w:val="003B63DA"/>
    <w:rsid w:val="003B6415"/>
    <w:rsid w:val="003B6C46"/>
    <w:rsid w:val="003C4258"/>
    <w:rsid w:val="003C5728"/>
    <w:rsid w:val="003C5842"/>
    <w:rsid w:val="003C5E31"/>
    <w:rsid w:val="003C6607"/>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F96"/>
    <w:rsid w:val="00416D71"/>
    <w:rsid w:val="00416FE4"/>
    <w:rsid w:val="00417522"/>
    <w:rsid w:val="00421368"/>
    <w:rsid w:val="00421B59"/>
    <w:rsid w:val="004236A2"/>
    <w:rsid w:val="00424243"/>
    <w:rsid w:val="0042571A"/>
    <w:rsid w:val="00425C9E"/>
    <w:rsid w:val="004303B6"/>
    <w:rsid w:val="00431408"/>
    <w:rsid w:val="00432401"/>
    <w:rsid w:val="00432403"/>
    <w:rsid w:val="004326F8"/>
    <w:rsid w:val="004327E8"/>
    <w:rsid w:val="00432ADE"/>
    <w:rsid w:val="00432D98"/>
    <w:rsid w:val="00433D91"/>
    <w:rsid w:val="00434530"/>
    <w:rsid w:val="0043497B"/>
    <w:rsid w:val="00440899"/>
    <w:rsid w:val="0044099A"/>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2BAD"/>
    <w:rsid w:val="00483B69"/>
    <w:rsid w:val="004842FF"/>
    <w:rsid w:val="004863F8"/>
    <w:rsid w:val="00486791"/>
    <w:rsid w:val="00490DA7"/>
    <w:rsid w:val="004943A9"/>
    <w:rsid w:val="004952E2"/>
    <w:rsid w:val="004A20D0"/>
    <w:rsid w:val="004A3031"/>
    <w:rsid w:val="004A59BA"/>
    <w:rsid w:val="004A709B"/>
    <w:rsid w:val="004B1280"/>
    <w:rsid w:val="004B18DC"/>
    <w:rsid w:val="004B3972"/>
    <w:rsid w:val="004B6151"/>
    <w:rsid w:val="004B6467"/>
    <w:rsid w:val="004B6777"/>
    <w:rsid w:val="004B77A2"/>
    <w:rsid w:val="004C0500"/>
    <w:rsid w:val="004C157E"/>
    <w:rsid w:val="004C17C8"/>
    <w:rsid w:val="004C18D0"/>
    <w:rsid w:val="004C1F6E"/>
    <w:rsid w:val="004C24C5"/>
    <w:rsid w:val="004C2C3B"/>
    <w:rsid w:val="004C3F7D"/>
    <w:rsid w:val="004C484E"/>
    <w:rsid w:val="004C56E2"/>
    <w:rsid w:val="004D0023"/>
    <w:rsid w:val="004D1007"/>
    <w:rsid w:val="004D32E9"/>
    <w:rsid w:val="004E02A8"/>
    <w:rsid w:val="004E0B52"/>
    <w:rsid w:val="004E13A3"/>
    <w:rsid w:val="004E3127"/>
    <w:rsid w:val="004E3387"/>
    <w:rsid w:val="004F0FAF"/>
    <w:rsid w:val="004F3359"/>
    <w:rsid w:val="004F5FD7"/>
    <w:rsid w:val="004F6F2D"/>
    <w:rsid w:val="004F6F63"/>
    <w:rsid w:val="004F7B36"/>
    <w:rsid w:val="00502E59"/>
    <w:rsid w:val="00503F2A"/>
    <w:rsid w:val="00507503"/>
    <w:rsid w:val="00507BBA"/>
    <w:rsid w:val="005100A6"/>
    <w:rsid w:val="00510AC5"/>
    <w:rsid w:val="005115C5"/>
    <w:rsid w:val="005138D9"/>
    <w:rsid w:val="0051593A"/>
    <w:rsid w:val="0051634B"/>
    <w:rsid w:val="00517D01"/>
    <w:rsid w:val="00522383"/>
    <w:rsid w:val="00522B1E"/>
    <w:rsid w:val="00522BC8"/>
    <w:rsid w:val="0052440B"/>
    <w:rsid w:val="00524614"/>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A89"/>
    <w:rsid w:val="00542BE2"/>
    <w:rsid w:val="00542F08"/>
    <w:rsid w:val="00543E8A"/>
    <w:rsid w:val="00544185"/>
    <w:rsid w:val="00545B68"/>
    <w:rsid w:val="005467DD"/>
    <w:rsid w:val="00547915"/>
    <w:rsid w:val="00550A81"/>
    <w:rsid w:val="0055157E"/>
    <w:rsid w:val="005524C5"/>
    <w:rsid w:val="005535C2"/>
    <w:rsid w:val="005539A9"/>
    <w:rsid w:val="00554FD9"/>
    <w:rsid w:val="005562E8"/>
    <w:rsid w:val="00560CC5"/>
    <w:rsid w:val="00562811"/>
    <w:rsid w:val="00563A57"/>
    <w:rsid w:val="00564E60"/>
    <w:rsid w:val="00565189"/>
    <w:rsid w:val="00565DF7"/>
    <w:rsid w:val="005664C4"/>
    <w:rsid w:val="005672E1"/>
    <w:rsid w:val="0057028C"/>
    <w:rsid w:val="00570D47"/>
    <w:rsid w:val="005714D1"/>
    <w:rsid w:val="005731FC"/>
    <w:rsid w:val="00573680"/>
    <w:rsid w:val="00576652"/>
    <w:rsid w:val="00576AA2"/>
    <w:rsid w:val="00577962"/>
    <w:rsid w:val="00582D5C"/>
    <w:rsid w:val="00584316"/>
    <w:rsid w:val="005852C6"/>
    <w:rsid w:val="00585A23"/>
    <w:rsid w:val="00587E69"/>
    <w:rsid w:val="00590B9A"/>
    <w:rsid w:val="005952C2"/>
    <w:rsid w:val="00595560"/>
    <w:rsid w:val="005957D5"/>
    <w:rsid w:val="00595D05"/>
    <w:rsid w:val="005967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9F2"/>
    <w:rsid w:val="005F5014"/>
    <w:rsid w:val="005F56F6"/>
    <w:rsid w:val="005F6F9E"/>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4742"/>
    <w:rsid w:val="00624801"/>
    <w:rsid w:val="00624D4F"/>
    <w:rsid w:val="00625372"/>
    <w:rsid w:val="00627C0B"/>
    <w:rsid w:val="0063274B"/>
    <w:rsid w:val="006336A2"/>
    <w:rsid w:val="00634C57"/>
    <w:rsid w:val="00635E3E"/>
    <w:rsid w:val="006366E5"/>
    <w:rsid w:val="006403B1"/>
    <w:rsid w:val="00640606"/>
    <w:rsid w:val="00641329"/>
    <w:rsid w:val="00642F85"/>
    <w:rsid w:val="00643272"/>
    <w:rsid w:val="0064341E"/>
    <w:rsid w:val="006435A1"/>
    <w:rsid w:val="006442F0"/>
    <w:rsid w:val="00644F93"/>
    <w:rsid w:val="006473B4"/>
    <w:rsid w:val="00651AD3"/>
    <w:rsid w:val="00652D4B"/>
    <w:rsid w:val="00662A04"/>
    <w:rsid w:val="00662ED4"/>
    <w:rsid w:val="00663E46"/>
    <w:rsid w:val="006653EF"/>
    <w:rsid w:val="00665FE9"/>
    <w:rsid w:val="00666268"/>
    <w:rsid w:val="0066636F"/>
    <w:rsid w:val="00667C4A"/>
    <w:rsid w:val="00667E27"/>
    <w:rsid w:val="00670230"/>
    <w:rsid w:val="006705C6"/>
    <w:rsid w:val="006728EF"/>
    <w:rsid w:val="00672AA7"/>
    <w:rsid w:val="0067309B"/>
    <w:rsid w:val="00674838"/>
    <w:rsid w:val="00674E69"/>
    <w:rsid w:val="00675497"/>
    <w:rsid w:val="00675AAC"/>
    <w:rsid w:val="00677041"/>
    <w:rsid w:val="00677BAE"/>
    <w:rsid w:val="00680AD9"/>
    <w:rsid w:val="006818D2"/>
    <w:rsid w:val="006822D8"/>
    <w:rsid w:val="00685DC5"/>
    <w:rsid w:val="006860BF"/>
    <w:rsid w:val="0068663E"/>
    <w:rsid w:val="00686D27"/>
    <w:rsid w:val="0069138A"/>
    <w:rsid w:val="00693535"/>
    <w:rsid w:val="006937C9"/>
    <w:rsid w:val="006941CD"/>
    <w:rsid w:val="00694A33"/>
    <w:rsid w:val="00695737"/>
    <w:rsid w:val="0069595A"/>
    <w:rsid w:val="00695A96"/>
    <w:rsid w:val="00695C51"/>
    <w:rsid w:val="00695C89"/>
    <w:rsid w:val="006978A5"/>
    <w:rsid w:val="006A0940"/>
    <w:rsid w:val="006A1643"/>
    <w:rsid w:val="006A2102"/>
    <w:rsid w:val="006A4735"/>
    <w:rsid w:val="006A7353"/>
    <w:rsid w:val="006B1BEF"/>
    <w:rsid w:val="006B2524"/>
    <w:rsid w:val="006B4540"/>
    <w:rsid w:val="006B523F"/>
    <w:rsid w:val="006B625D"/>
    <w:rsid w:val="006B700A"/>
    <w:rsid w:val="006C05D2"/>
    <w:rsid w:val="006C1103"/>
    <w:rsid w:val="006C1247"/>
    <w:rsid w:val="006C2264"/>
    <w:rsid w:val="006C277E"/>
    <w:rsid w:val="006C27CC"/>
    <w:rsid w:val="006C4DD9"/>
    <w:rsid w:val="006C7233"/>
    <w:rsid w:val="006D0203"/>
    <w:rsid w:val="006D0EFF"/>
    <w:rsid w:val="006D1789"/>
    <w:rsid w:val="006D3C42"/>
    <w:rsid w:val="006D3D4B"/>
    <w:rsid w:val="006D3D58"/>
    <w:rsid w:val="006D3E8F"/>
    <w:rsid w:val="006D5622"/>
    <w:rsid w:val="006D6E97"/>
    <w:rsid w:val="006D7D92"/>
    <w:rsid w:val="006E1577"/>
    <w:rsid w:val="006E1F6D"/>
    <w:rsid w:val="006E43F0"/>
    <w:rsid w:val="006E46EC"/>
    <w:rsid w:val="006E5E50"/>
    <w:rsid w:val="006E6A40"/>
    <w:rsid w:val="006E7F69"/>
    <w:rsid w:val="006F0AE1"/>
    <w:rsid w:val="006F1311"/>
    <w:rsid w:val="006F1FB0"/>
    <w:rsid w:val="006F22EE"/>
    <w:rsid w:val="006F26E2"/>
    <w:rsid w:val="006F4DDD"/>
    <w:rsid w:val="006F6D4E"/>
    <w:rsid w:val="006F6F89"/>
    <w:rsid w:val="00700094"/>
    <w:rsid w:val="00700486"/>
    <w:rsid w:val="00700678"/>
    <w:rsid w:val="007006EB"/>
    <w:rsid w:val="00704FC7"/>
    <w:rsid w:val="007056D4"/>
    <w:rsid w:val="00711BD5"/>
    <w:rsid w:val="00712DCF"/>
    <w:rsid w:val="00714318"/>
    <w:rsid w:val="007149F1"/>
    <w:rsid w:val="007155BE"/>
    <w:rsid w:val="007161F1"/>
    <w:rsid w:val="00717418"/>
    <w:rsid w:val="00717ED3"/>
    <w:rsid w:val="007208E4"/>
    <w:rsid w:val="00722BC6"/>
    <w:rsid w:val="00723137"/>
    <w:rsid w:val="00726086"/>
    <w:rsid w:val="0072716F"/>
    <w:rsid w:val="00730899"/>
    <w:rsid w:val="00730D16"/>
    <w:rsid w:val="00730ECE"/>
    <w:rsid w:val="00733A26"/>
    <w:rsid w:val="00733F74"/>
    <w:rsid w:val="007344E9"/>
    <w:rsid w:val="00737D30"/>
    <w:rsid w:val="007417BE"/>
    <w:rsid w:val="00743B46"/>
    <w:rsid w:val="0074555C"/>
    <w:rsid w:val="007470B7"/>
    <w:rsid w:val="00750712"/>
    <w:rsid w:val="00750D45"/>
    <w:rsid w:val="00752BD3"/>
    <w:rsid w:val="00753F55"/>
    <w:rsid w:val="00754996"/>
    <w:rsid w:val="00755085"/>
    <w:rsid w:val="00760F23"/>
    <w:rsid w:val="0076171C"/>
    <w:rsid w:val="0076233B"/>
    <w:rsid w:val="007625BE"/>
    <w:rsid w:val="007634BE"/>
    <w:rsid w:val="00764B5C"/>
    <w:rsid w:val="00764CB6"/>
    <w:rsid w:val="00765E1E"/>
    <w:rsid w:val="00767757"/>
    <w:rsid w:val="00767B99"/>
    <w:rsid w:val="00767E75"/>
    <w:rsid w:val="007714A2"/>
    <w:rsid w:val="00773188"/>
    <w:rsid w:val="0077328D"/>
    <w:rsid w:val="0077333B"/>
    <w:rsid w:val="0077575E"/>
    <w:rsid w:val="00775804"/>
    <w:rsid w:val="00776E4D"/>
    <w:rsid w:val="00777EEE"/>
    <w:rsid w:val="007807DB"/>
    <w:rsid w:val="0078152D"/>
    <w:rsid w:val="00781E8E"/>
    <w:rsid w:val="00784F97"/>
    <w:rsid w:val="00790C95"/>
    <w:rsid w:val="00790DD0"/>
    <w:rsid w:val="007912FE"/>
    <w:rsid w:val="00793BC7"/>
    <w:rsid w:val="00793C3E"/>
    <w:rsid w:val="00795D3C"/>
    <w:rsid w:val="00795D69"/>
    <w:rsid w:val="007969E0"/>
    <w:rsid w:val="007A00C6"/>
    <w:rsid w:val="007A0A38"/>
    <w:rsid w:val="007A1A1E"/>
    <w:rsid w:val="007A1DAF"/>
    <w:rsid w:val="007A24FA"/>
    <w:rsid w:val="007A3C49"/>
    <w:rsid w:val="007A4676"/>
    <w:rsid w:val="007A4EFB"/>
    <w:rsid w:val="007A67CF"/>
    <w:rsid w:val="007A725D"/>
    <w:rsid w:val="007A744B"/>
    <w:rsid w:val="007A7DB6"/>
    <w:rsid w:val="007B0356"/>
    <w:rsid w:val="007B1A81"/>
    <w:rsid w:val="007B3B19"/>
    <w:rsid w:val="007B3BD0"/>
    <w:rsid w:val="007B49A8"/>
    <w:rsid w:val="007C0D06"/>
    <w:rsid w:val="007C2F57"/>
    <w:rsid w:val="007C336D"/>
    <w:rsid w:val="007C53E3"/>
    <w:rsid w:val="007C58F9"/>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800D69"/>
    <w:rsid w:val="0080171D"/>
    <w:rsid w:val="00801821"/>
    <w:rsid w:val="00804F9C"/>
    <w:rsid w:val="008053E8"/>
    <w:rsid w:val="008055ED"/>
    <w:rsid w:val="0081010A"/>
    <w:rsid w:val="00813A78"/>
    <w:rsid w:val="00814D98"/>
    <w:rsid w:val="00814E6E"/>
    <w:rsid w:val="00817131"/>
    <w:rsid w:val="008175FB"/>
    <w:rsid w:val="00817888"/>
    <w:rsid w:val="008225E3"/>
    <w:rsid w:val="00822BB3"/>
    <w:rsid w:val="00822F2F"/>
    <w:rsid w:val="0082686F"/>
    <w:rsid w:val="00826959"/>
    <w:rsid w:val="00826CAF"/>
    <w:rsid w:val="00830946"/>
    <w:rsid w:val="00830D8E"/>
    <w:rsid w:val="0083248D"/>
    <w:rsid w:val="00834400"/>
    <w:rsid w:val="00834F07"/>
    <w:rsid w:val="00836ABC"/>
    <w:rsid w:val="008442D9"/>
    <w:rsid w:val="008467FF"/>
    <w:rsid w:val="0085012D"/>
    <w:rsid w:val="008508B5"/>
    <w:rsid w:val="00851CE4"/>
    <w:rsid w:val="008528E7"/>
    <w:rsid w:val="00856090"/>
    <w:rsid w:val="00857C53"/>
    <w:rsid w:val="00857ED8"/>
    <w:rsid w:val="00860CF4"/>
    <w:rsid w:val="00861E23"/>
    <w:rsid w:val="00861FDD"/>
    <w:rsid w:val="008637E3"/>
    <w:rsid w:val="00863EFA"/>
    <w:rsid w:val="0086474A"/>
    <w:rsid w:val="00866186"/>
    <w:rsid w:val="00866A63"/>
    <w:rsid w:val="00867803"/>
    <w:rsid w:val="008700CC"/>
    <w:rsid w:val="00875B9E"/>
    <w:rsid w:val="0087713A"/>
    <w:rsid w:val="00877AEA"/>
    <w:rsid w:val="00877F25"/>
    <w:rsid w:val="00881176"/>
    <w:rsid w:val="00883A37"/>
    <w:rsid w:val="00883BE1"/>
    <w:rsid w:val="00884E4B"/>
    <w:rsid w:val="00885F23"/>
    <w:rsid w:val="00885F3C"/>
    <w:rsid w:val="00886D83"/>
    <w:rsid w:val="0089382D"/>
    <w:rsid w:val="00893EED"/>
    <w:rsid w:val="0089461D"/>
    <w:rsid w:val="00894E11"/>
    <w:rsid w:val="00894F35"/>
    <w:rsid w:val="0089528A"/>
    <w:rsid w:val="00896994"/>
    <w:rsid w:val="0089703A"/>
    <w:rsid w:val="008971DF"/>
    <w:rsid w:val="008A2497"/>
    <w:rsid w:val="008A2826"/>
    <w:rsid w:val="008A2850"/>
    <w:rsid w:val="008A2C07"/>
    <w:rsid w:val="008A2EE6"/>
    <w:rsid w:val="008A44B3"/>
    <w:rsid w:val="008A4541"/>
    <w:rsid w:val="008A459B"/>
    <w:rsid w:val="008A60A1"/>
    <w:rsid w:val="008A74FA"/>
    <w:rsid w:val="008B0269"/>
    <w:rsid w:val="008B093E"/>
    <w:rsid w:val="008B0F47"/>
    <w:rsid w:val="008B29B8"/>
    <w:rsid w:val="008B44FA"/>
    <w:rsid w:val="008B7577"/>
    <w:rsid w:val="008C0791"/>
    <w:rsid w:val="008C1043"/>
    <w:rsid w:val="008C144B"/>
    <w:rsid w:val="008C2572"/>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A1E"/>
    <w:rsid w:val="008F6F62"/>
    <w:rsid w:val="0090176C"/>
    <w:rsid w:val="00902A01"/>
    <w:rsid w:val="00902BA0"/>
    <w:rsid w:val="0090314C"/>
    <w:rsid w:val="009035D2"/>
    <w:rsid w:val="00903643"/>
    <w:rsid w:val="009041C6"/>
    <w:rsid w:val="0090480B"/>
    <w:rsid w:val="00904C76"/>
    <w:rsid w:val="00904F61"/>
    <w:rsid w:val="00905CFA"/>
    <w:rsid w:val="00906761"/>
    <w:rsid w:val="00907428"/>
    <w:rsid w:val="00907E29"/>
    <w:rsid w:val="00910D72"/>
    <w:rsid w:val="00911B5D"/>
    <w:rsid w:val="00912FCD"/>
    <w:rsid w:val="009144DB"/>
    <w:rsid w:val="009160A4"/>
    <w:rsid w:val="00916F76"/>
    <w:rsid w:val="00920284"/>
    <w:rsid w:val="00921266"/>
    <w:rsid w:val="00922B99"/>
    <w:rsid w:val="00924A2E"/>
    <w:rsid w:val="00925100"/>
    <w:rsid w:val="00925E11"/>
    <w:rsid w:val="009268D6"/>
    <w:rsid w:val="0093079B"/>
    <w:rsid w:val="009314AF"/>
    <w:rsid w:val="00931A72"/>
    <w:rsid w:val="009329B8"/>
    <w:rsid w:val="00932B77"/>
    <w:rsid w:val="00933DD2"/>
    <w:rsid w:val="009340C7"/>
    <w:rsid w:val="009348CC"/>
    <w:rsid w:val="00934955"/>
    <w:rsid w:val="009365F4"/>
    <w:rsid w:val="009372E7"/>
    <w:rsid w:val="009378C2"/>
    <w:rsid w:val="00940D00"/>
    <w:rsid w:val="009416E0"/>
    <w:rsid w:val="009424A7"/>
    <w:rsid w:val="0094252B"/>
    <w:rsid w:val="009428B9"/>
    <w:rsid w:val="00942923"/>
    <w:rsid w:val="0094425E"/>
    <w:rsid w:val="00945966"/>
    <w:rsid w:val="009461E7"/>
    <w:rsid w:val="00946EA4"/>
    <w:rsid w:val="009476C6"/>
    <w:rsid w:val="009477F3"/>
    <w:rsid w:val="00947C23"/>
    <w:rsid w:val="00947D99"/>
    <w:rsid w:val="00950141"/>
    <w:rsid w:val="00950AE1"/>
    <w:rsid w:val="00950EFE"/>
    <w:rsid w:val="00952308"/>
    <w:rsid w:val="00952A65"/>
    <w:rsid w:val="009548BE"/>
    <w:rsid w:val="00954D4C"/>
    <w:rsid w:val="009553FC"/>
    <w:rsid w:val="009556CE"/>
    <w:rsid w:val="0095666F"/>
    <w:rsid w:val="009566A8"/>
    <w:rsid w:val="00960484"/>
    <w:rsid w:val="009608C2"/>
    <w:rsid w:val="00960C9F"/>
    <w:rsid w:val="00961E15"/>
    <w:rsid w:val="0096322C"/>
    <w:rsid w:val="009632FA"/>
    <w:rsid w:val="00963A51"/>
    <w:rsid w:val="00963F62"/>
    <w:rsid w:val="00964582"/>
    <w:rsid w:val="00964708"/>
    <w:rsid w:val="009648C8"/>
    <w:rsid w:val="00964A52"/>
    <w:rsid w:val="0096672E"/>
    <w:rsid w:val="00966C6F"/>
    <w:rsid w:val="00970756"/>
    <w:rsid w:val="009746D0"/>
    <w:rsid w:val="00974E7F"/>
    <w:rsid w:val="00976424"/>
    <w:rsid w:val="00976BEE"/>
    <w:rsid w:val="00980318"/>
    <w:rsid w:val="009805A3"/>
    <w:rsid w:val="00980731"/>
    <w:rsid w:val="009819D2"/>
    <w:rsid w:val="00982B5C"/>
    <w:rsid w:val="00983063"/>
    <w:rsid w:val="0098461B"/>
    <w:rsid w:val="00985151"/>
    <w:rsid w:val="00985B9F"/>
    <w:rsid w:val="00985FDC"/>
    <w:rsid w:val="00987E15"/>
    <w:rsid w:val="009939C9"/>
    <w:rsid w:val="00994002"/>
    <w:rsid w:val="0099490D"/>
    <w:rsid w:val="00995992"/>
    <w:rsid w:val="0099682D"/>
    <w:rsid w:val="00996B42"/>
    <w:rsid w:val="00996F4A"/>
    <w:rsid w:val="00997ECE"/>
    <w:rsid w:val="009A15D8"/>
    <w:rsid w:val="009A298F"/>
    <w:rsid w:val="009A39B0"/>
    <w:rsid w:val="009A4D5B"/>
    <w:rsid w:val="009A5DAC"/>
    <w:rsid w:val="009A63B2"/>
    <w:rsid w:val="009A7E38"/>
    <w:rsid w:val="009B0EC8"/>
    <w:rsid w:val="009B3A71"/>
    <w:rsid w:val="009B3DDC"/>
    <w:rsid w:val="009B415B"/>
    <w:rsid w:val="009B4301"/>
    <w:rsid w:val="009C2AE6"/>
    <w:rsid w:val="009C574C"/>
    <w:rsid w:val="009C764D"/>
    <w:rsid w:val="009D0A33"/>
    <w:rsid w:val="009D1991"/>
    <w:rsid w:val="009D2CB7"/>
    <w:rsid w:val="009D78AB"/>
    <w:rsid w:val="009D7E65"/>
    <w:rsid w:val="009E34C8"/>
    <w:rsid w:val="009E3766"/>
    <w:rsid w:val="009E3D13"/>
    <w:rsid w:val="009E4F36"/>
    <w:rsid w:val="009E56B1"/>
    <w:rsid w:val="009E5AB7"/>
    <w:rsid w:val="009E72BD"/>
    <w:rsid w:val="009E7BCA"/>
    <w:rsid w:val="009F1A96"/>
    <w:rsid w:val="009F2520"/>
    <w:rsid w:val="009F3923"/>
    <w:rsid w:val="009F5E8A"/>
    <w:rsid w:val="009F7148"/>
    <w:rsid w:val="009F7D4D"/>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448E"/>
    <w:rsid w:val="00A24919"/>
    <w:rsid w:val="00A25647"/>
    <w:rsid w:val="00A26615"/>
    <w:rsid w:val="00A26F39"/>
    <w:rsid w:val="00A27975"/>
    <w:rsid w:val="00A30EA0"/>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3789"/>
    <w:rsid w:val="00A65F34"/>
    <w:rsid w:val="00A65F85"/>
    <w:rsid w:val="00A738DB"/>
    <w:rsid w:val="00A73CCC"/>
    <w:rsid w:val="00A73F98"/>
    <w:rsid w:val="00A743EE"/>
    <w:rsid w:val="00A74576"/>
    <w:rsid w:val="00A74582"/>
    <w:rsid w:val="00A74B3D"/>
    <w:rsid w:val="00A75ECE"/>
    <w:rsid w:val="00A81287"/>
    <w:rsid w:val="00A812A1"/>
    <w:rsid w:val="00A81A8F"/>
    <w:rsid w:val="00A826BD"/>
    <w:rsid w:val="00A83441"/>
    <w:rsid w:val="00A83F8C"/>
    <w:rsid w:val="00A84BCF"/>
    <w:rsid w:val="00A85170"/>
    <w:rsid w:val="00A85767"/>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B0D10"/>
    <w:rsid w:val="00AB13BD"/>
    <w:rsid w:val="00AB1DB3"/>
    <w:rsid w:val="00AB224C"/>
    <w:rsid w:val="00AB7187"/>
    <w:rsid w:val="00AB7204"/>
    <w:rsid w:val="00AB7BC4"/>
    <w:rsid w:val="00AC0F87"/>
    <w:rsid w:val="00AC43FB"/>
    <w:rsid w:val="00AC4DE8"/>
    <w:rsid w:val="00AC5195"/>
    <w:rsid w:val="00AD0DC6"/>
    <w:rsid w:val="00AD1B53"/>
    <w:rsid w:val="00AD281D"/>
    <w:rsid w:val="00AD4302"/>
    <w:rsid w:val="00AD4E0E"/>
    <w:rsid w:val="00AD5516"/>
    <w:rsid w:val="00AD5551"/>
    <w:rsid w:val="00AE286B"/>
    <w:rsid w:val="00AE2B59"/>
    <w:rsid w:val="00AE4DCC"/>
    <w:rsid w:val="00AE5267"/>
    <w:rsid w:val="00AE72A1"/>
    <w:rsid w:val="00AE77E0"/>
    <w:rsid w:val="00AE79B5"/>
    <w:rsid w:val="00AE7B93"/>
    <w:rsid w:val="00AF09C0"/>
    <w:rsid w:val="00AF0CC0"/>
    <w:rsid w:val="00AF1143"/>
    <w:rsid w:val="00AF4549"/>
    <w:rsid w:val="00AF516B"/>
    <w:rsid w:val="00AF7EF6"/>
    <w:rsid w:val="00B0061A"/>
    <w:rsid w:val="00B01B98"/>
    <w:rsid w:val="00B0220F"/>
    <w:rsid w:val="00B022FA"/>
    <w:rsid w:val="00B0309D"/>
    <w:rsid w:val="00B04976"/>
    <w:rsid w:val="00B0680A"/>
    <w:rsid w:val="00B07017"/>
    <w:rsid w:val="00B072E3"/>
    <w:rsid w:val="00B106C1"/>
    <w:rsid w:val="00B10D5D"/>
    <w:rsid w:val="00B1143A"/>
    <w:rsid w:val="00B122E0"/>
    <w:rsid w:val="00B12676"/>
    <w:rsid w:val="00B12C56"/>
    <w:rsid w:val="00B13194"/>
    <w:rsid w:val="00B136F5"/>
    <w:rsid w:val="00B138CB"/>
    <w:rsid w:val="00B13C5F"/>
    <w:rsid w:val="00B16978"/>
    <w:rsid w:val="00B17BC5"/>
    <w:rsid w:val="00B2010C"/>
    <w:rsid w:val="00B202F4"/>
    <w:rsid w:val="00B2033A"/>
    <w:rsid w:val="00B222CE"/>
    <w:rsid w:val="00B24DBC"/>
    <w:rsid w:val="00B25D57"/>
    <w:rsid w:val="00B262B1"/>
    <w:rsid w:val="00B26905"/>
    <w:rsid w:val="00B306E7"/>
    <w:rsid w:val="00B30E4C"/>
    <w:rsid w:val="00B30F25"/>
    <w:rsid w:val="00B3164F"/>
    <w:rsid w:val="00B336CD"/>
    <w:rsid w:val="00B33ECA"/>
    <w:rsid w:val="00B34E44"/>
    <w:rsid w:val="00B34FDB"/>
    <w:rsid w:val="00B35A84"/>
    <w:rsid w:val="00B3696D"/>
    <w:rsid w:val="00B378F0"/>
    <w:rsid w:val="00B40494"/>
    <w:rsid w:val="00B427DA"/>
    <w:rsid w:val="00B43F6C"/>
    <w:rsid w:val="00B4581A"/>
    <w:rsid w:val="00B469A9"/>
    <w:rsid w:val="00B46C17"/>
    <w:rsid w:val="00B526BD"/>
    <w:rsid w:val="00B53634"/>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90716"/>
    <w:rsid w:val="00B90A64"/>
    <w:rsid w:val="00B90B1E"/>
    <w:rsid w:val="00B91A9C"/>
    <w:rsid w:val="00B93331"/>
    <w:rsid w:val="00B93B7F"/>
    <w:rsid w:val="00B93B8C"/>
    <w:rsid w:val="00B9406B"/>
    <w:rsid w:val="00B94809"/>
    <w:rsid w:val="00BA017E"/>
    <w:rsid w:val="00BA3318"/>
    <w:rsid w:val="00BA4759"/>
    <w:rsid w:val="00BA77E9"/>
    <w:rsid w:val="00BB101A"/>
    <w:rsid w:val="00BB25BB"/>
    <w:rsid w:val="00BB3867"/>
    <w:rsid w:val="00BB390D"/>
    <w:rsid w:val="00BB437B"/>
    <w:rsid w:val="00BB47DA"/>
    <w:rsid w:val="00BB53B9"/>
    <w:rsid w:val="00BB5B91"/>
    <w:rsid w:val="00BC0B56"/>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7E6"/>
    <w:rsid w:val="00BD6BE0"/>
    <w:rsid w:val="00BD7016"/>
    <w:rsid w:val="00BD7387"/>
    <w:rsid w:val="00BE029F"/>
    <w:rsid w:val="00BE039B"/>
    <w:rsid w:val="00BE069C"/>
    <w:rsid w:val="00BE0F65"/>
    <w:rsid w:val="00BE5722"/>
    <w:rsid w:val="00BE6069"/>
    <w:rsid w:val="00BE712C"/>
    <w:rsid w:val="00BF036B"/>
    <w:rsid w:val="00BF12D4"/>
    <w:rsid w:val="00BF25BD"/>
    <w:rsid w:val="00BF3869"/>
    <w:rsid w:val="00BF434A"/>
    <w:rsid w:val="00BF540D"/>
    <w:rsid w:val="00BF6A69"/>
    <w:rsid w:val="00BF741A"/>
    <w:rsid w:val="00BF757A"/>
    <w:rsid w:val="00BF7F9E"/>
    <w:rsid w:val="00C018D8"/>
    <w:rsid w:val="00C04370"/>
    <w:rsid w:val="00C04B3D"/>
    <w:rsid w:val="00C05347"/>
    <w:rsid w:val="00C055A7"/>
    <w:rsid w:val="00C0624E"/>
    <w:rsid w:val="00C12138"/>
    <w:rsid w:val="00C122CF"/>
    <w:rsid w:val="00C12C52"/>
    <w:rsid w:val="00C15F28"/>
    <w:rsid w:val="00C16265"/>
    <w:rsid w:val="00C2167C"/>
    <w:rsid w:val="00C218BD"/>
    <w:rsid w:val="00C21A97"/>
    <w:rsid w:val="00C22326"/>
    <w:rsid w:val="00C22A7E"/>
    <w:rsid w:val="00C23E59"/>
    <w:rsid w:val="00C26B74"/>
    <w:rsid w:val="00C27811"/>
    <w:rsid w:val="00C27C88"/>
    <w:rsid w:val="00C305F7"/>
    <w:rsid w:val="00C30CE0"/>
    <w:rsid w:val="00C31AC8"/>
    <w:rsid w:val="00C3376E"/>
    <w:rsid w:val="00C33F2E"/>
    <w:rsid w:val="00C3414C"/>
    <w:rsid w:val="00C343C4"/>
    <w:rsid w:val="00C3489D"/>
    <w:rsid w:val="00C3588E"/>
    <w:rsid w:val="00C35E31"/>
    <w:rsid w:val="00C362FA"/>
    <w:rsid w:val="00C405EA"/>
    <w:rsid w:val="00C40D65"/>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3BEB"/>
    <w:rsid w:val="00C646A8"/>
    <w:rsid w:val="00C64BDF"/>
    <w:rsid w:val="00C65336"/>
    <w:rsid w:val="00C656C1"/>
    <w:rsid w:val="00C65ED6"/>
    <w:rsid w:val="00C674B6"/>
    <w:rsid w:val="00C6774B"/>
    <w:rsid w:val="00C7247E"/>
    <w:rsid w:val="00C72564"/>
    <w:rsid w:val="00C726D9"/>
    <w:rsid w:val="00C7275E"/>
    <w:rsid w:val="00C72B6C"/>
    <w:rsid w:val="00C72CC7"/>
    <w:rsid w:val="00C748EE"/>
    <w:rsid w:val="00C76647"/>
    <w:rsid w:val="00C77590"/>
    <w:rsid w:val="00C82374"/>
    <w:rsid w:val="00C854E8"/>
    <w:rsid w:val="00C87D5B"/>
    <w:rsid w:val="00C903B0"/>
    <w:rsid w:val="00C94259"/>
    <w:rsid w:val="00C94A3B"/>
    <w:rsid w:val="00C94BC5"/>
    <w:rsid w:val="00C94DB3"/>
    <w:rsid w:val="00C9719B"/>
    <w:rsid w:val="00CA05E1"/>
    <w:rsid w:val="00CA1E33"/>
    <w:rsid w:val="00CA2716"/>
    <w:rsid w:val="00CA30C2"/>
    <w:rsid w:val="00CA33C3"/>
    <w:rsid w:val="00CA36D1"/>
    <w:rsid w:val="00CA3938"/>
    <w:rsid w:val="00CA3DF7"/>
    <w:rsid w:val="00CA4AB1"/>
    <w:rsid w:val="00CA5247"/>
    <w:rsid w:val="00CA5E4C"/>
    <w:rsid w:val="00CA5EAD"/>
    <w:rsid w:val="00CA6151"/>
    <w:rsid w:val="00CA75E0"/>
    <w:rsid w:val="00CB0949"/>
    <w:rsid w:val="00CB1F1C"/>
    <w:rsid w:val="00CB295B"/>
    <w:rsid w:val="00CB3F20"/>
    <w:rsid w:val="00CB4392"/>
    <w:rsid w:val="00CB4783"/>
    <w:rsid w:val="00CB484B"/>
    <w:rsid w:val="00CB56EC"/>
    <w:rsid w:val="00CB6127"/>
    <w:rsid w:val="00CB6611"/>
    <w:rsid w:val="00CB74C4"/>
    <w:rsid w:val="00CB752A"/>
    <w:rsid w:val="00CC03A0"/>
    <w:rsid w:val="00CC13A9"/>
    <w:rsid w:val="00CC173D"/>
    <w:rsid w:val="00CC1A19"/>
    <w:rsid w:val="00CC2D2A"/>
    <w:rsid w:val="00CC3328"/>
    <w:rsid w:val="00CC54FD"/>
    <w:rsid w:val="00CC7D99"/>
    <w:rsid w:val="00CC7F59"/>
    <w:rsid w:val="00CC7F9A"/>
    <w:rsid w:val="00CD0897"/>
    <w:rsid w:val="00CD0B19"/>
    <w:rsid w:val="00CD2E06"/>
    <w:rsid w:val="00CD3B08"/>
    <w:rsid w:val="00CD5543"/>
    <w:rsid w:val="00CD70BE"/>
    <w:rsid w:val="00CE1FE2"/>
    <w:rsid w:val="00CE3A42"/>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4432"/>
    <w:rsid w:val="00D04FC4"/>
    <w:rsid w:val="00D05295"/>
    <w:rsid w:val="00D05C5A"/>
    <w:rsid w:val="00D10894"/>
    <w:rsid w:val="00D12AB6"/>
    <w:rsid w:val="00D14AEF"/>
    <w:rsid w:val="00D178BD"/>
    <w:rsid w:val="00D21011"/>
    <w:rsid w:val="00D21013"/>
    <w:rsid w:val="00D22253"/>
    <w:rsid w:val="00D23F94"/>
    <w:rsid w:val="00D24468"/>
    <w:rsid w:val="00D2510D"/>
    <w:rsid w:val="00D25F6A"/>
    <w:rsid w:val="00D26536"/>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39F1"/>
    <w:rsid w:val="00D547AA"/>
    <w:rsid w:val="00D54DA2"/>
    <w:rsid w:val="00D55C4E"/>
    <w:rsid w:val="00D563C3"/>
    <w:rsid w:val="00D56CF5"/>
    <w:rsid w:val="00D57F44"/>
    <w:rsid w:val="00D609BD"/>
    <w:rsid w:val="00D61820"/>
    <w:rsid w:val="00D63335"/>
    <w:rsid w:val="00D64229"/>
    <w:rsid w:val="00D64335"/>
    <w:rsid w:val="00D65870"/>
    <w:rsid w:val="00D661A0"/>
    <w:rsid w:val="00D673FE"/>
    <w:rsid w:val="00D70071"/>
    <w:rsid w:val="00D701E5"/>
    <w:rsid w:val="00D73C9F"/>
    <w:rsid w:val="00D74812"/>
    <w:rsid w:val="00D7646A"/>
    <w:rsid w:val="00D76BA7"/>
    <w:rsid w:val="00D77085"/>
    <w:rsid w:val="00D77144"/>
    <w:rsid w:val="00D7792C"/>
    <w:rsid w:val="00D77A0D"/>
    <w:rsid w:val="00D80E8F"/>
    <w:rsid w:val="00D80EBF"/>
    <w:rsid w:val="00D82186"/>
    <w:rsid w:val="00D82673"/>
    <w:rsid w:val="00D82D8B"/>
    <w:rsid w:val="00D85720"/>
    <w:rsid w:val="00D85AEA"/>
    <w:rsid w:val="00D86368"/>
    <w:rsid w:val="00D87EA4"/>
    <w:rsid w:val="00D92FDA"/>
    <w:rsid w:val="00D930FE"/>
    <w:rsid w:val="00D93F0B"/>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E27"/>
    <w:rsid w:val="00DB2A05"/>
    <w:rsid w:val="00DB2F95"/>
    <w:rsid w:val="00DB5BBA"/>
    <w:rsid w:val="00DB65D5"/>
    <w:rsid w:val="00DB6C46"/>
    <w:rsid w:val="00DC1696"/>
    <w:rsid w:val="00DC210B"/>
    <w:rsid w:val="00DC2268"/>
    <w:rsid w:val="00DC23C7"/>
    <w:rsid w:val="00DC3691"/>
    <w:rsid w:val="00DC493C"/>
    <w:rsid w:val="00DC62C6"/>
    <w:rsid w:val="00DC6BAA"/>
    <w:rsid w:val="00DC7B13"/>
    <w:rsid w:val="00DD14DA"/>
    <w:rsid w:val="00DD4351"/>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F5F"/>
    <w:rsid w:val="00DF4494"/>
    <w:rsid w:val="00DF4B1A"/>
    <w:rsid w:val="00DF6B31"/>
    <w:rsid w:val="00E0021C"/>
    <w:rsid w:val="00E004D6"/>
    <w:rsid w:val="00E019F8"/>
    <w:rsid w:val="00E01DDA"/>
    <w:rsid w:val="00E025A1"/>
    <w:rsid w:val="00E04F52"/>
    <w:rsid w:val="00E0614A"/>
    <w:rsid w:val="00E07BD9"/>
    <w:rsid w:val="00E1024E"/>
    <w:rsid w:val="00E10C20"/>
    <w:rsid w:val="00E121B5"/>
    <w:rsid w:val="00E13358"/>
    <w:rsid w:val="00E13A49"/>
    <w:rsid w:val="00E143E5"/>
    <w:rsid w:val="00E1540D"/>
    <w:rsid w:val="00E1655E"/>
    <w:rsid w:val="00E1693E"/>
    <w:rsid w:val="00E214F1"/>
    <w:rsid w:val="00E21CE8"/>
    <w:rsid w:val="00E24101"/>
    <w:rsid w:val="00E2511F"/>
    <w:rsid w:val="00E25BF6"/>
    <w:rsid w:val="00E2655D"/>
    <w:rsid w:val="00E27680"/>
    <w:rsid w:val="00E31346"/>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2958"/>
    <w:rsid w:val="00E62A20"/>
    <w:rsid w:val="00E64465"/>
    <w:rsid w:val="00E644ED"/>
    <w:rsid w:val="00E701FF"/>
    <w:rsid w:val="00E711BB"/>
    <w:rsid w:val="00E71358"/>
    <w:rsid w:val="00E72D8E"/>
    <w:rsid w:val="00E7445F"/>
    <w:rsid w:val="00E757D4"/>
    <w:rsid w:val="00E76E62"/>
    <w:rsid w:val="00E80678"/>
    <w:rsid w:val="00E82328"/>
    <w:rsid w:val="00E844FB"/>
    <w:rsid w:val="00E84CD5"/>
    <w:rsid w:val="00E87EC2"/>
    <w:rsid w:val="00E90BDE"/>
    <w:rsid w:val="00E90C72"/>
    <w:rsid w:val="00E929C5"/>
    <w:rsid w:val="00E929ED"/>
    <w:rsid w:val="00E932BB"/>
    <w:rsid w:val="00E958A4"/>
    <w:rsid w:val="00E95BE1"/>
    <w:rsid w:val="00EA0542"/>
    <w:rsid w:val="00EA109C"/>
    <w:rsid w:val="00EA2048"/>
    <w:rsid w:val="00EA3285"/>
    <w:rsid w:val="00EA3645"/>
    <w:rsid w:val="00EA3800"/>
    <w:rsid w:val="00EA380E"/>
    <w:rsid w:val="00EA6429"/>
    <w:rsid w:val="00EA6652"/>
    <w:rsid w:val="00EA6C7E"/>
    <w:rsid w:val="00EA6DD0"/>
    <w:rsid w:val="00EA7CF4"/>
    <w:rsid w:val="00EB4116"/>
    <w:rsid w:val="00EB4556"/>
    <w:rsid w:val="00EB4DD2"/>
    <w:rsid w:val="00EB6938"/>
    <w:rsid w:val="00EB6AF3"/>
    <w:rsid w:val="00EB7C55"/>
    <w:rsid w:val="00EC06D3"/>
    <w:rsid w:val="00EC0B04"/>
    <w:rsid w:val="00EC0F88"/>
    <w:rsid w:val="00EC10D3"/>
    <w:rsid w:val="00EC13A5"/>
    <w:rsid w:val="00EC2912"/>
    <w:rsid w:val="00EC38A8"/>
    <w:rsid w:val="00EC3B9C"/>
    <w:rsid w:val="00EC4792"/>
    <w:rsid w:val="00EC5293"/>
    <w:rsid w:val="00EC58AF"/>
    <w:rsid w:val="00ED2EE3"/>
    <w:rsid w:val="00ED6032"/>
    <w:rsid w:val="00ED648A"/>
    <w:rsid w:val="00ED6839"/>
    <w:rsid w:val="00ED6EB2"/>
    <w:rsid w:val="00ED6F62"/>
    <w:rsid w:val="00ED79E2"/>
    <w:rsid w:val="00EE0F4F"/>
    <w:rsid w:val="00EE2D03"/>
    <w:rsid w:val="00EE5C1F"/>
    <w:rsid w:val="00EE5C4D"/>
    <w:rsid w:val="00EE6CEB"/>
    <w:rsid w:val="00EF0E49"/>
    <w:rsid w:val="00EF2B64"/>
    <w:rsid w:val="00EF3FDA"/>
    <w:rsid w:val="00EF7ACA"/>
    <w:rsid w:val="00EF7D84"/>
    <w:rsid w:val="00F0290E"/>
    <w:rsid w:val="00F02E79"/>
    <w:rsid w:val="00F03E32"/>
    <w:rsid w:val="00F053D9"/>
    <w:rsid w:val="00F05857"/>
    <w:rsid w:val="00F06A66"/>
    <w:rsid w:val="00F1058C"/>
    <w:rsid w:val="00F1179B"/>
    <w:rsid w:val="00F11D2F"/>
    <w:rsid w:val="00F13012"/>
    <w:rsid w:val="00F157EF"/>
    <w:rsid w:val="00F21D56"/>
    <w:rsid w:val="00F22EC3"/>
    <w:rsid w:val="00F2463B"/>
    <w:rsid w:val="00F2469D"/>
    <w:rsid w:val="00F2475D"/>
    <w:rsid w:val="00F2786F"/>
    <w:rsid w:val="00F31053"/>
    <w:rsid w:val="00F34A45"/>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618D1"/>
    <w:rsid w:val="00F6255B"/>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85C"/>
    <w:rsid w:val="00F905F6"/>
    <w:rsid w:val="00F90943"/>
    <w:rsid w:val="00F90DB0"/>
    <w:rsid w:val="00F9191C"/>
    <w:rsid w:val="00F920ED"/>
    <w:rsid w:val="00F939A0"/>
    <w:rsid w:val="00F939BF"/>
    <w:rsid w:val="00F94802"/>
    <w:rsid w:val="00F95095"/>
    <w:rsid w:val="00F95A57"/>
    <w:rsid w:val="00FA1154"/>
    <w:rsid w:val="00FA1B84"/>
    <w:rsid w:val="00FA207E"/>
    <w:rsid w:val="00FA2263"/>
    <w:rsid w:val="00FA3805"/>
    <w:rsid w:val="00FA4ECE"/>
    <w:rsid w:val="00FA5415"/>
    <w:rsid w:val="00FA54F0"/>
    <w:rsid w:val="00FB15B1"/>
    <w:rsid w:val="00FB1904"/>
    <w:rsid w:val="00FB2FEA"/>
    <w:rsid w:val="00FB388D"/>
    <w:rsid w:val="00FB41B2"/>
    <w:rsid w:val="00FB423C"/>
    <w:rsid w:val="00FB49C3"/>
    <w:rsid w:val="00FB4F7F"/>
    <w:rsid w:val="00FB625D"/>
    <w:rsid w:val="00FB7DD8"/>
    <w:rsid w:val="00FC2C2E"/>
    <w:rsid w:val="00FC3124"/>
    <w:rsid w:val="00FC3827"/>
    <w:rsid w:val="00FC445A"/>
    <w:rsid w:val="00FC445B"/>
    <w:rsid w:val="00FC4AB4"/>
    <w:rsid w:val="00FC4F3A"/>
    <w:rsid w:val="00FC5F32"/>
    <w:rsid w:val="00FC7181"/>
    <w:rsid w:val="00FC776D"/>
    <w:rsid w:val="00FD1303"/>
    <w:rsid w:val="00FD1ABE"/>
    <w:rsid w:val="00FD3473"/>
    <w:rsid w:val="00FD3DBB"/>
    <w:rsid w:val="00FD4173"/>
    <w:rsid w:val="00FD57A8"/>
    <w:rsid w:val="00FD6507"/>
    <w:rsid w:val="00FD73AD"/>
    <w:rsid w:val="00FD748F"/>
    <w:rsid w:val="00FE07A6"/>
    <w:rsid w:val="00FE21EE"/>
    <w:rsid w:val="00FE3A31"/>
    <w:rsid w:val="00FE428A"/>
    <w:rsid w:val="00FE4725"/>
    <w:rsid w:val="00FE4EB2"/>
    <w:rsid w:val="00FE53B0"/>
    <w:rsid w:val="00FF1637"/>
    <w:rsid w:val="00FF3BDF"/>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F5C36-4698-43E2-A44B-FF466B3B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222</Words>
  <Characters>1268</Characters>
  <Application>Microsoft Office Word</Application>
  <DocSecurity>0</DocSecurity>
  <Lines>10</Lines>
  <Paragraphs>2</Paragraphs>
  <ScaleCrop>false</ScaleCrop>
  <Company>sohu</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9</cp:revision>
  <dcterms:created xsi:type="dcterms:W3CDTF">2016-04-15T07:49:00Z</dcterms:created>
  <dcterms:modified xsi:type="dcterms:W3CDTF">2016-04-25T02:02:00Z</dcterms:modified>
</cp:coreProperties>
</file>