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407" w:rsidRPr="00283308" w:rsidRDefault="00283308" w:rsidP="00283308">
      <w:pPr>
        <w:jc w:val="center"/>
        <w:rPr>
          <w:sz w:val="44"/>
          <w:szCs w:val="44"/>
        </w:rPr>
      </w:pPr>
      <w:r w:rsidRPr="00283308">
        <w:rPr>
          <w:sz w:val="44"/>
          <w:szCs w:val="44"/>
        </w:rPr>
        <w:t>Tableau Installation</w:t>
      </w:r>
    </w:p>
    <w:p w:rsidR="00283308" w:rsidRDefault="00283308"/>
    <w:p w:rsidR="00283308" w:rsidRDefault="00283308">
      <w:r>
        <w:rPr>
          <w:noProof/>
        </w:rPr>
        <w:drawing>
          <wp:inline distT="0" distB="0" distL="0" distR="0" wp14:anchorId="3250F23D" wp14:editId="1D47878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3308" w:rsidRDefault="00283308"/>
    <w:sectPr w:rsidR="00283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08"/>
    <w:rsid w:val="00283308"/>
    <w:rsid w:val="0063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0851"/>
  <w15:chartTrackingRefBased/>
  <w15:docId w15:val="{8C57FD92-B163-4E54-B59D-99C5E767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Malick Fairoz Sayeed Abuthahir</dc:creator>
  <cp:keywords/>
  <dc:description/>
  <cp:lastModifiedBy>Malick Fairoz Sayeed Abuthahir</cp:lastModifiedBy>
  <cp:revision>1</cp:revision>
  <dcterms:created xsi:type="dcterms:W3CDTF">2017-10-26T20:52:00Z</dcterms:created>
  <dcterms:modified xsi:type="dcterms:W3CDTF">2017-10-26T20:53:00Z</dcterms:modified>
</cp:coreProperties>
</file>