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A44"/>
          <w:sz w:val="40"/>
          <w:szCs w:val="40"/>
        </w:rPr>
        <w:t xml:space="preserve">FICHE D'EXERCICES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Application de gestion pour le secteur minier — Côte d'Ivoire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Stagiaire</w:t>
            </w:r>
          </w:p>
        </w:tc>
        <w:tc>
          <w:tcPr>
            <w:tcW w:type="dxa" w:w="6350"/>
          </w:tcPr>
          <w:p>
            <w:r>
              <w:rPr>
                <w:sz w:val="20"/>
                <w:szCs w:val="20"/>
              </w:rPr>
              <w:t xml:space="preserve">Abibou Abdoul Malick Yvan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Niveau</w:t>
            </w:r>
          </w:p>
        </w:tc>
        <w:tc>
          <w:tcPr>
            <w:tcW w:type="dxa" w:w="6350"/>
          </w:tcPr>
          <w:p>
            <w:r>
              <w:rPr>
                <w:sz w:val="20"/>
                <w:szCs w:val="20"/>
              </w:rPr>
              <w:t xml:space="preserve">Licence 3 Informatique (développement d'application)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Projet fil rouge</w:t>
            </w:r>
          </w:p>
        </w:tc>
        <w:tc>
          <w:tcPr>
            <w:tcW w:type="dxa" w:w="6350"/>
          </w:tcPr>
          <w:p>
            <w:r>
              <w:rPr>
                <w:sz w:val="20"/>
                <w:szCs w:val="20"/>
              </w:rPr>
              <w:t xml:space="preserve">MinTrack CI — suivi de production, personnel et matériel d'un site minier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2A44" w:sz="8" w:space="4"/>
        </w:pBdr>
        <w:spacing w:after="160" w:before="360"/>
      </w:pPr>
      <w:r>
        <w:rPr>
          <w:b/>
          <w:bCs/>
          <w:color w:val="1F2A44"/>
        </w:rPr>
        <w:t xml:space="preserve">Présentation du projet</w:t>
      </w:r>
    </w:p>
    <w:p>
      <w:pPr>
        <w:spacing w:after="120"/>
      </w:pPr>
      <w:r>
        <w:rPr>
          <w:sz w:val="22"/>
          <w:szCs w:val="22"/>
        </w:rPr>
        <w:t xml:space="preserve">L'application doit permettre à un responsable de site minier de 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Suivre la production journalière (quantité extraite par équipe/site)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Gérer le personnel (ouvriers, superviseurs, présences)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Gérer le stock de matériel (pelles, tamis, carburant, EPI, etc.)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Consulter des statistiques simples (production par semaine/mois)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C'est un projet progressif, à réaliser en plusieurs étapes sur la durée du stage.</w:t>
      </w:r>
    </w:p>
    <w:p>
      <w:pPr>
        <w:pStyle w:val="Heading1"/>
        <w:pBdr>
          <w:bottom w:val="single" w:color="1F2A44" w:sz="8" w:space="4"/>
        </w:pBdr>
        <w:spacing w:after="160" w:before="360"/>
      </w:pPr>
      <w:r>
        <w:rPr>
          <w:b/>
          <w:bCs/>
          <w:color w:val="1F2A44"/>
        </w:rPr>
        <w:t xml:space="preserve">Étape 1 — Analyse et conception (2-3 jours)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1.1</w:t>
      </w:r>
    </w:p>
    <w:p>
      <w:pPr>
        <w:spacing w:after="120"/>
      </w:pPr>
      <w:r>
        <w:rPr>
          <w:sz w:val="22"/>
          <w:szCs w:val="22"/>
        </w:rPr>
        <w:t xml:space="preserve">Lister les acteurs de l'application (qui utilise l'app ? un gérant, un chef d'équipe, un magasinier ?)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1.2</w:t>
      </w:r>
    </w:p>
    <w:p>
      <w:pPr>
        <w:spacing w:after="120"/>
      </w:pPr>
      <w:r>
        <w:rPr>
          <w:sz w:val="22"/>
          <w:szCs w:val="22"/>
        </w:rPr>
        <w:t xml:space="preserve">Lister les fonctionnalités principales (cahier des charges simplifié, 1 page)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1.3</w:t>
      </w:r>
    </w:p>
    <w:p>
      <w:pPr>
        <w:spacing w:after="120"/>
      </w:pPr>
      <w:r>
        <w:rPr>
          <w:sz w:val="22"/>
          <w:szCs w:val="22"/>
        </w:rPr>
        <w:t xml:space="preserve">Dessiner le schéma de la base de données (sur papier ou avec un outil simple) avec au moins ces tables 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sites (id, nom, localisation)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employes (id, nom, prenom, fonction, site_id)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production (id, site_id, date, quantite_kg, employe_id)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materiel (id, nom, quantite_stock, seuil_alerte)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1.4</w:t>
      </w:r>
    </w:p>
    <w:p>
      <w:pPr>
        <w:spacing w:after="120"/>
      </w:pPr>
      <w:r>
        <w:rPr>
          <w:sz w:val="22"/>
          <w:szCs w:val="22"/>
        </w:rPr>
        <w:t xml:space="preserve">Identifier les relations entre les tables (1-N, N-N) et justifier</w:t>
      </w:r>
    </w:p>
    <w:p>
      <w:pPr>
        <w:pStyle w:val="Heading1"/>
        <w:pBdr>
          <w:bottom w:val="single" w:color="1F2A44" w:sz="8" w:space="4"/>
        </w:pBdr>
        <w:spacing w:after="160" w:before="360"/>
      </w:pPr>
      <w:r>
        <w:rPr>
          <w:b/>
          <w:bCs/>
          <w:color w:val="1F2A44"/>
        </w:rPr>
        <w:t xml:space="preserve">Étape 2 — Base de données (SQL)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2.1</w:t>
      </w:r>
    </w:p>
    <w:p>
      <w:pPr>
        <w:spacing w:after="120"/>
      </w:pPr>
      <w:r>
        <w:rPr>
          <w:sz w:val="22"/>
          <w:szCs w:val="22"/>
        </w:rPr>
        <w:t xml:space="preserve">Créer la base mintrack_ci et les tables ci-dessus en SQL (CREATE TABLE avec clés primaires/étrangères)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2.2</w:t>
      </w:r>
    </w:p>
    <w:p>
      <w:pPr>
        <w:spacing w:after="120"/>
      </w:pPr>
      <w:r>
        <w:rPr>
          <w:sz w:val="22"/>
          <w:szCs w:val="22"/>
        </w:rPr>
        <w:t xml:space="preserve">Insérer des données de test (au moins 3 sites, 10 employés, 15 enregistrements de production)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2.3</w:t>
      </w:r>
    </w:p>
    <w:p>
      <w:pPr>
        <w:spacing w:after="120"/>
      </w:pPr>
      <w:r>
        <w:rPr>
          <w:sz w:val="22"/>
          <w:szCs w:val="22"/>
        </w:rPr>
        <w:t xml:space="preserve">Écrire les requêtes suivantes 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Liste des employés d'un site donné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Total de production par site sur un mois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Employés dont le stock d'un matériel affecté est sous le seuil d'alerte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Production moyenne journalière par équipe (utiliser AVG, GROUP BY)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2.4</w:t>
      </w:r>
    </w:p>
    <w:p>
      <w:pPr>
        <w:spacing w:after="120"/>
      </w:pPr>
      <w:r>
        <w:rPr>
          <w:sz w:val="22"/>
          <w:szCs w:val="22"/>
        </w:rPr>
        <w:t xml:space="preserve">Écrire une requête avec JOIN entre production et employes pour afficher qui a produit quoi</w:t>
      </w:r>
    </w:p>
    <w:p>
      <w:pPr>
        <w:pStyle w:val="Heading1"/>
        <w:pBdr>
          <w:bottom w:val="single" w:color="1F2A44" w:sz="8" w:space="4"/>
        </w:pBdr>
        <w:spacing w:after="160" w:before="360"/>
      </w:pPr>
      <w:r>
        <w:rPr>
          <w:b/>
          <w:bCs/>
          <w:color w:val="1F2A44"/>
        </w:rPr>
        <w:t xml:space="preserve">Étape 3 — Développement PHP (back-end)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3.1</w:t>
      </w:r>
    </w:p>
    <w:p>
      <w:pPr>
        <w:spacing w:after="120"/>
      </w:pPr>
      <w:r>
        <w:rPr>
          <w:sz w:val="22"/>
          <w:szCs w:val="22"/>
        </w:rPr>
        <w:t xml:space="preserve">Connexion à la base de données en PHP (PDO ou mysqli)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3.2</w:t>
      </w:r>
    </w:p>
    <w:p>
      <w:pPr>
        <w:spacing w:after="120"/>
      </w:pPr>
      <w:r>
        <w:rPr>
          <w:sz w:val="22"/>
          <w:szCs w:val="22"/>
        </w:rPr>
        <w:t xml:space="preserve">Page d'affichage de la liste des sites (tableau HTML généré depuis la base)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3.3</w:t>
      </w:r>
    </w:p>
    <w:p>
      <w:pPr>
        <w:spacing w:after="120"/>
      </w:pPr>
      <w:r>
        <w:rPr>
          <w:sz w:val="22"/>
          <w:szCs w:val="22"/>
        </w:rPr>
        <w:t xml:space="preserve">Formulaire d'ajout d'un enregistrement de production (site, date, quantité, employé) avec insertion en base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3.4</w:t>
      </w:r>
    </w:p>
    <w:p>
      <w:pPr>
        <w:spacing w:after="120"/>
      </w:pPr>
      <w:r>
        <w:rPr>
          <w:sz w:val="22"/>
          <w:szCs w:val="22"/>
        </w:rPr>
        <w:t xml:space="preserve">Page de consultation du stock de matériel avec alerte visuelle (rouge) si quantité &lt; seuil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3.5 (optionnel, plus avancé)</w:t>
      </w:r>
    </w:p>
    <w:p>
      <w:pPr>
        <w:spacing w:after="120"/>
      </w:pPr>
      <w:r>
        <w:rPr>
          <w:sz w:val="22"/>
          <w:szCs w:val="22"/>
        </w:rPr>
        <w:t xml:space="preserve">Système de connexion simple (login/mot de passe) pour le gérant</w:t>
      </w:r>
    </w:p>
    <w:p>
      <w:pPr>
        <w:pStyle w:val="Heading1"/>
        <w:pBdr>
          <w:bottom w:val="single" w:color="1F2A44" w:sz="8" w:space="4"/>
        </w:pBdr>
        <w:spacing w:after="160" w:before="360"/>
      </w:pPr>
      <w:r>
        <w:rPr>
          <w:b/>
          <w:bCs/>
          <w:color w:val="1F2A44"/>
        </w:rPr>
        <w:t xml:space="preserve">Étape 4 — Interface et présentation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4.1</w:t>
      </w:r>
    </w:p>
    <w:p>
      <w:pPr>
        <w:spacing w:after="120"/>
      </w:pPr>
      <w:r>
        <w:rPr>
          <w:sz w:val="22"/>
          <w:szCs w:val="22"/>
        </w:rPr>
        <w:t xml:space="preserve">Mettre en forme les pages avec CSS simple (tableau lisible, couleurs, logo)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4.2</w:t>
      </w:r>
    </w:p>
    <w:p>
      <w:pPr>
        <w:spacing w:after="120"/>
      </w:pPr>
      <w:r>
        <w:rPr>
          <w:sz w:val="22"/>
          <w:szCs w:val="22"/>
        </w:rPr>
        <w:t xml:space="preserve">Créer une maquette Photoshop/Illustrator de l'écran d'accueil avant de le coder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4.3</w:t>
      </w:r>
    </w:p>
    <w:p>
      <w:pPr>
        <w:spacing w:after="120"/>
      </w:pPr>
      <w:r>
        <w:rPr>
          <w:sz w:val="22"/>
          <w:szCs w:val="22"/>
        </w:rPr>
        <w:t xml:space="preserve">Ajouter un graphique simple (production par mois) — peut être fait avec Chart.js ou un tableau Excel exporté</w:t>
      </w:r>
    </w:p>
    <w:p>
      <w:pPr>
        <w:pStyle w:val="Heading1"/>
        <w:pBdr>
          <w:bottom w:val="single" w:color="1F2A44" w:sz="8" w:space="4"/>
        </w:pBdr>
        <w:spacing w:after="160" w:before="360"/>
      </w:pPr>
      <w:r>
        <w:rPr>
          <w:b/>
          <w:bCs/>
          <w:color w:val="1F2A44"/>
        </w:rPr>
        <w:t xml:space="preserve">Étape 5 — Tests et finalisation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5.1</w:t>
      </w:r>
    </w:p>
    <w:p>
      <w:pPr>
        <w:spacing w:after="120"/>
      </w:pPr>
      <w:r>
        <w:rPr>
          <w:sz w:val="22"/>
          <w:szCs w:val="22"/>
        </w:rPr>
        <w:t xml:space="preserve">Tester l'application avec des données réelles ou réalistes (scénario complet : ajout d'un site, d'un employé, d'une production, consultation du stock)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5.2</w:t>
      </w:r>
    </w:p>
    <w:p>
      <w:pPr>
        <w:spacing w:after="120"/>
      </w:pPr>
      <w:r>
        <w:rPr>
          <w:sz w:val="22"/>
          <w:szCs w:val="22"/>
        </w:rPr>
        <w:t xml:space="preserve">Rédiger une courte documentation utilisateur (1-2 pages) expliquant comment utiliser l'app</w:t>
      </w:r>
    </w:p>
    <w:p>
      <w:pPr>
        <w:spacing w:after="80" w:before="200"/>
      </w:pPr>
      <w:r>
        <w:rPr>
          <w:b/>
          <w:bCs/>
          <w:color w:val="1F2A44"/>
          <w:sz w:val="22"/>
          <w:szCs w:val="22"/>
        </w:rPr>
        <w:t xml:space="preserve">Exercice 5.3</w:t>
      </w:r>
    </w:p>
    <w:p>
      <w:pPr>
        <w:spacing w:after="120"/>
      </w:pPr>
      <w:r>
        <w:rPr>
          <w:sz w:val="22"/>
          <w:szCs w:val="22"/>
        </w:rPr>
        <w:t xml:space="preserve">Présentation orale du projet (5-10 min) en fin de stage : présenter le besoin, les choix techniques, une démo</w:t>
      </w:r>
    </w:p>
    <w:p>
      <w:pPr>
        <w:pStyle w:val="Heading1"/>
        <w:pBdr>
          <w:bottom w:val="single" w:color="1F2A44" w:sz="8" w:space="4"/>
        </w:pBdr>
        <w:spacing w:after="160" w:before="360"/>
      </w:pPr>
      <w:r>
        <w:rPr>
          <w:b/>
          <w:bCs/>
          <w:color w:val="1F2A44"/>
        </w:rPr>
        <w:t xml:space="preserve">Conseils pour l'encadrement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Valider chaque étape avant de passer à la suivante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 laisser chercher les erreurs seul un moment avant d'intervenir (messages d'erreur PHP/SQL sont formateurs)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Adapter le rythme : les étapes 1-2 peuvent être rapides, l'étape 3 est la plus longue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Prévoir une session de code review à mi-parcours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2026-09-10T13:56:36.972Z</dcterms:created>
  <dcterms:modified xsi:type="dcterms:W3CDTF">2026-09-10T13:56:36.981Z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