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9AA77"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rPr>
      </w:pPr>
      <w:r w:rsidRPr="007E7508">
        <w:rPr>
          <w:rStyle w:val="Strong"/>
          <w:rFonts w:asciiTheme="majorBidi" w:hAnsiTheme="majorBidi" w:cstheme="majorBidi"/>
          <w:color w:val="000000" w:themeColor="text1"/>
        </w:rPr>
        <w:t>Assignment Description</w:t>
      </w:r>
    </w:p>
    <w:p w14:paraId="373A0548" w14:textId="57970414" w:rsidR="006F72DD" w:rsidRPr="007E7508" w:rsidRDefault="006F72DD" w:rsidP="006F72DD">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Identify appropriate test strategies for the Triangle problems.</w:t>
      </w:r>
    </w:p>
    <w:p w14:paraId="096D4491" w14:textId="6B8B5414" w:rsidR="00DE70B3" w:rsidRPr="007E7508" w:rsidRDefault="00837454" w:rsidP="00DE70B3">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Test the program and find</w:t>
      </w:r>
      <w:r w:rsidR="006F72DD" w:rsidRPr="007E7508">
        <w:rPr>
          <w:rFonts w:asciiTheme="majorBidi" w:hAnsiTheme="majorBidi" w:cstheme="majorBidi"/>
          <w:color w:val="000000" w:themeColor="text1"/>
        </w:rPr>
        <w:t xml:space="preserve"> bugs to be corrected.</w:t>
      </w:r>
    </w:p>
    <w:p w14:paraId="6048EAF3" w14:textId="1C6F2F91" w:rsidR="00DE70B3" w:rsidRPr="007E7508" w:rsidRDefault="00DE70B3" w:rsidP="00B0059E">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 xml:space="preserve">Write test cases to </w:t>
      </w:r>
      <w:r w:rsidR="00B0059E" w:rsidRPr="007E7508">
        <w:rPr>
          <w:rFonts w:asciiTheme="majorBidi" w:hAnsiTheme="majorBidi" w:cstheme="majorBidi"/>
          <w:color w:val="000000" w:themeColor="text1"/>
        </w:rPr>
        <w:t>fix</w:t>
      </w:r>
      <w:r w:rsidRPr="007E7508">
        <w:rPr>
          <w:rFonts w:asciiTheme="majorBidi" w:hAnsiTheme="majorBidi" w:cstheme="majorBidi"/>
          <w:color w:val="000000" w:themeColor="text1"/>
        </w:rPr>
        <w:t xml:space="preserve"> the </w:t>
      </w:r>
      <w:r w:rsidR="00B0059E" w:rsidRPr="007E7508">
        <w:rPr>
          <w:rFonts w:asciiTheme="majorBidi" w:hAnsiTheme="majorBidi" w:cstheme="majorBidi"/>
          <w:color w:val="000000" w:themeColor="text1"/>
        </w:rPr>
        <w:t>bugs in the program</w:t>
      </w:r>
      <w:r w:rsidRPr="007E7508">
        <w:rPr>
          <w:rFonts w:asciiTheme="majorBidi" w:hAnsiTheme="majorBidi" w:cstheme="majorBidi"/>
          <w:color w:val="000000" w:themeColor="text1"/>
        </w:rPr>
        <w:t>.</w:t>
      </w:r>
    </w:p>
    <w:p w14:paraId="686A6882"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sz w:val="21"/>
          <w:szCs w:val="21"/>
        </w:rPr>
      </w:pPr>
      <w:r w:rsidRPr="007E7508">
        <w:rPr>
          <w:rStyle w:val="Strong"/>
          <w:rFonts w:asciiTheme="majorBidi" w:hAnsiTheme="majorBidi" w:cstheme="majorBidi"/>
          <w:color w:val="000000" w:themeColor="text1"/>
        </w:rPr>
        <w:t>Author(s)</w:t>
      </w:r>
    </w:p>
    <w:p w14:paraId="55382335" w14:textId="2BDE5ED6" w:rsidR="00DE70B3" w:rsidRPr="007E7508" w:rsidRDefault="0054583D" w:rsidP="0054583D">
      <w:pPr>
        <w:pStyle w:val="NormalWeb"/>
        <w:spacing w:before="180" w:beforeAutospacing="0" w:after="180" w:afterAutospacing="0"/>
        <w:ind w:firstLine="720"/>
        <w:rPr>
          <w:rFonts w:asciiTheme="majorBidi" w:hAnsiTheme="majorBidi" w:cstheme="majorBidi"/>
          <w:color w:val="000000" w:themeColor="text1"/>
        </w:rPr>
      </w:pPr>
      <w:r w:rsidRPr="007E7508">
        <w:rPr>
          <w:rFonts w:asciiTheme="majorBidi" w:hAnsiTheme="majorBidi" w:cstheme="majorBidi"/>
          <w:color w:val="000000" w:themeColor="text1"/>
        </w:rPr>
        <w:t xml:space="preserve">Rafif, </w:t>
      </w:r>
      <w:proofErr w:type="spellStart"/>
      <w:r w:rsidR="00DE70B3" w:rsidRPr="007E7508">
        <w:rPr>
          <w:rFonts w:asciiTheme="majorBidi" w:hAnsiTheme="majorBidi" w:cstheme="majorBidi"/>
          <w:color w:val="000000" w:themeColor="text1"/>
        </w:rPr>
        <w:t>Maha</w:t>
      </w:r>
      <w:proofErr w:type="spellEnd"/>
      <w:r w:rsidRPr="007E7508">
        <w:rPr>
          <w:rFonts w:asciiTheme="majorBidi" w:hAnsiTheme="majorBidi" w:cstheme="majorBidi"/>
          <w:color w:val="000000" w:themeColor="text1"/>
        </w:rPr>
        <w:t xml:space="preserve">, Danielle, </w:t>
      </w:r>
      <w:proofErr w:type="spellStart"/>
      <w:r w:rsidRPr="007E7508">
        <w:rPr>
          <w:rFonts w:asciiTheme="majorBidi" w:hAnsiTheme="majorBidi" w:cstheme="majorBidi"/>
          <w:color w:val="000000" w:themeColor="text1"/>
        </w:rPr>
        <w:t>Pranay</w:t>
      </w:r>
      <w:proofErr w:type="spellEnd"/>
    </w:p>
    <w:p w14:paraId="65AB9C3E" w14:textId="77777777" w:rsidR="00DE70B3" w:rsidRPr="007E7508" w:rsidRDefault="00DE70B3" w:rsidP="00DE70B3">
      <w:pPr>
        <w:pStyle w:val="NormalWeb"/>
        <w:numPr>
          <w:ilvl w:val="0"/>
          <w:numId w:val="1"/>
        </w:numPr>
        <w:spacing w:before="180" w:beforeAutospacing="0" w:after="180" w:afterAutospacing="0"/>
        <w:rPr>
          <w:rFonts w:asciiTheme="majorBidi" w:hAnsiTheme="majorBidi" w:cstheme="majorBidi"/>
          <w:color w:val="000000" w:themeColor="text1"/>
        </w:rPr>
      </w:pPr>
      <w:r w:rsidRPr="007E7508">
        <w:rPr>
          <w:rStyle w:val="Strong"/>
          <w:rFonts w:asciiTheme="majorBidi" w:hAnsiTheme="majorBidi" w:cstheme="majorBidi"/>
          <w:color w:val="000000" w:themeColor="text1"/>
        </w:rPr>
        <w:t>Summary</w:t>
      </w:r>
      <w:r w:rsidRPr="007E7508">
        <w:rPr>
          <w:rFonts w:asciiTheme="majorBidi" w:hAnsiTheme="majorBidi" w:cstheme="majorBidi"/>
          <w:color w:val="000000" w:themeColor="text1"/>
        </w:rPr>
        <w:t xml:space="preserve"> </w:t>
      </w:r>
    </w:p>
    <w:p w14:paraId="0395D743" w14:textId="2B784B44" w:rsidR="00DE70B3" w:rsidRPr="007E7508" w:rsidRDefault="00DE70B3" w:rsidP="007E7508">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Language used:</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P</w:t>
      </w:r>
      <w:r w:rsidRPr="007E7508">
        <w:rPr>
          <w:rFonts w:asciiTheme="majorBidi" w:hAnsiTheme="majorBidi" w:cstheme="majorBidi"/>
          <w:color w:val="000000" w:themeColor="text1"/>
        </w:rPr>
        <w:t xml:space="preserve">ython </w:t>
      </w:r>
    </w:p>
    <w:p w14:paraId="266FC590" w14:textId="77777777"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Development environment:</w:t>
      </w:r>
      <w:r w:rsidRPr="007E7508">
        <w:rPr>
          <w:rFonts w:asciiTheme="majorBidi" w:hAnsiTheme="majorBidi" w:cstheme="majorBidi"/>
          <w:color w:val="000000" w:themeColor="text1"/>
        </w:rPr>
        <w:t xml:space="preserve"> Canopy</w:t>
      </w:r>
    </w:p>
    <w:p w14:paraId="28FADCD6" w14:textId="41630030"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Test tool:</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Unit Test</w:t>
      </w:r>
    </w:p>
    <w:p w14:paraId="3AF6C812" w14:textId="6A018769"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7E7508">
        <w:rPr>
          <w:rFonts w:asciiTheme="majorBidi" w:hAnsiTheme="majorBidi" w:cstheme="majorBidi"/>
          <w:color w:val="000000" w:themeColor="text1"/>
        </w:rPr>
        <w:t>triangle</w:t>
      </w:r>
      <w:r w:rsidRPr="007E7508">
        <w:rPr>
          <w:rFonts w:asciiTheme="majorBidi" w:hAnsiTheme="majorBidi" w:cstheme="majorBidi"/>
          <w:color w:val="000000" w:themeColor="text1"/>
        </w:rPr>
        <w:t xml:space="preserve">. </w:t>
      </w:r>
    </w:p>
    <w:p w14:paraId="28663B93" w14:textId="79842A1E"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We have learned how to use </w:t>
      </w:r>
      <w:r w:rsidR="007E7508" w:rsidRPr="007E7508">
        <w:rPr>
          <w:rFonts w:asciiTheme="majorBidi" w:hAnsiTheme="majorBidi" w:cstheme="majorBidi"/>
          <w:color w:val="000000" w:themeColor="text1"/>
        </w:rPr>
        <w:t>Unit Test</w:t>
      </w:r>
      <w:r w:rsidRPr="007E7508">
        <w:rPr>
          <w:rFonts w:asciiTheme="majorBidi" w:hAnsiTheme="majorBidi" w:cstheme="majorBidi"/>
          <w:color w:val="000000" w:themeColor="text1"/>
        </w:rPr>
        <w:t xml:space="preserve"> for Python and the configuration management system (GitHub) for continuous integration.</w:t>
      </w:r>
    </w:p>
    <w:p w14:paraId="5E50B650" w14:textId="02A0B947" w:rsidR="007E7508" w:rsidRPr="007E7508" w:rsidRDefault="007E7508" w:rsidP="007E7508">
      <w:pPr>
        <w:spacing w:line="360" w:lineRule="auto"/>
        <w:ind w:left="720"/>
        <w:jc w:val="both"/>
        <w:rPr>
          <w:rFonts w:asciiTheme="majorBidi" w:hAnsiTheme="majorBidi" w:cstheme="majorBidi"/>
          <w:color w:val="000000" w:themeColor="text1"/>
        </w:rPr>
      </w:pPr>
      <w:r w:rsidRPr="007E7508">
        <w:rPr>
          <w:rFonts w:asciiTheme="majorBidi" w:hAnsiTheme="majorBidi" w:cstheme="majorBidi"/>
          <w:b/>
          <w:bCs/>
          <w:color w:val="000000" w:themeColor="text1"/>
        </w:rPr>
        <w:t>Reflection:</w:t>
      </w:r>
      <w:r w:rsidRPr="007E7508">
        <w:rPr>
          <w:rFonts w:asciiTheme="majorBidi" w:hAnsiTheme="majorBidi" w:cstheme="majorBidi"/>
          <w:color w:val="000000" w:themeColor="text1"/>
        </w:rPr>
        <w:t xml:space="preserve"> Diversified thinking was required to decide on the test cases to be used.</w:t>
      </w:r>
    </w:p>
    <w:p w14:paraId="6C039AF5" w14:textId="49BBED8E" w:rsidR="002F33E1" w:rsidRPr="007E7508" w:rsidRDefault="00F06826" w:rsidP="00DE70B3">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 xml:space="preserve">Buggy </w:t>
      </w:r>
      <w:r w:rsidR="002F33E1" w:rsidRPr="007E7508">
        <w:rPr>
          <w:rFonts w:asciiTheme="majorBidi" w:hAnsiTheme="majorBidi" w:cstheme="majorBidi"/>
          <w:b/>
          <w:bCs/>
          <w:color w:val="000000" w:themeColor="text1"/>
        </w:rPr>
        <w:t>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3C02D0B9" w14:textId="77777777" w:rsidTr="00EC40A3">
        <w:trPr>
          <w:trHeight w:val="280"/>
        </w:trPr>
        <w:tc>
          <w:tcPr>
            <w:tcW w:w="928" w:type="dxa"/>
            <w:shd w:val="clear" w:color="auto" w:fill="FFFFFF"/>
            <w:tcMar>
              <w:top w:w="30" w:type="dxa"/>
              <w:left w:w="30" w:type="dxa"/>
              <w:bottom w:w="30" w:type="dxa"/>
              <w:right w:w="30" w:type="dxa"/>
            </w:tcMar>
            <w:vAlign w:val="center"/>
            <w:hideMark/>
          </w:tcPr>
          <w:p w14:paraId="15ED0725"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4137C4AC"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1380D719"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50C8A10A"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3BD6D6FF"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Pass or Fail</w:t>
            </w:r>
          </w:p>
        </w:tc>
      </w:tr>
      <w:tr w:rsidR="007E7508" w:rsidRPr="00347CC1" w14:paraId="39AFB6AB" w14:textId="77777777" w:rsidTr="00EC40A3">
        <w:trPr>
          <w:trHeight w:val="280"/>
        </w:trPr>
        <w:tc>
          <w:tcPr>
            <w:tcW w:w="928" w:type="dxa"/>
            <w:shd w:val="clear" w:color="auto" w:fill="FFFFFF"/>
            <w:tcMar>
              <w:top w:w="30" w:type="dxa"/>
              <w:left w:w="30" w:type="dxa"/>
              <w:bottom w:w="30" w:type="dxa"/>
              <w:right w:w="30" w:type="dxa"/>
            </w:tcMar>
            <w:vAlign w:val="center"/>
          </w:tcPr>
          <w:p w14:paraId="530E2C1D"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61BF25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7D09FA1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02CB336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87E8B38"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53B2A0AD" w14:textId="77777777" w:rsidTr="00EC40A3">
        <w:trPr>
          <w:trHeight w:val="280"/>
        </w:trPr>
        <w:tc>
          <w:tcPr>
            <w:tcW w:w="928" w:type="dxa"/>
            <w:shd w:val="clear" w:color="auto" w:fill="FFFFFF"/>
            <w:tcMar>
              <w:top w:w="30" w:type="dxa"/>
              <w:left w:w="30" w:type="dxa"/>
              <w:bottom w:w="30" w:type="dxa"/>
              <w:right w:w="30" w:type="dxa"/>
            </w:tcMar>
            <w:vAlign w:val="center"/>
          </w:tcPr>
          <w:p w14:paraId="24FF880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7A11459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03A7605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4726A8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11026F0"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3FE5C354" w14:textId="77777777" w:rsidTr="00EC40A3">
        <w:trPr>
          <w:trHeight w:val="280"/>
        </w:trPr>
        <w:tc>
          <w:tcPr>
            <w:tcW w:w="928" w:type="dxa"/>
            <w:shd w:val="clear" w:color="auto" w:fill="FFFFFF"/>
            <w:tcMar>
              <w:top w:w="30" w:type="dxa"/>
              <w:left w:w="30" w:type="dxa"/>
              <w:bottom w:w="30" w:type="dxa"/>
              <w:right w:w="30" w:type="dxa"/>
            </w:tcMar>
            <w:vAlign w:val="center"/>
          </w:tcPr>
          <w:p w14:paraId="06CADE60"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2FC1AD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343BB3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15676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E126E"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248F0113" w14:textId="77777777" w:rsidTr="00EC40A3">
        <w:trPr>
          <w:trHeight w:val="280"/>
        </w:trPr>
        <w:tc>
          <w:tcPr>
            <w:tcW w:w="928" w:type="dxa"/>
            <w:shd w:val="clear" w:color="auto" w:fill="FFFFFF"/>
            <w:tcMar>
              <w:top w:w="30" w:type="dxa"/>
              <w:left w:w="30" w:type="dxa"/>
              <w:bottom w:w="30" w:type="dxa"/>
              <w:right w:w="30" w:type="dxa"/>
            </w:tcMar>
            <w:vAlign w:val="center"/>
          </w:tcPr>
          <w:p w14:paraId="6C833E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01F96F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5932B5A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096EAFB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657E23C"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22E4F3E4" w14:textId="77777777" w:rsidTr="00EC40A3">
        <w:trPr>
          <w:trHeight w:val="280"/>
        </w:trPr>
        <w:tc>
          <w:tcPr>
            <w:tcW w:w="928" w:type="dxa"/>
            <w:shd w:val="clear" w:color="auto" w:fill="FFFFFF"/>
            <w:tcMar>
              <w:top w:w="30" w:type="dxa"/>
              <w:left w:w="30" w:type="dxa"/>
              <w:bottom w:w="30" w:type="dxa"/>
              <w:right w:w="30" w:type="dxa"/>
            </w:tcMar>
            <w:vAlign w:val="center"/>
          </w:tcPr>
          <w:p w14:paraId="1D28F153"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46BEB23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1CC73F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22D9C7F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7DA0B01"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050DD01" w14:textId="77777777" w:rsidTr="00EC40A3">
        <w:trPr>
          <w:trHeight w:val="280"/>
        </w:trPr>
        <w:tc>
          <w:tcPr>
            <w:tcW w:w="928" w:type="dxa"/>
            <w:shd w:val="clear" w:color="auto" w:fill="FFFFFF"/>
            <w:tcMar>
              <w:top w:w="30" w:type="dxa"/>
              <w:left w:w="30" w:type="dxa"/>
              <w:bottom w:w="30" w:type="dxa"/>
              <w:right w:w="30" w:type="dxa"/>
            </w:tcMar>
            <w:vAlign w:val="center"/>
          </w:tcPr>
          <w:p w14:paraId="446D3317"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2C4DDB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41DF890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7978B6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vAlign w:val="center"/>
          </w:tcPr>
          <w:p w14:paraId="4BCCF14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Pass</w:t>
            </w:r>
          </w:p>
        </w:tc>
      </w:tr>
      <w:tr w:rsidR="007E7508" w:rsidRPr="00347CC1" w14:paraId="6E3353BE" w14:textId="77777777" w:rsidTr="00EC40A3">
        <w:trPr>
          <w:trHeight w:val="280"/>
        </w:trPr>
        <w:tc>
          <w:tcPr>
            <w:tcW w:w="928" w:type="dxa"/>
            <w:shd w:val="clear" w:color="auto" w:fill="FFFFFF"/>
            <w:tcMar>
              <w:top w:w="30" w:type="dxa"/>
              <w:left w:w="30" w:type="dxa"/>
              <w:bottom w:w="30" w:type="dxa"/>
              <w:right w:w="30" w:type="dxa"/>
            </w:tcMar>
            <w:vAlign w:val="center"/>
          </w:tcPr>
          <w:p w14:paraId="093B29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3DAB98A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7B0C354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1E64D33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89B1C"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391C63ED" w14:textId="77777777" w:rsidTr="00EC40A3">
        <w:trPr>
          <w:trHeight w:val="280"/>
        </w:trPr>
        <w:tc>
          <w:tcPr>
            <w:tcW w:w="928" w:type="dxa"/>
            <w:shd w:val="clear" w:color="auto" w:fill="FFFFFF"/>
            <w:tcMar>
              <w:top w:w="30" w:type="dxa"/>
              <w:left w:w="30" w:type="dxa"/>
              <w:bottom w:w="30" w:type="dxa"/>
              <w:right w:w="30" w:type="dxa"/>
            </w:tcMar>
            <w:vAlign w:val="center"/>
          </w:tcPr>
          <w:p w14:paraId="4220804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73E719E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03D9D6D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5714A03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D54610F"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2E63196" w14:textId="77777777" w:rsidTr="00EC40A3">
        <w:trPr>
          <w:trHeight w:val="280"/>
        </w:trPr>
        <w:tc>
          <w:tcPr>
            <w:tcW w:w="928" w:type="dxa"/>
            <w:shd w:val="clear" w:color="auto" w:fill="FFFFFF"/>
            <w:tcMar>
              <w:top w:w="30" w:type="dxa"/>
              <w:left w:w="30" w:type="dxa"/>
              <w:bottom w:w="30" w:type="dxa"/>
              <w:right w:w="30" w:type="dxa"/>
            </w:tcMar>
            <w:vAlign w:val="center"/>
          </w:tcPr>
          <w:p w14:paraId="11324F0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520E371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0663BF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3BC7A44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4F5C07B"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61A654E1" w14:textId="77777777" w:rsidTr="00EC40A3">
        <w:trPr>
          <w:trHeight w:val="280"/>
        </w:trPr>
        <w:tc>
          <w:tcPr>
            <w:tcW w:w="928" w:type="dxa"/>
            <w:shd w:val="clear" w:color="auto" w:fill="FFFFFF"/>
            <w:tcMar>
              <w:top w:w="30" w:type="dxa"/>
              <w:left w:w="30" w:type="dxa"/>
              <w:bottom w:w="30" w:type="dxa"/>
              <w:right w:w="30" w:type="dxa"/>
            </w:tcMar>
            <w:vAlign w:val="center"/>
          </w:tcPr>
          <w:p w14:paraId="240907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0973B80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37682F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32E8848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305129"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1951E3D" w14:textId="77777777" w:rsidTr="00EC40A3">
        <w:trPr>
          <w:trHeight w:val="280"/>
        </w:trPr>
        <w:tc>
          <w:tcPr>
            <w:tcW w:w="928" w:type="dxa"/>
            <w:shd w:val="clear" w:color="auto" w:fill="FFFFFF"/>
            <w:tcMar>
              <w:top w:w="30" w:type="dxa"/>
              <w:left w:w="30" w:type="dxa"/>
              <w:bottom w:w="30" w:type="dxa"/>
              <w:right w:w="30" w:type="dxa"/>
            </w:tcMar>
            <w:vAlign w:val="center"/>
          </w:tcPr>
          <w:p w14:paraId="4513246A"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0A68C6D6"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70A0A86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E6A4F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F7E0BBD"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529D64D" w14:textId="77777777" w:rsidTr="00EC40A3">
        <w:trPr>
          <w:trHeight w:val="280"/>
        </w:trPr>
        <w:tc>
          <w:tcPr>
            <w:tcW w:w="928" w:type="dxa"/>
            <w:shd w:val="clear" w:color="auto" w:fill="FFFFFF"/>
            <w:tcMar>
              <w:top w:w="30" w:type="dxa"/>
              <w:left w:w="30" w:type="dxa"/>
              <w:bottom w:w="30" w:type="dxa"/>
              <w:right w:w="30" w:type="dxa"/>
            </w:tcMar>
            <w:vAlign w:val="center"/>
          </w:tcPr>
          <w:p w14:paraId="20B5D61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7AE1FDB9"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4ACFA13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A6869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2B5D7F0"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2D21824" w14:textId="77777777" w:rsidTr="00EC40A3">
        <w:trPr>
          <w:trHeight w:val="280"/>
        </w:trPr>
        <w:tc>
          <w:tcPr>
            <w:tcW w:w="928" w:type="dxa"/>
            <w:shd w:val="clear" w:color="auto" w:fill="FFFFFF"/>
            <w:tcMar>
              <w:top w:w="30" w:type="dxa"/>
              <w:left w:w="30" w:type="dxa"/>
              <w:bottom w:w="30" w:type="dxa"/>
              <w:right w:w="30" w:type="dxa"/>
            </w:tcMar>
            <w:vAlign w:val="center"/>
          </w:tcPr>
          <w:p w14:paraId="310EFF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27751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51B674E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FB0D86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E6AD09F"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D670D4F" w14:textId="77777777" w:rsidTr="00EC40A3">
        <w:trPr>
          <w:trHeight w:val="280"/>
        </w:trPr>
        <w:tc>
          <w:tcPr>
            <w:tcW w:w="928" w:type="dxa"/>
            <w:shd w:val="clear" w:color="auto" w:fill="FFFFFF"/>
            <w:tcMar>
              <w:top w:w="30" w:type="dxa"/>
              <w:left w:w="30" w:type="dxa"/>
              <w:bottom w:w="30" w:type="dxa"/>
              <w:right w:w="30" w:type="dxa"/>
            </w:tcMar>
            <w:vAlign w:val="center"/>
          </w:tcPr>
          <w:p w14:paraId="50F4CF4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5AC0CB7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14A313B"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064F63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E9E63CA"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DEA316E" w14:textId="77777777" w:rsidTr="0049725B">
        <w:trPr>
          <w:trHeight w:val="284"/>
        </w:trPr>
        <w:tc>
          <w:tcPr>
            <w:tcW w:w="928" w:type="dxa"/>
            <w:shd w:val="clear" w:color="auto" w:fill="FFFFFF"/>
            <w:tcMar>
              <w:top w:w="30" w:type="dxa"/>
              <w:left w:w="30" w:type="dxa"/>
              <w:bottom w:w="30" w:type="dxa"/>
              <w:right w:w="30" w:type="dxa"/>
            </w:tcMar>
            <w:vAlign w:val="center"/>
          </w:tcPr>
          <w:p w14:paraId="457649C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lastRenderedPageBreak/>
              <w:t>15</w:t>
            </w:r>
          </w:p>
        </w:tc>
        <w:tc>
          <w:tcPr>
            <w:tcW w:w="2281" w:type="dxa"/>
            <w:shd w:val="clear" w:color="auto" w:fill="FFFFFF"/>
            <w:tcMar>
              <w:top w:w="30" w:type="dxa"/>
              <w:left w:w="30" w:type="dxa"/>
              <w:bottom w:w="30" w:type="dxa"/>
              <w:right w:w="30" w:type="dxa"/>
            </w:tcMar>
            <w:vAlign w:val="center"/>
          </w:tcPr>
          <w:p w14:paraId="65F8DB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170EEA96"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24A455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65249E8"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Pr="007E7508" w:rsidRDefault="00F06826" w:rsidP="00F06826">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Improved Test Report</w:t>
      </w:r>
    </w:p>
    <w:p w14:paraId="27003856" w14:textId="77777777" w:rsidR="007E7508" w:rsidRPr="00093D0B" w:rsidRDefault="007E7508" w:rsidP="007E7508">
      <w:pPr>
        <w:rPr>
          <w:rFonts w:ascii="Arial" w:hAnsi="Arial" w:cs="Arial"/>
          <w:b/>
        </w:rPr>
      </w:pPr>
      <w:r w:rsidRPr="00093D0B">
        <w:rPr>
          <w:rFonts w:ascii="Arial" w:hAnsi="Arial" w:cs="Arial"/>
          <w:b/>
        </w:rPr>
        <w:t>Test Report</w:t>
      </w:r>
      <w:r>
        <w:rPr>
          <w:rFonts w:ascii="Arial" w:hAnsi="Arial" w:cs="Arial"/>
          <w:b/>
        </w:rPr>
        <w:t xml:space="preserve"> on testing the bug free code:</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74D84861" w14:textId="77777777" w:rsidTr="00EC40A3">
        <w:trPr>
          <w:trHeight w:val="280"/>
        </w:trPr>
        <w:tc>
          <w:tcPr>
            <w:tcW w:w="928" w:type="dxa"/>
            <w:shd w:val="clear" w:color="auto" w:fill="FFFFFF"/>
            <w:tcMar>
              <w:top w:w="30" w:type="dxa"/>
              <w:left w:w="30" w:type="dxa"/>
              <w:bottom w:w="30" w:type="dxa"/>
              <w:right w:w="30" w:type="dxa"/>
            </w:tcMar>
            <w:vAlign w:val="center"/>
            <w:hideMark/>
          </w:tcPr>
          <w:p w14:paraId="4E7E1455" w14:textId="77777777" w:rsidR="007E7508" w:rsidRPr="005526E2" w:rsidRDefault="007E7508" w:rsidP="00EC40A3">
            <w:pPr>
              <w:jc w:val="center"/>
              <w:rPr>
                <w:rFonts w:ascii="Arial" w:hAnsi="Arial" w:cs="Arial"/>
                <w:b/>
              </w:rPr>
            </w:pPr>
            <w:r w:rsidRPr="005526E2">
              <w:rPr>
                <w:rFonts w:ascii="Arial" w:hAnsi="Arial" w:cs="Arial"/>
                <w:b/>
                <w:bCs/>
              </w:rPr>
              <w:t>Test ID</w:t>
            </w:r>
          </w:p>
        </w:tc>
        <w:tc>
          <w:tcPr>
            <w:tcW w:w="2281" w:type="dxa"/>
            <w:shd w:val="clear" w:color="auto" w:fill="FFFFFF"/>
            <w:tcMar>
              <w:top w:w="30" w:type="dxa"/>
              <w:left w:w="30" w:type="dxa"/>
              <w:bottom w:w="30" w:type="dxa"/>
              <w:right w:w="30" w:type="dxa"/>
            </w:tcMar>
            <w:vAlign w:val="center"/>
            <w:hideMark/>
          </w:tcPr>
          <w:p w14:paraId="55DED998" w14:textId="77777777" w:rsidR="007E7508" w:rsidRPr="005526E2" w:rsidRDefault="007E7508" w:rsidP="00EC40A3">
            <w:pPr>
              <w:jc w:val="center"/>
              <w:rPr>
                <w:rFonts w:ascii="Arial" w:hAnsi="Arial" w:cs="Arial"/>
                <w:b/>
              </w:rPr>
            </w:pPr>
            <w:r w:rsidRPr="005526E2">
              <w:rPr>
                <w:rFonts w:ascii="Arial" w:hAnsi="Arial" w:cs="Arial"/>
                <w:b/>
                <w:bCs/>
              </w:rPr>
              <w:t>Input</w:t>
            </w:r>
          </w:p>
        </w:tc>
        <w:tc>
          <w:tcPr>
            <w:tcW w:w="2408" w:type="dxa"/>
            <w:shd w:val="clear" w:color="auto" w:fill="FFFFFF"/>
            <w:tcMar>
              <w:top w:w="30" w:type="dxa"/>
              <w:left w:w="30" w:type="dxa"/>
              <w:bottom w:w="30" w:type="dxa"/>
              <w:right w:w="30" w:type="dxa"/>
            </w:tcMar>
            <w:vAlign w:val="center"/>
            <w:hideMark/>
          </w:tcPr>
          <w:p w14:paraId="614E7874" w14:textId="77777777" w:rsidR="007E7508" w:rsidRPr="005526E2" w:rsidRDefault="007E7508" w:rsidP="00EC40A3">
            <w:pPr>
              <w:jc w:val="center"/>
              <w:rPr>
                <w:rFonts w:ascii="Arial" w:hAnsi="Arial" w:cs="Arial"/>
                <w:b/>
              </w:rPr>
            </w:pPr>
            <w:r w:rsidRPr="005526E2">
              <w:rPr>
                <w:rFonts w:ascii="Arial" w:hAnsi="Arial" w:cs="Arial"/>
                <w:b/>
                <w:bCs/>
              </w:rPr>
              <w:t>Expected Results</w:t>
            </w:r>
          </w:p>
        </w:tc>
        <w:tc>
          <w:tcPr>
            <w:tcW w:w="1927" w:type="dxa"/>
            <w:shd w:val="clear" w:color="auto" w:fill="FFFFFF"/>
            <w:tcMar>
              <w:top w:w="30" w:type="dxa"/>
              <w:left w:w="30" w:type="dxa"/>
              <w:bottom w:w="30" w:type="dxa"/>
              <w:right w:w="30" w:type="dxa"/>
            </w:tcMar>
            <w:vAlign w:val="center"/>
            <w:hideMark/>
          </w:tcPr>
          <w:p w14:paraId="1A6FEAFC" w14:textId="77777777" w:rsidR="007E7508" w:rsidRPr="005526E2" w:rsidRDefault="007E7508" w:rsidP="00EC40A3">
            <w:pPr>
              <w:jc w:val="center"/>
              <w:rPr>
                <w:rFonts w:ascii="Arial" w:hAnsi="Arial" w:cs="Arial"/>
                <w:b/>
              </w:rPr>
            </w:pPr>
            <w:r w:rsidRPr="005526E2">
              <w:rPr>
                <w:rFonts w:ascii="Arial" w:hAnsi="Arial" w:cs="Arial"/>
                <w:b/>
                <w:bCs/>
              </w:rPr>
              <w:t>Actual Result</w:t>
            </w:r>
          </w:p>
        </w:tc>
        <w:tc>
          <w:tcPr>
            <w:tcW w:w="1620" w:type="dxa"/>
            <w:shd w:val="clear" w:color="auto" w:fill="FFFFFF"/>
            <w:tcMar>
              <w:top w:w="30" w:type="dxa"/>
              <w:left w:w="30" w:type="dxa"/>
              <w:bottom w:w="30" w:type="dxa"/>
              <w:right w:w="30" w:type="dxa"/>
            </w:tcMar>
            <w:vAlign w:val="center"/>
            <w:hideMark/>
          </w:tcPr>
          <w:p w14:paraId="52968E27" w14:textId="77777777" w:rsidR="007E7508" w:rsidRPr="005526E2" w:rsidRDefault="007E7508" w:rsidP="00EC40A3">
            <w:pPr>
              <w:jc w:val="center"/>
              <w:rPr>
                <w:rFonts w:ascii="Arial" w:hAnsi="Arial" w:cs="Arial"/>
                <w:b/>
              </w:rPr>
            </w:pPr>
            <w:r w:rsidRPr="005526E2">
              <w:rPr>
                <w:rFonts w:ascii="Arial" w:hAnsi="Arial" w:cs="Arial"/>
                <w:b/>
                <w:bCs/>
              </w:rPr>
              <w:t>Pass or Fail</w:t>
            </w:r>
          </w:p>
        </w:tc>
      </w:tr>
      <w:tr w:rsidR="007E7508" w:rsidRPr="00347CC1" w14:paraId="3E864895" w14:textId="77777777" w:rsidTr="00EC40A3">
        <w:trPr>
          <w:trHeight w:val="280"/>
        </w:trPr>
        <w:tc>
          <w:tcPr>
            <w:tcW w:w="928" w:type="dxa"/>
            <w:shd w:val="clear" w:color="auto" w:fill="FFFFFF"/>
            <w:tcMar>
              <w:top w:w="30" w:type="dxa"/>
              <w:left w:w="30" w:type="dxa"/>
              <w:bottom w:w="30" w:type="dxa"/>
              <w:right w:w="30" w:type="dxa"/>
            </w:tcMar>
            <w:vAlign w:val="center"/>
          </w:tcPr>
          <w:p w14:paraId="285DA5C1" w14:textId="77777777" w:rsidR="007E7508" w:rsidRPr="0049725B" w:rsidRDefault="007E7508" w:rsidP="00EC40A3">
            <w:pPr>
              <w:jc w:val="center"/>
              <w:rPr>
                <w:rFonts w:asciiTheme="majorBidi" w:hAnsiTheme="majorBidi" w:cstheme="majorBidi"/>
                <w:bCs/>
              </w:rPr>
            </w:pPr>
            <w:bookmarkStart w:id="0" w:name="_GoBack" w:colFirst="4" w:colLast="4"/>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2BACA1F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18CEA4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4A8A851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3F1FB597"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64DA9731" w14:textId="77777777" w:rsidTr="00EC40A3">
        <w:trPr>
          <w:trHeight w:val="280"/>
        </w:trPr>
        <w:tc>
          <w:tcPr>
            <w:tcW w:w="928" w:type="dxa"/>
            <w:shd w:val="clear" w:color="auto" w:fill="FFFFFF"/>
            <w:tcMar>
              <w:top w:w="30" w:type="dxa"/>
              <w:left w:w="30" w:type="dxa"/>
              <w:bottom w:w="30" w:type="dxa"/>
              <w:right w:w="30" w:type="dxa"/>
            </w:tcMar>
            <w:vAlign w:val="center"/>
          </w:tcPr>
          <w:p w14:paraId="409B571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2268FAD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306B58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21405C7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3D28E4B4"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2F5E8BE7" w14:textId="77777777" w:rsidTr="00EC40A3">
        <w:trPr>
          <w:trHeight w:val="280"/>
        </w:trPr>
        <w:tc>
          <w:tcPr>
            <w:tcW w:w="928" w:type="dxa"/>
            <w:shd w:val="clear" w:color="auto" w:fill="FFFFFF"/>
            <w:tcMar>
              <w:top w:w="30" w:type="dxa"/>
              <w:left w:w="30" w:type="dxa"/>
              <w:bottom w:w="30" w:type="dxa"/>
              <w:right w:w="30" w:type="dxa"/>
            </w:tcMar>
            <w:vAlign w:val="center"/>
          </w:tcPr>
          <w:p w14:paraId="30E72FC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3020E49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78EE8C5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28B89E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6E362CB8"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18893C95" w14:textId="77777777" w:rsidTr="00EC40A3">
        <w:trPr>
          <w:trHeight w:val="280"/>
        </w:trPr>
        <w:tc>
          <w:tcPr>
            <w:tcW w:w="928" w:type="dxa"/>
            <w:shd w:val="clear" w:color="auto" w:fill="FFFFFF"/>
            <w:tcMar>
              <w:top w:w="30" w:type="dxa"/>
              <w:left w:w="30" w:type="dxa"/>
              <w:bottom w:w="30" w:type="dxa"/>
              <w:right w:w="30" w:type="dxa"/>
            </w:tcMar>
            <w:vAlign w:val="center"/>
          </w:tcPr>
          <w:p w14:paraId="5929D68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351839C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7D6CA83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4C7DE6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620" w:type="dxa"/>
            <w:shd w:val="clear" w:color="auto" w:fill="FFFFFF"/>
            <w:tcMar>
              <w:top w:w="30" w:type="dxa"/>
              <w:left w:w="30" w:type="dxa"/>
              <w:bottom w:w="30" w:type="dxa"/>
              <w:right w:w="30" w:type="dxa"/>
            </w:tcMar>
          </w:tcPr>
          <w:p w14:paraId="14F51091"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5CBB7F1B" w14:textId="77777777" w:rsidTr="00EC40A3">
        <w:trPr>
          <w:trHeight w:val="280"/>
        </w:trPr>
        <w:tc>
          <w:tcPr>
            <w:tcW w:w="928" w:type="dxa"/>
            <w:shd w:val="clear" w:color="auto" w:fill="FFFFFF"/>
            <w:tcMar>
              <w:top w:w="30" w:type="dxa"/>
              <w:left w:w="30" w:type="dxa"/>
              <w:bottom w:w="30" w:type="dxa"/>
              <w:right w:w="30" w:type="dxa"/>
            </w:tcMar>
            <w:vAlign w:val="center"/>
          </w:tcPr>
          <w:p w14:paraId="63E5D28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02CB74C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524C561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59012C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132DBD15"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4A1A6B3" w14:textId="77777777" w:rsidTr="00EC40A3">
        <w:trPr>
          <w:trHeight w:val="280"/>
        </w:trPr>
        <w:tc>
          <w:tcPr>
            <w:tcW w:w="928" w:type="dxa"/>
            <w:shd w:val="clear" w:color="auto" w:fill="FFFFFF"/>
            <w:tcMar>
              <w:top w:w="30" w:type="dxa"/>
              <w:left w:w="30" w:type="dxa"/>
              <w:bottom w:w="30" w:type="dxa"/>
              <w:right w:w="30" w:type="dxa"/>
            </w:tcMar>
            <w:vAlign w:val="center"/>
          </w:tcPr>
          <w:p w14:paraId="20081C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724017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1FD0560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680BCF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3DEC7BE"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E8CE542" w14:textId="77777777" w:rsidTr="00EC40A3">
        <w:trPr>
          <w:trHeight w:val="280"/>
        </w:trPr>
        <w:tc>
          <w:tcPr>
            <w:tcW w:w="928" w:type="dxa"/>
            <w:shd w:val="clear" w:color="auto" w:fill="FFFFFF"/>
            <w:tcMar>
              <w:top w:w="30" w:type="dxa"/>
              <w:left w:w="30" w:type="dxa"/>
              <w:bottom w:w="30" w:type="dxa"/>
              <w:right w:w="30" w:type="dxa"/>
            </w:tcMar>
            <w:vAlign w:val="center"/>
          </w:tcPr>
          <w:p w14:paraId="788529B2"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279D777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5EFDF0E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4F10408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3D88A774"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8CB4335" w14:textId="77777777" w:rsidTr="00EC40A3">
        <w:trPr>
          <w:trHeight w:val="280"/>
        </w:trPr>
        <w:tc>
          <w:tcPr>
            <w:tcW w:w="928" w:type="dxa"/>
            <w:shd w:val="clear" w:color="auto" w:fill="FFFFFF"/>
            <w:tcMar>
              <w:top w:w="30" w:type="dxa"/>
              <w:left w:w="30" w:type="dxa"/>
              <w:bottom w:w="30" w:type="dxa"/>
              <w:right w:w="30" w:type="dxa"/>
            </w:tcMar>
            <w:vAlign w:val="center"/>
          </w:tcPr>
          <w:p w14:paraId="3E43DFD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4CEEB37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7C67A1D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2EB8852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77D81C86"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221DC8EB" w14:textId="77777777" w:rsidTr="00EC40A3">
        <w:trPr>
          <w:trHeight w:val="280"/>
        </w:trPr>
        <w:tc>
          <w:tcPr>
            <w:tcW w:w="928" w:type="dxa"/>
            <w:shd w:val="clear" w:color="auto" w:fill="FFFFFF"/>
            <w:tcMar>
              <w:top w:w="30" w:type="dxa"/>
              <w:left w:w="30" w:type="dxa"/>
              <w:bottom w:w="30" w:type="dxa"/>
              <w:right w:w="30" w:type="dxa"/>
            </w:tcMar>
            <w:vAlign w:val="center"/>
          </w:tcPr>
          <w:p w14:paraId="68DE0BE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297BEAA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11E69A1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6B1EA0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026CC71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1CAA9978" w14:textId="77777777" w:rsidTr="00EC40A3">
        <w:trPr>
          <w:trHeight w:val="280"/>
        </w:trPr>
        <w:tc>
          <w:tcPr>
            <w:tcW w:w="928" w:type="dxa"/>
            <w:shd w:val="clear" w:color="auto" w:fill="FFFFFF"/>
            <w:tcMar>
              <w:top w:w="30" w:type="dxa"/>
              <w:left w:w="30" w:type="dxa"/>
              <w:bottom w:w="30" w:type="dxa"/>
              <w:right w:w="30" w:type="dxa"/>
            </w:tcMar>
            <w:vAlign w:val="center"/>
          </w:tcPr>
          <w:p w14:paraId="6BB1AED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1A8E872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68E339B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702AA9F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2FC7BD01"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02F90DC3" w14:textId="77777777" w:rsidTr="00EC40A3">
        <w:trPr>
          <w:trHeight w:val="280"/>
        </w:trPr>
        <w:tc>
          <w:tcPr>
            <w:tcW w:w="928" w:type="dxa"/>
            <w:shd w:val="clear" w:color="auto" w:fill="FFFFFF"/>
            <w:tcMar>
              <w:top w:w="30" w:type="dxa"/>
              <w:left w:w="30" w:type="dxa"/>
              <w:bottom w:w="30" w:type="dxa"/>
              <w:right w:w="30" w:type="dxa"/>
            </w:tcMar>
            <w:vAlign w:val="center"/>
          </w:tcPr>
          <w:p w14:paraId="57CE5C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22C7EDAA"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6AF55F0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24BB2A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D11E7DF"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3EE7C82" w14:textId="77777777" w:rsidTr="00EC40A3">
        <w:trPr>
          <w:trHeight w:val="280"/>
        </w:trPr>
        <w:tc>
          <w:tcPr>
            <w:tcW w:w="928" w:type="dxa"/>
            <w:shd w:val="clear" w:color="auto" w:fill="FFFFFF"/>
            <w:tcMar>
              <w:top w:w="30" w:type="dxa"/>
              <w:left w:w="30" w:type="dxa"/>
              <w:bottom w:w="30" w:type="dxa"/>
              <w:right w:w="30" w:type="dxa"/>
            </w:tcMar>
            <w:vAlign w:val="center"/>
          </w:tcPr>
          <w:p w14:paraId="2791AAB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1A4EDCCB"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5E79059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3D8C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E0D6BD5"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43B39FB9" w14:textId="77777777" w:rsidTr="00EC40A3">
        <w:trPr>
          <w:trHeight w:val="280"/>
        </w:trPr>
        <w:tc>
          <w:tcPr>
            <w:tcW w:w="928" w:type="dxa"/>
            <w:shd w:val="clear" w:color="auto" w:fill="FFFFFF"/>
            <w:tcMar>
              <w:top w:w="30" w:type="dxa"/>
              <w:left w:w="30" w:type="dxa"/>
              <w:bottom w:w="30" w:type="dxa"/>
              <w:right w:w="30" w:type="dxa"/>
            </w:tcMar>
            <w:vAlign w:val="center"/>
          </w:tcPr>
          <w:p w14:paraId="5F2B4E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1B719AC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704C25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43D06D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43C988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7FD855E" w14:textId="77777777" w:rsidTr="00EC40A3">
        <w:trPr>
          <w:trHeight w:val="280"/>
        </w:trPr>
        <w:tc>
          <w:tcPr>
            <w:tcW w:w="928" w:type="dxa"/>
            <w:shd w:val="clear" w:color="auto" w:fill="FFFFFF"/>
            <w:tcMar>
              <w:top w:w="30" w:type="dxa"/>
              <w:left w:w="30" w:type="dxa"/>
              <w:bottom w:w="30" w:type="dxa"/>
              <w:right w:w="30" w:type="dxa"/>
            </w:tcMar>
            <w:vAlign w:val="center"/>
          </w:tcPr>
          <w:p w14:paraId="5D0356A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641FDAF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521476C"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58BDCB75"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4331D7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E3CF19F" w14:textId="77777777" w:rsidTr="00EC40A3">
        <w:trPr>
          <w:trHeight w:val="280"/>
        </w:trPr>
        <w:tc>
          <w:tcPr>
            <w:tcW w:w="928" w:type="dxa"/>
            <w:shd w:val="clear" w:color="auto" w:fill="FFFFFF"/>
            <w:tcMar>
              <w:top w:w="30" w:type="dxa"/>
              <w:left w:w="30" w:type="dxa"/>
              <w:bottom w:w="30" w:type="dxa"/>
              <w:right w:w="30" w:type="dxa"/>
            </w:tcMar>
            <w:vAlign w:val="center"/>
          </w:tcPr>
          <w:p w14:paraId="13F230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15</w:t>
            </w:r>
          </w:p>
        </w:tc>
        <w:tc>
          <w:tcPr>
            <w:tcW w:w="2281" w:type="dxa"/>
            <w:shd w:val="clear" w:color="auto" w:fill="FFFFFF"/>
            <w:tcMar>
              <w:top w:w="30" w:type="dxa"/>
              <w:left w:w="30" w:type="dxa"/>
              <w:bottom w:w="30" w:type="dxa"/>
              <w:right w:w="30" w:type="dxa"/>
            </w:tcMar>
            <w:vAlign w:val="center"/>
          </w:tcPr>
          <w:p w14:paraId="4D4157C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5ED1305A"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1A38DC57"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269C1D0"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bookmarkEnd w:id="0"/>
    </w:tbl>
    <w:p w14:paraId="570453FF" w14:textId="77777777" w:rsidR="007E7508" w:rsidRDefault="007E7508" w:rsidP="00DE70B3">
      <w:pPr>
        <w:spacing w:line="360" w:lineRule="auto"/>
        <w:ind w:left="720"/>
        <w:jc w:val="both"/>
        <w:rPr>
          <w:rFonts w:asciiTheme="majorBidi" w:eastAsia="Times New Roman" w:hAnsiTheme="majorBidi" w:cstheme="majorBidi"/>
          <w:b/>
          <w:bCs/>
        </w:rPr>
      </w:pPr>
    </w:p>
    <w:p w14:paraId="675C0CA9" w14:textId="030E4F49"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Look w:val="04A0" w:firstRow="1" w:lastRow="0" w:firstColumn="1" w:lastColumn="0" w:noHBand="0" w:noVBand="1"/>
      </w:tblPr>
      <w:tblGrid>
        <w:gridCol w:w="1948"/>
        <w:gridCol w:w="1948"/>
        <w:gridCol w:w="1949"/>
        <w:gridCol w:w="1949"/>
      </w:tblGrid>
      <w:tr w:rsidR="007E7508" w14:paraId="70EBE458" w14:textId="77777777" w:rsidTr="00EC40A3">
        <w:trPr>
          <w:trHeight w:val="689"/>
        </w:trPr>
        <w:tc>
          <w:tcPr>
            <w:tcW w:w="1948" w:type="dxa"/>
          </w:tcPr>
          <w:p w14:paraId="09DAD0EC" w14:textId="77777777" w:rsidR="007E7508" w:rsidRDefault="007E7508" w:rsidP="00EC40A3">
            <w:pPr>
              <w:rPr>
                <w:rFonts w:ascii="Arial" w:hAnsi="Arial" w:cs="Arial"/>
                <w:b/>
              </w:rPr>
            </w:pPr>
          </w:p>
        </w:tc>
        <w:tc>
          <w:tcPr>
            <w:tcW w:w="1948" w:type="dxa"/>
          </w:tcPr>
          <w:p w14:paraId="2A8DB3F2" w14:textId="77777777" w:rsidR="007E7508" w:rsidRDefault="007E7508" w:rsidP="00EC40A3">
            <w:pPr>
              <w:rPr>
                <w:rFonts w:ascii="Arial" w:hAnsi="Arial" w:cs="Arial"/>
                <w:b/>
              </w:rPr>
            </w:pPr>
            <w:r>
              <w:rPr>
                <w:rFonts w:ascii="Arial" w:hAnsi="Arial" w:cs="Arial"/>
                <w:b/>
              </w:rPr>
              <w:t>Test 1</w:t>
            </w:r>
          </w:p>
        </w:tc>
        <w:tc>
          <w:tcPr>
            <w:tcW w:w="1949" w:type="dxa"/>
          </w:tcPr>
          <w:p w14:paraId="193D05F6" w14:textId="77777777" w:rsidR="007E7508" w:rsidRDefault="007E7508" w:rsidP="00EC40A3">
            <w:pPr>
              <w:rPr>
                <w:rFonts w:ascii="Arial" w:hAnsi="Arial" w:cs="Arial"/>
                <w:b/>
              </w:rPr>
            </w:pPr>
            <w:r>
              <w:rPr>
                <w:rFonts w:ascii="Arial" w:hAnsi="Arial" w:cs="Arial"/>
                <w:b/>
              </w:rPr>
              <w:t>Test 2</w:t>
            </w:r>
          </w:p>
        </w:tc>
        <w:tc>
          <w:tcPr>
            <w:tcW w:w="1949" w:type="dxa"/>
          </w:tcPr>
          <w:p w14:paraId="551A66F0" w14:textId="77777777" w:rsidR="007E7508" w:rsidRDefault="007E7508" w:rsidP="00EC40A3">
            <w:pPr>
              <w:rPr>
                <w:rFonts w:ascii="Arial" w:hAnsi="Arial" w:cs="Arial"/>
                <w:b/>
              </w:rPr>
            </w:pPr>
            <w:r>
              <w:rPr>
                <w:rFonts w:ascii="Arial" w:hAnsi="Arial" w:cs="Arial"/>
                <w:b/>
              </w:rPr>
              <w:t>Test 3</w:t>
            </w:r>
          </w:p>
        </w:tc>
      </w:tr>
      <w:tr w:rsidR="007E7508" w14:paraId="14ED710C" w14:textId="77777777" w:rsidTr="00EC40A3">
        <w:trPr>
          <w:trHeight w:val="689"/>
        </w:trPr>
        <w:tc>
          <w:tcPr>
            <w:tcW w:w="1948" w:type="dxa"/>
          </w:tcPr>
          <w:p w14:paraId="24A3F809" w14:textId="77777777" w:rsidR="007E7508" w:rsidRDefault="007E7508" w:rsidP="00EC40A3">
            <w:pPr>
              <w:rPr>
                <w:rFonts w:ascii="Arial" w:hAnsi="Arial" w:cs="Arial"/>
                <w:b/>
              </w:rPr>
            </w:pPr>
            <w:r>
              <w:rPr>
                <w:rFonts w:ascii="Arial" w:hAnsi="Arial" w:cs="Arial"/>
                <w:b/>
              </w:rPr>
              <w:t>Tests Planned</w:t>
            </w:r>
          </w:p>
        </w:tc>
        <w:tc>
          <w:tcPr>
            <w:tcW w:w="1948" w:type="dxa"/>
          </w:tcPr>
          <w:p w14:paraId="416F32AF" w14:textId="77777777" w:rsidR="007E7508" w:rsidRPr="00B10098" w:rsidRDefault="007E7508" w:rsidP="00EC40A3">
            <w:pPr>
              <w:rPr>
                <w:rFonts w:ascii="Arial" w:hAnsi="Arial" w:cs="Arial"/>
              </w:rPr>
            </w:pPr>
            <w:r>
              <w:rPr>
                <w:rFonts w:ascii="Arial" w:hAnsi="Arial" w:cs="Arial"/>
              </w:rPr>
              <w:t>Positive scenarios with valid inputs</w:t>
            </w:r>
          </w:p>
        </w:tc>
        <w:tc>
          <w:tcPr>
            <w:tcW w:w="1949" w:type="dxa"/>
          </w:tcPr>
          <w:p w14:paraId="61F82D01" w14:textId="77777777" w:rsidR="007E7508" w:rsidRPr="00B10098" w:rsidRDefault="007E7508" w:rsidP="00EC40A3">
            <w:pPr>
              <w:rPr>
                <w:rFonts w:ascii="Arial" w:hAnsi="Arial" w:cs="Arial"/>
              </w:rPr>
            </w:pPr>
            <w:r>
              <w:rPr>
                <w:rFonts w:ascii="Arial" w:hAnsi="Arial" w:cs="Arial"/>
              </w:rPr>
              <w:t>Negative scenarios with valid inputs</w:t>
            </w:r>
          </w:p>
        </w:tc>
        <w:tc>
          <w:tcPr>
            <w:tcW w:w="1949" w:type="dxa"/>
          </w:tcPr>
          <w:p w14:paraId="08E35981" w14:textId="77777777" w:rsidR="007E7508" w:rsidRPr="00B10098" w:rsidRDefault="007E7508" w:rsidP="00EC40A3">
            <w:pPr>
              <w:rPr>
                <w:rFonts w:ascii="Arial" w:hAnsi="Arial" w:cs="Arial"/>
              </w:rPr>
            </w:pPr>
            <w:r>
              <w:rPr>
                <w:rFonts w:ascii="Arial" w:hAnsi="Arial" w:cs="Arial"/>
              </w:rPr>
              <w:t>Scenarios with invalid inputs</w:t>
            </w:r>
          </w:p>
        </w:tc>
      </w:tr>
      <w:tr w:rsidR="007E7508" w14:paraId="76D7FEF0" w14:textId="77777777" w:rsidTr="00EC40A3">
        <w:trPr>
          <w:trHeight w:val="689"/>
        </w:trPr>
        <w:tc>
          <w:tcPr>
            <w:tcW w:w="1948" w:type="dxa"/>
          </w:tcPr>
          <w:p w14:paraId="7416A243" w14:textId="77777777" w:rsidR="007E7508" w:rsidRDefault="007E7508" w:rsidP="00EC40A3">
            <w:pPr>
              <w:rPr>
                <w:rFonts w:ascii="Arial" w:hAnsi="Arial" w:cs="Arial"/>
                <w:b/>
              </w:rPr>
            </w:pPr>
            <w:r>
              <w:rPr>
                <w:rFonts w:ascii="Arial" w:hAnsi="Arial" w:cs="Arial"/>
                <w:b/>
              </w:rPr>
              <w:t>Tests Executed</w:t>
            </w:r>
          </w:p>
        </w:tc>
        <w:tc>
          <w:tcPr>
            <w:tcW w:w="1948" w:type="dxa"/>
          </w:tcPr>
          <w:p w14:paraId="235BDA6E" w14:textId="77777777" w:rsidR="007E7508" w:rsidRPr="00B10098" w:rsidRDefault="007E7508" w:rsidP="00EC40A3">
            <w:pPr>
              <w:rPr>
                <w:rFonts w:ascii="Arial" w:hAnsi="Arial" w:cs="Arial"/>
              </w:rPr>
            </w:pPr>
            <w:r>
              <w:rPr>
                <w:rFonts w:ascii="Arial" w:hAnsi="Arial" w:cs="Arial"/>
              </w:rPr>
              <w:t>Positive scenarios with valid inputs, one for each type of triangle</w:t>
            </w:r>
          </w:p>
        </w:tc>
        <w:tc>
          <w:tcPr>
            <w:tcW w:w="1949" w:type="dxa"/>
          </w:tcPr>
          <w:p w14:paraId="15D76BA1" w14:textId="77777777" w:rsidR="007E7508" w:rsidRPr="00B10098" w:rsidRDefault="007E7508" w:rsidP="00EC40A3">
            <w:pPr>
              <w:rPr>
                <w:rFonts w:ascii="Arial" w:hAnsi="Arial" w:cs="Arial"/>
              </w:rPr>
            </w:pPr>
            <w:r>
              <w:rPr>
                <w:rFonts w:ascii="Arial" w:hAnsi="Arial" w:cs="Arial"/>
              </w:rPr>
              <w:t>Negative scenarios with valid inputs, one for each type of triangle</w:t>
            </w:r>
          </w:p>
        </w:tc>
        <w:tc>
          <w:tcPr>
            <w:tcW w:w="1949" w:type="dxa"/>
          </w:tcPr>
          <w:p w14:paraId="0448C5C6" w14:textId="77777777" w:rsidR="007E7508" w:rsidRPr="00B10098" w:rsidRDefault="007E7508" w:rsidP="00EC40A3">
            <w:pPr>
              <w:rPr>
                <w:rFonts w:ascii="Arial" w:hAnsi="Arial" w:cs="Arial"/>
              </w:rPr>
            </w:pPr>
            <w:r>
              <w:rPr>
                <w:rFonts w:ascii="Arial" w:hAnsi="Arial" w:cs="Arial"/>
              </w:rPr>
              <w:t>Scenarios with invalid inputs like alphabets, special characters, 0 and values greater than 200.</w:t>
            </w:r>
          </w:p>
        </w:tc>
      </w:tr>
      <w:tr w:rsidR="007E7508" w14:paraId="24009923" w14:textId="77777777" w:rsidTr="00EC40A3">
        <w:trPr>
          <w:trHeight w:val="659"/>
        </w:trPr>
        <w:tc>
          <w:tcPr>
            <w:tcW w:w="1948" w:type="dxa"/>
          </w:tcPr>
          <w:p w14:paraId="575C3E5D" w14:textId="77777777" w:rsidR="007E7508" w:rsidRDefault="007E7508" w:rsidP="00EC40A3">
            <w:pPr>
              <w:rPr>
                <w:rFonts w:ascii="Arial" w:hAnsi="Arial" w:cs="Arial"/>
                <w:b/>
              </w:rPr>
            </w:pPr>
            <w:r>
              <w:rPr>
                <w:rFonts w:ascii="Arial" w:hAnsi="Arial" w:cs="Arial"/>
                <w:b/>
              </w:rPr>
              <w:t>Tests passed</w:t>
            </w:r>
          </w:p>
        </w:tc>
        <w:tc>
          <w:tcPr>
            <w:tcW w:w="1948" w:type="dxa"/>
          </w:tcPr>
          <w:p w14:paraId="08D15553" w14:textId="77777777" w:rsidR="007E7508" w:rsidRPr="00B10098" w:rsidRDefault="007E7508" w:rsidP="00EC40A3">
            <w:pPr>
              <w:rPr>
                <w:rFonts w:ascii="Arial" w:hAnsi="Arial" w:cs="Arial"/>
              </w:rPr>
            </w:pPr>
            <w:r>
              <w:rPr>
                <w:rFonts w:ascii="Arial" w:hAnsi="Arial" w:cs="Arial"/>
              </w:rPr>
              <w:t>All</w:t>
            </w:r>
          </w:p>
        </w:tc>
        <w:tc>
          <w:tcPr>
            <w:tcW w:w="1949" w:type="dxa"/>
          </w:tcPr>
          <w:p w14:paraId="61C2F4F7" w14:textId="77777777" w:rsidR="007E7508" w:rsidRPr="00B10098" w:rsidRDefault="007E7508" w:rsidP="00EC40A3">
            <w:pPr>
              <w:rPr>
                <w:rFonts w:ascii="Arial" w:hAnsi="Arial" w:cs="Arial"/>
              </w:rPr>
            </w:pPr>
            <w:r>
              <w:rPr>
                <w:rFonts w:ascii="Arial" w:hAnsi="Arial" w:cs="Arial"/>
              </w:rPr>
              <w:t>All</w:t>
            </w:r>
          </w:p>
        </w:tc>
        <w:tc>
          <w:tcPr>
            <w:tcW w:w="1949" w:type="dxa"/>
          </w:tcPr>
          <w:p w14:paraId="0F3CA131" w14:textId="77777777" w:rsidR="007E7508" w:rsidRPr="00B10098" w:rsidRDefault="007E7508" w:rsidP="00EC40A3">
            <w:pPr>
              <w:rPr>
                <w:rFonts w:ascii="Arial" w:hAnsi="Arial" w:cs="Arial"/>
              </w:rPr>
            </w:pPr>
            <w:r>
              <w:rPr>
                <w:rFonts w:ascii="Arial" w:hAnsi="Arial" w:cs="Arial"/>
              </w:rPr>
              <w:t>All</w:t>
            </w:r>
          </w:p>
        </w:tc>
      </w:tr>
      <w:tr w:rsidR="007E7508" w14:paraId="5F13F08E" w14:textId="77777777" w:rsidTr="00EC40A3">
        <w:trPr>
          <w:trHeight w:val="689"/>
        </w:trPr>
        <w:tc>
          <w:tcPr>
            <w:tcW w:w="1948" w:type="dxa"/>
          </w:tcPr>
          <w:p w14:paraId="45FFA05E" w14:textId="77777777" w:rsidR="007E7508" w:rsidRDefault="007E7508" w:rsidP="00EC40A3">
            <w:pPr>
              <w:rPr>
                <w:rFonts w:ascii="Arial" w:hAnsi="Arial" w:cs="Arial"/>
                <w:b/>
              </w:rPr>
            </w:pPr>
            <w:r>
              <w:rPr>
                <w:rFonts w:ascii="Arial" w:hAnsi="Arial" w:cs="Arial"/>
                <w:b/>
              </w:rPr>
              <w:lastRenderedPageBreak/>
              <w:t>Defects found</w:t>
            </w:r>
          </w:p>
        </w:tc>
        <w:tc>
          <w:tcPr>
            <w:tcW w:w="1948" w:type="dxa"/>
          </w:tcPr>
          <w:p w14:paraId="7AB80904" w14:textId="77777777" w:rsidR="007E7508" w:rsidRPr="00B10098" w:rsidRDefault="007E7508" w:rsidP="00EC40A3">
            <w:pPr>
              <w:rPr>
                <w:rFonts w:ascii="Arial" w:hAnsi="Arial" w:cs="Arial"/>
              </w:rPr>
            </w:pPr>
            <w:r>
              <w:rPr>
                <w:rFonts w:ascii="Arial" w:hAnsi="Arial" w:cs="Arial"/>
              </w:rPr>
              <w:t>None</w:t>
            </w:r>
          </w:p>
        </w:tc>
        <w:tc>
          <w:tcPr>
            <w:tcW w:w="1949" w:type="dxa"/>
          </w:tcPr>
          <w:p w14:paraId="013EDA9D" w14:textId="77777777" w:rsidR="007E7508" w:rsidRDefault="007E7508" w:rsidP="00EC40A3">
            <w:r w:rsidRPr="0095690C">
              <w:rPr>
                <w:rFonts w:ascii="Arial" w:hAnsi="Arial" w:cs="Arial"/>
              </w:rPr>
              <w:t>None</w:t>
            </w:r>
          </w:p>
        </w:tc>
        <w:tc>
          <w:tcPr>
            <w:tcW w:w="1949" w:type="dxa"/>
          </w:tcPr>
          <w:p w14:paraId="63556BC3" w14:textId="77777777" w:rsidR="007E7508" w:rsidRDefault="007E7508" w:rsidP="00EC40A3">
            <w:r w:rsidRPr="0095690C">
              <w:rPr>
                <w:rFonts w:ascii="Arial" w:hAnsi="Arial" w:cs="Arial"/>
              </w:rPr>
              <w:t>None</w:t>
            </w:r>
          </w:p>
        </w:tc>
      </w:tr>
      <w:tr w:rsidR="007E7508" w14:paraId="32BB06B1" w14:textId="77777777" w:rsidTr="00EC40A3">
        <w:trPr>
          <w:trHeight w:val="689"/>
        </w:trPr>
        <w:tc>
          <w:tcPr>
            <w:tcW w:w="1948" w:type="dxa"/>
          </w:tcPr>
          <w:p w14:paraId="1B005F4A" w14:textId="77777777" w:rsidR="007E7508" w:rsidRDefault="007E7508" w:rsidP="00EC40A3">
            <w:pPr>
              <w:rPr>
                <w:rFonts w:ascii="Arial" w:hAnsi="Arial" w:cs="Arial"/>
                <w:b/>
              </w:rPr>
            </w:pPr>
            <w:r>
              <w:rPr>
                <w:rFonts w:ascii="Arial" w:hAnsi="Arial" w:cs="Arial"/>
                <w:b/>
              </w:rPr>
              <w:t>Defects fixed</w:t>
            </w:r>
          </w:p>
        </w:tc>
        <w:tc>
          <w:tcPr>
            <w:tcW w:w="1948" w:type="dxa"/>
          </w:tcPr>
          <w:p w14:paraId="78545C57" w14:textId="77777777" w:rsidR="007E7508" w:rsidRDefault="007E7508" w:rsidP="00EC40A3">
            <w:pPr>
              <w:rPr>
                <w:rFonts w:ascii="Arial" w:hAnsi="Arial" w:cs="Arial"/>
                <w:b/>
              </w:rPr>
            </w:pPr>
            <w:r>
              <w:rPr>
                <w:rFonts w:ascii="Arial" w:hAnsi="Arial" w:cs="Arial"/>
              </w:rPr>
              <w:t>None</w:t>
            </w:r>
          </w:p>
        </w:tc>
        <w:tc>
          <w:tcPr>
            <w:tcW w:w="1949" w:type="dxa"/>
          </w:tcPr>
          <w:p w14:paraId="57677A3A" w14:textId="77777777" w:rsidR="007E7508" w:rsidRDefault="007E7508" w:rsidP="00EC40A3">
            <w:r w:rsidRPr="0095690C">
              <w:rPr>
                <w:rFonts w:ascii="Arial" w:hAnsi="Arial" w:cs="Arial"/>
              </w:rPr>
              <w:t>None</w:t>
            </w:r>
          </w:p>
        </w:tc>
        <w:tc>
          <w:tcPr>
            <w:tcW w:w="1949" w:type="dxa"/>
          </w:tcPr>
          <w:p w14:paraId="37C8F064" w14:textId="77777777" w:rsidR="007E7508" w:rsidRDefault="007E7508" w:rsidP="00EC40A3">
            <w:r w:rsidRPr="0095690C">
              <w:rPr>
                <w:rFonts w:ascii="Arial" w:hAnsi="Arial" w:cs="Arial"/>
              </w:rPr>
              <w:t>None</w:t>
            </w: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Team Member Roles and Contributions</w:t>
      </w:r>
    </w:p>
    <w:p w14:paraId="5685FF89" w14:textId="3810E6B8" w:rsidR="00DE70B3" w:rsidRPr="007E7508"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 xml:space="preserve">Rafif and Danielle found the bugs, fix them and wrote the test cases to classify triangle. </w:t>
      </w:r>
      <w:proofErr w:type="spellStart"/>
      <w:r w:rsidR="00DE70B3" w:rsidRPr="007E7508">
        <w:rPr>
          <w:rStyle w:val="Strong"/>
          <w:rFonts w:asciiTheme="majorBidi" w:hAnsiTheme="majorBidi" w:cstheme="majorBidi"/>
          <w:b w:val="0"/>
          <w:bCs w:val="0"/>
          <w:color w:val="000000" w:themeColor="text1"/>
        </w:rPr>
        <w:t>Maha</w:t>
      </w:r>
      <w:proofErr w:type="spellEnd"/>
      <w:r w:rsidR="00DE70B3" w:rsidRPr="007E7508">
        <w:rPr>
          <w:rStyle w:val="Strong"/>
          <w:rFonts w:asciiTheme="majorBidi" w:hAnsiTheme="majorBidi" w:cstheme="majorBidi"/>
          <w:b w:val="0"/>
          <w:bCs w:val="0"/>
          <w:color w:val="000000" w:themeColor="text1"/>
        </w:rPr>
        <w:t xml:space="preserve"> </w:t>
      </w:r>
      <w:r w:rsidR="002D0E21" w:rsidRPr="007E7508">
        <w:rPr>
          <w:rStyle w:val="Strong"/>
          <w:rFonts w:asciiTheme="majorBidi" w:hAnsiTheme="majorBidi" w:cstheme="majorBidi"/>
          <w:b w:val="0"/>
          <w:bCs w:val="0"/>
          <w:color w:val="000000" w:themeColor="text1"/>
        </w:rPr>
        <w:t xml:space="preserve">and </w:t>
      </w:r>
      <w:proofErr w:type="spellStart"/>
      <w:r w:rsidR="002D0E21" w:rsidRPr="007E7508">
        <w:rPr>
          <w:rStyle w:val="Strong"/>
          <w:rFonts w:asciiTheme="majorBidi" w:hAnsiTheme="majorBidi" w:cstheme="majorBidi"/>
          <w:b w:val="0"/>
          <w:bCs w:val="0"/>
          <w:color w:val="000000" w:themeColor="text1"/>
        </w:rPr>
        <w:t>Pranay</w:t>
      </w:r>
      <w:proofErr w:type="spellEnd"/>
      <w:r w:rsidR="002D0E21" w:rsidRPr="007E7508">
        <w:rPr>
          <w:rStyle w:val="Strong"/>
          <w:rFonts w:asciiTheme="majorBidi" w:hAnsiTheme="majorBidi" w:cstheme="majorBidi"/>
          <w:b w:val="0"/>
          <w:bCs w:val="0"/>
          <w:color w:val="000000" w:themeColor="text1"/>
        </w:rPr>
        <w:t xml:space="preserve"> review the fixed program and wrote the Project report.</w:t>
      </w:r>
    </w:p>
    <w:p w14:paraId="0BCBBC30"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Honor pledge</w:t>
      </w:r>
    </w:p>
    <w:p w14:paraId="21FF2FB7" w14:textId="77777777" w:rsidR="00DE70B3" w:rsidRPr="007E7508"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814440" w:rsidP="00F93827">
      <w:pPr>
        <w:pStyle w:val="NormalWeb"/>
        <w:numPr>
          <w:ilvl w:val="0"/>
          <w:numId w:val="1"/>
        </w:numPr>
        <w:spacing w:before="180" w:beforeAutospacing="0" w:after="180" w:afterAutospacing="0"/>
        <w:rPr>
          <w:rFonts w:asciiTheme="majorBidi" w:hAnsiTheme="majorBidi" w:cstheme="majorBidi"/>
        </w:rPr>
      </w:pPr>
      <w:hyperlink r:id="rId7" w:history="1">
        <w:r w:rsidR="00B403D9" w:rsidRPr="0026252B">
          <w:rPr>
            <w:rStyle w:val="Hyperlink"/>
            <w:rFonts w:asciiTheme="majorBidi" w:hAnsiTheme="majorBidi" w:cstheme="majorBidi"/>
          </w:rPr>
          <w:t>https://github.com/Malidrisi/SSW567-MRD/blob/master/buggy%20Triangle%20fixed.py</w:t>
        </w:r>
      </w:hyperlink>
    </w:p>
    <w:sectPr w:rsidR="00B403D9" w:rsidRPr="00F93827" w:rsidSect="00D419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0DCD6" w14:textId="77777777" w:rsidR="00814440" w:rsidRDefault="00814440" w:rsidP="00A612B5">
      <w:r>
        <w:separator/>
      </w:r>
    </w:p>
  </w:endnote>
  <w:endnote w:type="continuationSeparator" w:id="0">
    <w:p w14:paraId="2DD48A51" w14:textId="77777777" w:rsidR="00814440" w:rsidRDefault="00814440"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46622" w14:textId="77777777" w:rsidR="00814440" w:rsidRDefault="00814440" w:rsidP="00A612B5">
      <w:r>
        <w:separator/>
      </w:r>
    </w:p>
  </w:footnote>
  <w:footnote w:type="continuationSeparator" w:id="0">
    <w:p w14:paraId="0616D89C" w14:textId="77777777" w:rsidR="00814440" w:rsidRDefault="00814440" w:rsidP="00A61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B5"/>
    <w:rsid w:val="00196948"/>
    <w:rsid w:val="002D0E21"/>
    <w:rsid w:val="002F33E1"/>
    <w:rsid w:val="00300C3E"/>
    <w:rsid w:val="00307FF4"/>
    <w:rsid w:val="00371969"/>
    <w:rsid w:val="003E0C4F"/>
    <w:rsid w:val="0049725B"/>
    <w:rsid w:val="0054583D"/>
    <w:rsid w:val="006408E3"/>
    <w:rsid w:val="006908CB"/>
    <w:rsid w:val="006F72DD"/>
    <w:rsid w:val="007061AA"/>
    <w:rsid w:val="00736191"/>
    <w:rsid w:val="007E7508"/>
    <w:rsid w:val="007F7B84"/>
    <w:rsid w:val="00812F50"/>
    <w:rsid w:val="00814440"/>
    <w:rsid w:val="00837454"/>
    <w:rsid w:val="00853423"/>
    <w:rsid w:val="009615CB"/>
    <w:rsid w:val="009C787A"/>
    <w:rsid w:val="009E5EA6"/>
    <w:rsid w:val="00A612B5"/>
    <w:rsid w:val="00B0059E"/>
    <w:rsid w:val="00B403D9"/>
    <w:rsid w:val="00BA6EF5"/>
    <w:rsid w:val="00C939A2"/>
    <w:rsid w:val="00CA1AFC"/>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lidrisi/SSW567-MRD/blob/master/buggy%20Triangle%20fixed.py"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532</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rafif arab</cp:lastModifiedBy>
  <cp:revision>26</cp:revision>
  <dcterms:created xsi:type="dcterms:W3CDTF">2017-01-30T20:48:00Z</dcterms:created>
  <dcterms:modified xsi:type="dcterms:W3CDTF">2017-01-31T22:52:00Z</dcterms:modified>
</cp:coreProperties>
</file>