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F4F43A" w14:textId="77777777" w:rsidR="0069417B" w:rsidRDefault="00536062" w:rsidP="00536062">
      <w:pPr>
        <w:jc w:val="center"/>
      </w:pPr>
      <w:r>
        <w:rPr>
          <w:noProof/>
        </w:rPr>
        <w:drawing>
          <wp:inline distT="0" distB="0" distL="0" distR="0" wp14:anchorId="5C4EB7A6" wp14:editId="52E85237">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ST-logo.jpg"/>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7C4A0B3D" w14:textId="77777777" w:rsidR="00536062" w:rsidRDefault="00536062" w:rsidP="00536062">
      <w:pPr>
        <w:jc w:val="center"/>
      </w:pPr>
    </w:p>
    <w:p w14:paraId="3F9E2FE0" w14:textId="77777777" w:rsidR="00536062" w:rsidRDefault="00536062" w:rsidP="00536062">
      <w:pPr>
        <w:pBdr>
          <w:bottom w:val="single" w:sz="12" w:space="1" w:color="auto"/>
        </w:pBdr>
        <w:jc w:val="center"/>
        <w:rPr>
          <w:rFonts w:ascii="Times New Roman" w:hAnsi="Times New Roman" w:cs="Times New Roman"/>
          <w:b/>
          <w:sz w:val="32"/>
        </w:rPr>
      </w:pPr>
      <w:r w:rsidRPr="00536062">
        <w:rPr>
          <w:rFonts w:ascii="Times New Roman" w:hAnsi="Times New Roman" w:cs="Times New Roman"/>
          <w:b/>
          <w:sz w:val="32"/>
        </w:rPr>
        <w:t>CAPITAL UNIVERSITY OF SCIENCE AND TECHNOLOGY</w:t>
      </w:r>
    </w:p>
    <w:p w14:paraId="329F8303" w14:textId="77777777" w:rsidR="00536062" w:rsidRDefault="00536062" w:rsidP="00536062">
      <w:pPr>
        <w:rPr>
          <w:rFonts w:ascii="Times New Roman" w:hAnsi="Times New Roman" w:cs="Times New Roman"/>
        </w:rPr>
      </w:pPr>
      <w:r w:rsidRPr="00536062">
        <w:rPr>
          <w:rFonts w:ascii="Times New Roman" w:hAnsi="Times New Roman" w:cs="Times New Roman"/>
          <w:b/>
        </w:rPr>
        <w:t>Instructor:</w:t>
      </w:r>
      <w:r>
        <w:rPr>
          <w:rFonts w:ascii="Times New Roman" w:hAnsi="Times New Roman" w:cs="Times New Roman"/>
        </w:rPr>
        <w:t xml:space="preserve"> Sir Adnan Karamat                                                           </w:t>
      </w:r>
      <w:r w:rsidRPr="00536062">
        <w:rPr>
          <w:rFonts w:ascii="Times New Roman" w:hAnsi="Times New Roman" w:cs="Times New Roman"/>
          <w:b/>
        </w:rPr>
        <w:t>Due Date:</w:t>
      </w:r>
      <w:r>
        <w:rPr>
          <w:rFonts w:ascii="Times New Roman" w:hAnsi="Times New Roman" w:cs="Times New Roman"/>
        </w:rPr>
        <w:t xml:space="preserve"> 13</w:t>
      </w:r>
      <w:r>
        <w:rPr>
          <w:rFonts w:ascii="Times New Roman" w:hAnsi="Times New Roman" w:cs="Times New Roman"/>
          <w:vertAlign w:val="superscript"/>
        </w:rPr>
        <w:t xml:space="preserve">th </w:t>
      </w:r>
      <w:r>
        <w:rPr>
          <w:rFonts w:ascii="Times New Roman" w:hAnsi="Times New Roman" w:cs="Times New Roman"/>
        </w:rPr>
        <w:t>Jan, 2026</w:t>
      </w:r>
    </w:p>
    <w:p w14:paraId="2C71CD61" w14:textId="77777777" w:rsidR="00536062" w:rsidRDefault="00536062" w:rsidP="00536062">
      <w:pPr>
        <w:pBdr>
          <w:bottom w:val="single" w:sz="12" w:space="1" w:color="auto"/>
        </w:pBdr>
        <w:rPr>
          <w:rFonts w:ascii="Times New Roman" w:hAnsi="Times New Roman" w:cs="Times New Roman"/>
        </w:rPr>
      </w:pPr>
      <w:r w:rsidRPr="00536062">
        <w:rPr>
          <w:rFonts w:ascii="Times New Roman" w:hAnsi="Times New Roman" w:cs="Times New Roman"/>
          <w:b/>
        </w:rPr>
        <w:t>Course:</w:t>
      </w:r>
      <w:r>
        <w:rPr>
          <w:rFonts w:ascii="Times New Roman" w:hAnsi="Times New Roman" w:cs="Times New Roman"/>
        </w:rPr>
        <w:t xml:space="preserve"> Artificial Intelligence                                                                 </w:t>
      </w:r>
      <w:r w:rsidRPr="00536062">
        <w:rPr>
          <w:rFonts w:ascii="Times New Roman" w:hAnsi="Times New Roman" w:cs="Times New Roman"/>
          <w:b/>
        </w:rPr>
        <w:t>Course Code:</w:t>
      </w:r>
      <w:r>
        <w:rPr>
          <w:rFonts w:ascii="Times New Roman" w:hAnsi="Times New Roman" w:cs="Times New Roman"/>
        </w:rPr>
        <w:t xml:space="preserve"> AI2812</w:t>
      </w:r>
    </w:p>
    <w:p w14:paraId="24E0BA10" w14:textId="4EAEB467" w:rsidR="00536062" w:rsidRDefault="00536062" w:rsidP="00536062">
      <w:pPr>
        <w:rPr>
          <w:rFonts w:ascii="Times New Roman" w:hAnsi="Times New Roman" w:cs="Times New Roman"/>
        </w:rPr>
      </w:pPr>
    </w:p>
    <w:p w14:paraId="1F4BABC3" w14:textId="468698FA" w:rsidR="001D369F" w:rsidRDefault="001D369F" w:rsidP="00536062">
      <w:pPr>
        <w:rPr>
          <w:rFonts w:ascii="Times New Roman" w:hAnsi="Times New Roman" w:cs="Times New Roman"/>
        </w:rPr>
      </w:pPr>
    </w:p>
    <w:p w14:paraId="34A7909A" w14:textId="05500CCA" w:rsidR="001D369F" w:rsidRDefault="001D369F" w:rsidP="00536062">
      <w:pPr>
        <w:rPr>
          <w:rFonts w:ascii="Times New Roman" w:hAnsi="Times New Roman" w:cs="Times New Roman"/>
        </w:rPr>
      </w:pPr>
    </w:p>
    <w:p w14:paraId="6B07498B" w14:textId="2DF9EE15" w:rsidR="001D369F" w:rsidRDefault="001D369F" w:rsidP="00536062">
      <w:pPr>
        <w:rPr>
          <w:rFonts w:ascii="Times New Roman" w:hAnsi="Times New Roman" w:cs="Times New Roman"/>
        </w:rPr>
      </w:pPr>
    </w:p>
    <w:p w14:paraId="682F71A5" w14:textId="6B4D54A6" w:rsidR="001D369F" w:rsidRDefault="001D369F" w:rsidP="00536062">
      <w:pPr>
        <w:rPr>
          <w:rFonts w:ascii="Times New Roman" w:hAnsi="Times New Roman" w:cs="Times New Roman"/>
        </w:rPr>
      </w:pPr>
    </w:p>
    <w:p w14:paraId="10B5597F" w14:textId="4ABD0E1C" w:rsidR="001D369F" w:rsidRDefault="001D369F" w:rsidP="00536062">
      <w:pPr>
        <w:rPr>
          <w:rFonts w:ascii="Times New Roman" w:hAnsi="Times New Roman" w:cs="Times New Roman"/>
        </w:rPr>
      </w:pPr>
    </w:p>
    <w:p w14:paraId="51D3224F" w14:textId="2D6FB169" w:rsidR="001D369F" w:rsidRDefault="001D369F" w:rsidP="00536062">
      <w:pPr>
        <w:rPr>
          <w:rFonts w:ascii="Times New Roman" w:hAnsi="Times New Roman" w:cs="Times New Roman"/>
        </w:rPr>
      </w:pPr>
    </w:p>
    <w:p w14:paraId="30F5CB28" w14:textId="17F10C0E" w:rsidR="001D369F" w:rsidRDefault="001D369F" w:rsidP="00536062">
      <w:pPr>
        <w:rPr>
          <w:rFonts w:ascii="Times New Roman" w:hAnsi="Times New Roman" w:cs="Times New Roman"/>
        </w:rPr>
      </w:pPr>
    </w:p>
    <w:p w14:paraId="156841BE" w14:textId="54AB12E1" w:rsidR="001D369F" w:rsidRDefault="001D369F" w:rsidP="00536062">
      <w:pPr>
        <w:rPr>
          <w:rFonts w:ascii="Times New Roman" w:hAnsi="Times New Roman" w:cs="Times New Roman"/>
        </w:rPr>
      </w:pPr>
    </w:p>
    <w:p w14:paraId="42003235" w14:textId="46F11AC4" w:rsidR="001D369F" w:rsidRDefault="001D369F" w:rsidP="00536062">
      <w:pPr>
        <w:rPr>
          <w:rFonts w:ascii="Times New Roman" w:hAnsi="Times New Roman" w:cs="Times New Roman"/>
        </w:rPr>
      </w:pPr>
    </w:p>
    <w:p w14:paraId="2A9CA859" w14:textId="3C1AF98F" w:rsidR="001D369F" w:rsidRDefault="001D369F" w:rsidP="00536062">
      <w:pPr>
        <w:rPr>
          <w:rFonts w:ascii="Times New Roman" w:hAnsi="Times New Roman" w:cs="Times New Roman"/>
        </w:rPr>
      </w:pPr>
    </w:p>
    <w:p w14:paraId="71E4A6E8" w14:textId="4449CDA1" w:rsidR="001D369F" w:rsidRDefault="001D369F" w:rsidP="00536062">
      <w:pPr>
        <w:rPr>
          <w:rFonts w:ascii="Times New Roman" w:hAnsi="Times New Roman" w:cs="Times New Roman"/>
        </w:rPr>
      </w:pPr>
    </w:p>
    <w:p w14:paraId="5E6269CF" w14:textId="594874D6" w:rsidR="001D369F" w:rsidRDefault="001D369F" w:rsidP="00536062">
      <w:pPr>
        <w:rPr>
          <w:rFonts w:ascii="Times New Roman" w:hAnsi="Times New Roman" w:cs="Times New Roman"/>
        </w:rPr>
      </w:pPr>
    </w:p>
    <w:p w14:paraId="4BB7260F" w14:textId="296335E1" w:rsidR="001D369F" w:rsidRDefault="001D369F" w:rsidP="00536062">
      <w:pPr>
        <w:rPr>
          <w:rFonts w:ascii="Times New Roman" w:hAnsi="Times New Roman" w:cs="Times New Roman"/>
        </w:rPr>
      </w:pPr>
    </w:p>
    <w:p w14:paraId="5E16CC22" w14:textId="1D5F1E12" w:rsidR="001D369F" w:rsidRDefault="001D369F" w:rsidP="00536062">
      <w:pPr>
        <w:rPr>
          <w:rFonts w:ascii="Times New Roman" w:hAnsi="Times New Roman" w:cs="Times New Roman"/>
        </w:rPr>
      </w:pPr>
    </w:p>
    <w:p w14:paraId="6DB4B366" w14:textId="5ABA5164" w:rsidR="001D369F" w:rsidRDefault="001D369F" w:rsidP="00536062">
      <w:pPr>
        <w:rPr>
          <w:rFonts w:ascii="Times New Roman" w:hAnsi="Times New Roman" w:cs="Times New Roman"/>
        </w:rPr>
      </w:pPr>
    </w:p>
    <w:p w14:paraId="39019B09" w14:textId="267EAA15" w:rsidR="00E71162" w:rsidRPr="00E71162" w:rsidRDefault="001D369F" w:rsidP="00E71162">
      <w:pPr>
        <w:rPr>
          <w:rFonts w:ascii="Times New Roman" w:hAnsi="Times New Roman" w:cs="Times New Roman"/>
        </w:rPr>
      </w:pPr>
      <w:r w:rsidRPr="001D369F">
        <w:rPr>
          <w:rFonts w:ascii="Times New Roman" w:hAnsi="Times New Roman" w:cs="Times New Roman"/>
          <w:b/>
        </w:rPr>
        <w:t>Submitted by:</w:t>
      </w:r>
      <w:r>
        <w:rPr>
          <w:rFonts w:ascii="Times New Roman" w:hAnsi="Times New Roman" w:cs="Times New Roman"/>
        </w:rPr>
        <w:t xml:space="preserve"> Aamna Malik</w:t>
      </w:r>
    </w:p>
    <w:p w14:paraId="483CA432" w14:textId="77777777" w:rsidR="00650D15" w:rsidRDefault="00650D15" w:rsidP="00650D15">
      <w:pPr>
        <w:pStyle w:val="Heading1"/>
      </w:pPr>
      <w:r>
        <w:rPr>
          <w:rStyle w:val="Strong"/>
          <w:b w:val="0"/>
          <w:bCs w:val="0"/>
        </w:rPr>
        <w:lastRenderedPageBreak/>
        <w:t>Table of Contents</w:t>
      </w:r>
    </w:p>
    <w:p w14:paraId="5973DC1E" w14:textId="6BCE3FCA" w:rsidR="00650D15" w:rsidRDefault="00650D15" w:rsidP="00650D15">
      <w:pPr>
        <w:pStyle w:val="NormalWeb"/>
        <w:numPr>
          <w:ilvl w:val="0"/>
          <w:numId w:val="7"/>
        </w:numPr>
      </w:pPr>
      <w:r>
        <w:rPr>
          <w:rStyle w:val="Strong"/>
        </w:rPr>
        <w:t>Abstract</w:t>
      </w:r>
    </w:p>
    <w:p w14:paraId="4CD04F74" w14:textId="62722C41" w:rsidR="00650D15" w:rsidRDefault="00650D15" w:rsidP="00650D15">
      <w:pPr>
        <w:pStyle w:val="NormalWeb"/>
        <w:numPr>
          <w:ilvl w:val="0"/>
          <w:numId w:val="7"/>
        </w:numPr>
      </w:pPr>
      <w:r>
        <w:rPr>
          <w:rStyle w:val="Strong"/>
        </w:rPr>
        <w:t>Introduction</w:t>
      </w:r>
    </w:p>
    <w:p w14:paraId="6E84E5D6" w14:textId="6DE05BA9" w:rsidR="00650D15" w:rsidRDefault="00650D15" w:rsidP="00650D15">
      <w:pPr>
        <w:pStyle w:val="NormalWeb"/>
        <w:numPr>
          <w:ilvl w:val="0"/>
          <w:numId w:val="7"/>
        </w:numPr>
      </w:pPr>
      <w:r>
        <w:rPr>
          <w:rStyle w:val="Strong"/>
        </w:rPr>
        <w:t>Dataset Description</w:t>
      </w:r>
    </w:p>
    <w:p w14:paraId="7B7234A1" w14:textId="532943BA" w:rsidR="00650D15" w:rsidRDefault="00650D15" w:rsidP="00650D15">
      <w:pPr>
        <w:pStyle w:val="NormalWeb"/>
        <w:numPr>
          <w:ilvl w:val="0"/>
          <w:numId w:val="7"/>
        </w:numPr>
      </w:pPr>
      <w:r>
        <w:rPr>
          <w:rStyle w:val="Strong"/>
        </w:rPr>
        <w:t>Feature Selection</w:t>
      </w:r>
      <w:r>
        <w:t xml:space="preserve"> </w:t>
      </w:r>
    </w:p>
    <w:p w14:paraId="675A0849" w14:textId="71180E9C" w:rsidR="00650D15" w:rsidRDefault="00650D15" w:rsidP="00650D15">
      <w:pPr>
        <w:pStyle w:val="NormalWeb"/>
        <w:numPr>
          <w:ilvl w:val="0"/>
          <w:numId w:val="7"/>
        </w:numPr>
      </w:pPr>
      <w:r>
        <w:rPr>
          <w:rStyle w:val="Strong"/>
        </w:rPr>
        <w:t>Data Preprocessing</w:t>
      </w:r>
      <w:r>
        <w:t xml:space="preserve"> </w:t>
      </w:r>
    </w:p>
    <w:p w14:paraId="03FCC5D8" w14:textId="42F560EC" w:rsidR="00650D15" w:rsidRDefault="00650D15" w:rsidP="00650D15">
      <w:pPr>
        <w:pStyle w:val="NormalWeb"/>
        <w:numPr>
          <w:ilvl w:val="0"/>
          <w:numId w:val="7"/>
        </w:numPr>
      </w:pPr>
      <w:r>
        <w:rPr>
          <w:rStyle w:val="Strong"/>
        </w:rPr>
        <w:t>Methodology</w:t>
      </w:r>
      <w:r>
        <w:t xml:space="preserve"> </w:t>
      </w:r>
    </w:p>
    <w:p w14:paraId="133EA379" w14:textId="5A940716" w:rsidR="00650D15" w:rsidRDefault="00650D15" w:rsidP="00650D15">
      <w:pPr>
        <w:pStyle w:val="NormalWeb"/>
        <w:numPr>
          <w:ilvl w:val="0"/>
          <w:numId w:val="7"/>
        </w:numPr>
      </w:pPr>
      <w:r>
        <w:rPr>
          <w:rStyle w:val="Strong"/>
        </w:rPr>
        <w:t>Model Used: Linear Regression</w:t>
      </w:r>
      <w:r>
        <w:t xml:space="preserve"> </w:t>
      </w:r>
    </w:p>
    <w:p w14:paraId="65120EAE" w14:textId="7BE0D086" w:rsidR="00650D15" w:rsidRDefault="00650D15" w:rsidP="00650D15">
      <w:pPr>
        <w:pStyle w:val="NormalWeb"/>
        <w:numPr>
          <w:ilvl w:val="0"/>
          <w:numId w:val="7"/>
        </w:numPr>
      </w:pPr>
      <w:r>
        <w:rPr>
          <w:rStyle w:val="Strong"/>
        </w:rPr>
        <w:t>Training the Model</w:t>
      </w:r>
      <w:r>
        <w:t xml:space="preserve"> </w:t>
      </w:r>
    </w:p>
    <w:p w14:paraId="00CA0C1F" w14:textId="4A109CF0" w:rsidR="00650D15" w:rsidRDefault="00650D15" w:rsidP="00650D15">
      <w:pPr>
        <w:pStyle w:val="NormalWeb"/>
        <w:numPr>
          <w:ilvl w:val="0"/>
          <w:numId w:val="7"/>
        </w:numPr>
      </w:pPr>
      <w:r>
        <w:rPr>
          <w:rStyle w:val="Strong"/>
        </w:rPr>
        <w:t>Experimental Results</w:t>
      </w:r>
      <w:r>
        <w:t xml:space="preserve"> </w:t>
      </w:r>
      <w:r>
        <w:br/>
        <w:t xml:space="preserve">9.1 </w:t>
      </w:r>
      <w:r>
        <w:rPr>
          <w:rStyle w:val="Strong"/>
        </w:rPr>
        <w:t>Confusion Matrix</w:t>
      </w:r>
      <w:r>
        <w:t xml:space="preserve"> </w:t>
      </w:r>
    </w:p>
    <w:p w14:paraId="623FABBF" w14:textId="7A617D79" w:rsidR="00650D15" w:rsidRDefault="00650D15" w:rsidP="00650D15">
      <w:pPr>
        <w:pStyle w:val="NormalWeb"/>
        <w:numPr>
          <w:ilvl w:val="0"/>
          <w:numId w:val="7"/>
        </w:numPr>
      </w:pPr>
      <w:r>
        <w:rPr>
          <w:rStyle w:val="Strong"/>
        </w:rPr>
        <w:t>Conclusion</w:t>
      </w:r>
      <w:r>
        <w:t xml:space="preserve"> </w:t>
      </w:r>
    </w:p>
    <w:p w14:paraId="3FAC97DA" w14:textId="09178671" w:rsidR="00650D15" w:rsidRDefault="00650D15" w:rsidP="00650D15">
      <w:pPr>
        <w:pStyle w:val="NormalWeb"/>
        <w:numPr>
          <w:ilvl w:val="0"/>
          <w:numId w:val="7"/>
        </w:numPr>
      </w:pPr>
      <w:r>
        <w:rPr>
          <w:rStyle w:val="Strong"/>
        </w:rPr>
        <w:t>Tools and Technologies</w:t>
      </w:r>
      <w:r>
        <w:t xml:space="preserve"> </w:t>
      </w:r>
    </w:p>
    <w:p w14:paraId="5B4A66DA" w14:textId="668D5DB6" w:rsidR="00650D15" w:rsidRDefault="00650D15" w:rsidP="00650D15">
      <w:pPr>
        <w:pStyle w:val="NormalWeb"/>
        <w:numPr>
          <w:ilvl w:val="0"/>
          <w:numId w:val="7"/>
        </w:numPr>
      </w:pPr>
      <w:r>
        <w:rPr>
          <w:rStyle w:val="Strong"/>
        </w:rPr>
        <w:t>References</w:t>
      </w:r>
      <w:r>
        <w:t xml:space="preserve"> </w:t>
      </w:r>
    </w:p>
    <w:p w14:paraId="73BD5EFA" w14:textId="42F19647"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491F0C91" w14:textId="4731EA4C"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60F6345B" w14:textId="60438396"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191C0D5A" w14:textId="6438F2D6"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77C8DDF8" w14:textId="6FF87850"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2A2C93C5" w14:textId="0B2DA60A"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71478D52" w14:textId="61056BC3"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2804041D" w14:textId="3D1E9212"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58D68598" w14:textId="38CFF5E1"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1D189487" w14:textId="5306C613"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45E9A83C" w14:textId="2FE7DDC4"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6D33651E" w14:textId="67BB2396"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11511CB8" w14:textId="6FC76F8B"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p>
    <w:p w14:paraId="5E537C2F" w14:textId="6F372DB6" w:rsid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bookmarkStart w:id="0" w:name="_GoBack"/>
      <w:bookmarkEnd w:id="0"/>
    </w:p>
    <w:p w14:paraId="0DA58722" w14:textId="10A06131"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lastRenderedPageBreak/>
        <w:t>1. Abstract</w:t>
      </w:r>
    </w:p>
    <w:p w14:paraId="223DD52E"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This project applies Linear Regression to predict medical insurance charges using demographic and health-related features. The model is evaluated using MAE, RMSE, and R² score. Additionally, insurance charges are categorized into low and high values to generate a confusion matrix for further analysis.</w:t>
      </w:r>
    </w:p>
    <w:p w14:paraId="39281789"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C906DA">
          <v:rect id="_x0000_i1025" style="width:0;height:1.5pt" o:hralign="center" o:hrstd="t" o:hr="t" fillcolor="#a0a0a0" stroked="f"/>
        </w:pict>
      </w:r>
    </w:p>
    <w:p w14:paraId="521BA3BB"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2. Introduction</w:t>
      </w:r>
    </w:p>
    <w:p w14:paraId="09652949"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Medical insurance charges depend on factors such as age, BMI, smoking habits, and region. Accurate prediction helps insurance companies assess risk and set premiums. Linear Regression is used to model the relationship between these features and insurance charges.</w:t>
      </w:r>
    </w:p>
    <w:p w14:paraId="08ED7BA9"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18B270">
          <v:rect id="_x0000_i1026" style="width:0;height:1.5pt" o:hralign="center" o:hrstd="t" o:hr="t" fillcolor="#a0a0a0" stroked="f"/>
        </w:pict>
      </w:r>
    </w:p>
    <w:p w14:paraId="19ADC755"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3. Dataset Description</w:t>
      </w:r>
    </w:p>
    <w:p w14:paraId="3AC4BF8D"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 xml:space="preserve">The dataset contains </w:t>
      </w:r>
      <w:r w:rsidRPr="00E71162">
        <w:rPr>
          <w:rFonts w:ascii="Times New Roman" w:eastAsia="Times New Roman" w:hAnsi="Times New Roman" w:cs="Times New Roman"/>
          <w:b/>
          <w:bCs/>
          <w:kern w:val="0"/>
          <w14:ligatures w14:val="none"/>
        </w:rPr>
        <w:t>1,338 records</w:t>
      </w:r>
      <w:r w:rsidRPr="00E71162">
        <w:rPr>
          <w:rFonts w:ascii="Times New Roman" w:eastAsia="Times New Roman" w:hAnsi="Times New Roman" w:cs="Times New Roman"/>
          <w:kern w:val="0"/>
          <w14:ligatures w14:val="none"/>
        </w:rPr>
        <w:t xml:space="preserve"> and </w:t>
      </w:r>
      <w:r w:rsidRPr="00E71162">
        <w:rPr>
          <w:rFonts w:ascii="Times New Roman" w:eastAsia="Times New Roman" w:hAnsi="Times New Roman" w:cs="Times New Roman"/>
          <w:b/>
          <w:bCs/>
          <w:kern w:val="0"/>
          <w14:ligatures w14:val="none"/>
        </w:rPr>
        <w:t>7 features</w:t>
      </w:r>
      <w:r w:rsidRPr="00E71162">
        <w:rPr>
          <w:rFonts w:ascii="Times New Roman" w:eastAsia="Times New Roman" w:hAnsi="Times New Roman" w:cs="Times New Roman"/>
          <w:kern w:val="0"/>
          <w14:ligatures w14:val="none"/>
        </w:rPr>
        <w:t>:</w:t>
      </w:r>
    </w:p>
    <w:p w14:paraId="28F55C7D" w14:textId="77777777" w:rsidR="00E71162" w:rsidRPr="00E71162" w:rsidRDefault="00E71162" w:rsidP="00E7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age</w:t>
      </w:r>
    </w:p>
    <w:p w14:paraId="67EA0033" w14:textId="77777777" w:rsidR="00E71162" w:rsidRPr="00E71162" w:rsidRDefault="00E71162" w:rsidP="00E7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sex</w:t>
      </w:r>
    </w:p>
    <w:p w14:paraId="171687BC" w14:textId="77777777" w:rsidR="00E71162" w:rsidRPr="00E71162" w:rsidRDefault="00E71162" w:rsidP="00E7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bmi</w:t>
      </w:r>
    </w:p>
    <w:p w14:paraId="5661FDA7" w14:textId="77777777" w:rsidR="00E71162" w:rsidRPr="00E71162" w:rsidRDefault="00E71162" w:rsidP="00E7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children</w:t>
      </w:r>
    </w:p>
    <w:p w14:paraId="084CDF04" w14:textId="77777777" w:rsidR="00E71162" w:rsidRPr="00E71162" w:rsidRDefault="00E71162" w:rsidP="00E7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smoker</w:t>
      </w:r>
    </w:p>
    <w:p w14:paraId="08144CC9" w14:textId="77777777" w:rsidR="00E71162" w:rsidRPr="00E71162" w:rsidRDefault="00E71162" w:rsidP="00E7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region</w:t>
      </w:r>
    </w:p>
    <w:p w14:paraId="0DD27491" w14:textId="77777777" w:rsidR="00E71162" w:rsidRPr="00E71162" w:rsidRDefault="00E71162" w:rsidP="00E711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charges (target variable)</w:t>
      </w:r>
    </w:p>
    <w:p w14:paraId="5DCEA555"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There are no missing values in the dataset.</w:t>
      </w:r>
    </w:p>
    <w:p w14:paraId="5BA992BB"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8232F9">
          <v:rect id="_x0000_i1027" style="width:0;height:1.5pt" o:hralign="center" o:hrstd="t" o:hr="t" fillcolor="#a0a0a0" stroked="f"/>
        </w:pict>
      </w:r>
    </w:p>
    <w:p w14:paraId="136EFC82"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4. Feature Selection</w:t>
      </w:r>
    </w:p>
    <w:p w14:paraId="23D9C246"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All features were selected due to their potential impact on insurance charges.</w:t>
      </w:r>
    </w:p>
    <w:p w14:paraId="73FEAFFF" w14:textId="77777777" w:rsidR="00E71162" w:rsidRPr="00E71162" w:rsidRDefault="00E71162" w:rsidP="00E7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Input Features: age, sex, bmi, children, smoker, region</w:t>
      </w:r>
    </w:p>
    <w:p w14:paraId="0CB2CF2A" w14:textId="77777777" w:rsidR="00E71162" w:rsidRPr="00E71162" w:rsidRDefault="00E71162" w:rsidP="00E711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Target Variable: charges</w:t>
      </w:r>
    </w:p>
    <w:p w14:paraId="42C225BF"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EA74D0">
          <v:rect id="_x0000_i1028" style="width:0;height:1.5pt" o:hralign="center" o:hrstd="t" o:hr="t" fillcolor="#a0a0a0" stroked="f"/>
        </w:pict>
      </w:r>
    </w:p>
    <w:p w14:paraId="2D2EDFAA"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5. Data Preprocessing</w:t>
      </w:r>
    </w:p>
    <w:p w14:paraId="7A4736F9" w14:textId="77777777" w:rsidR="00E71162" w:rsidRPr="00E71162" w:rsidRDefault="00E71162" w:rsidP="00E711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Categorical variables encoded using One-Hot Encoding</w:t>
      </w:r>
    </w:p>
    <w:p w14:paraId="1914F3D5" w14:textId="77777777" w:rsidR="00E71162" w:rsidRPr="00E71162" w:rsidRDefault="00E71162" w:rsidP="00E711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Feature scaling applied using StandardScaler</w:t>
      </w:r>
    </w:p>
    <w:p w14:paraId="53DAF224" w14:textId="77777777" w:rsidR="00E71162" w:rsidRPr="00E71162" w:rsidRDefault="00E71162" w:rsidP="00E711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Dataset split into 70% training and 30% testing data</w:t>
      </w:r>
    </w:p>
    <w:p w14:paraId="11883F06"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290413B">
          <v:rect id="_x0000_i1029" style="width:0;height:1.5pt" o:hralign="center" o:hrstd="t" o:hr="t" fillcolor="#a0a0a0" stroked="f"/>
        </w:pict>
      </w:r>
    </w:p>
    <w:p w14:paraId="32E68AE5"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6. Methodology</w:t>
      </w:r>
    </w:p>
    <w:p w14:paraId="516B3221" w14:textId="77777777" w:rsidR="00E71162" w:rsidRPr="00E71162" w:rsidRDefault="00E71162" w:rsidP="00E7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Load dataset</w:t>
      </w:r>
    </w:p>
    <w:p w14:paraId="186F0C02" w14:textId="77777777" w:rsidR="00E71162" w:rsidRPr="00E71162" w:rsidRDefault="00E71162" w:rsidP="00E7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Encode categorical variables</w:t>
      </w:r>
    </w:p>
    <w:p w14:paraId="772C7167" w14:textId="77777777" w:rsidR="00E71162" w:rsidRPr="00E71162" w:rsidRDefault="00E71162" w:rsidP="00E7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Normalize features</w:t>
      </w:r>
    </w:p>
    <w:p w14:paraId="7F0783F6" w14:textId="77777777" w:rsidR="00E71162" w:rsidRPr="00E71162" w:rsidRDefault="00E71162" w:rsidP="00E7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Split data into training and testing sets</w:t>
      </w:r>
    </w:p>
    <w:p w14:paraId="5E5E64D5" w14:textId="77777777" w:rsidR="00E71162" w:rsidRPr="00E71162" w:rsidRDefault="00E71162" w:rsidP="00E7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Train Linear Regression model</w:t>
      </w:r>
    </w:p>
    <w:p w14:paraId="664F31F1" w14:textId="77777777" w:rsidR="00E71162" w:rsidRPr="00E71162" w:rsidRDefault="00E71162" w:rsidP="00E7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Predict insurance charges</w:t>
      </w:r>
    </w:p>
    <w:p w14:paraId="073BE058" w14:textId="77777777" w:rsidR="00E71162" w:rsidRPr="00E71162" w:rsidRDefault="00E71162" w:rsidP="00E711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Evaluate model performance</w:t>
      </w:r>
    </w:p>
    <w:p w14:paraId="1F1A31C4"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233CF7">
          <v:rect id="_x0000_i1030" style="width:0;height:1.5pt" o:hralign="center" o:hrstd="t" o:hr="t" fillcolor="#a0a0a0" stroked="f"/>
        </w:pict>
      </w:r>
    </w:p>
    <w:p w14:paraId="4AF3DC9B"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7. Model Used: Linear Regression</w:t>
      </w:r>
    </w:p>
    <w:p w14:paraId="08630D30"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Linear Regression predicts continuous values by learning the linear relationship between input features and the target variable. It minimizes prediction error using the least squares method.</w:t>
      </w:r>
    </w:p>
    <w:p w14:paraId="5AFDACF9"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E6A2FA">
          <v:rect id="_x0000_i1031" style="width:0;height:1.5pt" o:hralign="center" o:hrstd="t" o:hr="t" fillcolor="#a0a0a0" stroked="f"/>
        </w:pict>
      </w:r>
    </w:p>
    <w:p w14:paraId="50E1B1AF"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8. Training the Model</w:t>
      </w:r>
    </w:p>
    <w:p w14:paraId="7D6A6F9F"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The model learns feature weights during training. Factors such as smoking status, age, and BMI show strong influence on insurance charges.</w:t>
      </w:r>
    </w:p>
    <w:p w14:paraId="774919EC"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72317">
          <v:rect id="_x0000_i1032" style="width:0;height:1.5pt" o:hralign="center" o:hrstd="t" o:hr="t" fillcolor="#a0a0a0" stroked="f"/>
        </w:pict>
      </w:r>
    </w:p>
    <w:p w14:paraId="4A7479FB"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9. Experimental Results</w:t>
      </w:r>
    </w:p>
    <w:p w14:paraId="717866C6"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b/>
          <w:bCs/>
          <w:kern w:val="0"/>
          <w14:ligatures w14:val="none"/>
        </w:rPr>
        <w:t>Evaluation Metrics:</w:t>
      </w:r>
    </w:p>
    <w:p w14:paraId="330BBCE8" w14:textId="77777777" w:rsidR="00E71162" w:rsidRPr="00E71162" w:rsidRDefault="00E71162" w:rsidP="00E711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MAE ≈ (your output)</w:t>
      </w:r>
    </w:p>
    <w:p w14:paraId="645AD73D" w14:textId="77777777" w:rsidR="00E71162" w:rsidRPr="00E71162" w:rsidRDefault="00E71162" w:rsidP="00E711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RMSE ≈ (your output)</w:t>
      </w:r>
    </w:p>
    <w:p w14:paraId="0C001987" w14:textId="77777777" w:rsidR="00E71162" w:rsidRPr="00E71162" w:rsidRDefault="00E71162" w:rsidP="00E711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R² ≈ (your output)</w:t>
      </w:r>
    </w:p>
    <w:p w14:paraId="7AE005C3"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R² score indicates how well the model explains variance in insurance charges.</w:t>
      </w:r>
    </w:p>
    <w:p w14:paraId="7F4A131B"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A1422">
          <v:rect id="_x0000_i1033" style="width:0;height:1.5pt" o:hralign="center" o:hrstd="t" o:hr="t" fillcolor="#a0a0a0" stroked="f"/>
        </w:pict>
      </w:r>
    </w:p>
    <w:p w14:paraId="57CBEA05"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9.1 Confusion Matrix</w:t>
      </w:r>
    </w:p>
    <w:p w14:paraId="44DD9B5B"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 xml:space="preserve">Insurance charges were categorized into </w:t>
      </w:r>
      <w:r w:rsidRPr="00E71162">
        <w:rPr>
          <w:rFonts w:ascii="Times New Roman" w:eastAsia="Times New Roman" w:hAnsi="Times New Roman" w:cs="Times New Roman"/>
          <w:b/>
          <w:bCs/>
          <w:kern w:val="0"/>
          <w14:ligatures w14:val="none"/>
        </w:rPr>
        <w:t>low</w:t>
      </w:r>
      <w:r w:rsidRPr="00E71162">
        <w:rPr>
          <w:rFonts w:ascii="Times New Roman" w:eastAsia="Times New Roman" w:hAnsi="Times New Roman" w:cs="Times New Roman"/>
          <w:kern w:val="0"/>
          <w14:ligatures w14:val="none"/>
        </w:rPr>
        <w:t xml:space="preserve"> and </w:t>
      </w:r>
      <w:r w:rsidRPr="00E71162">
        <w:rPr>
          <w:rFonts w:ascii="Times New Roman" w:eastAsia="Times New Roman" w:hAnsi="Times New Roman" w:cs="Times New Roman"/>
          <w:b/>
          <w:bCs/>
          <w:kern w:val="0"/>
          <w14:ligatures w14:val="none"/>
        </w:rPr>
        <w:t>high</w:t>
      </w:r>
      <w:r w:rsidRPr="00E71162">
        <w:rPr>
          <w:rFonts w:ascii="Times New Roman" w:eastAsia="Times New Roman" w:hAnsi="Times New Roman" w:cs="Times New Roman"/>
          <w:kern w:val="0"/>
          <w14:ligatures w14:val="none"/>
        </w:rPr>
        <w:t xml:space="preserve"> based on the median value.</w:t>
      </w:r>
      <w:r w:rsidRPr="00E71162">
        <w:rPr>
          <w:rFonts w:ascii="Times New Roman" w:eastAsia="Times New Roman" w:hAnsi="Times New Roman" w:cs="Times New Roman"/>
          <w:kern w:val="0"/>
          <w14:ligatures w14:val="none"/>
        </w:rPr>
        <w:br/>
        <w:t>The confusion matrix provides insight into classification-like performance.</w:t>
      </w:r>
    </w:p>
    <w:p w14:paraId="049DCE39"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43099C">
          <v:rect id="_x0000_i1034" style="width:0;height:1.5pt" o:hralign="center" o:hrstd="t" o:hr="t" fillcolor="#a0a0a0" stroked="f"/>
        </w:pict>
      </w:r>
    </w:p>
    <w:p w14:paraId="34FD2438"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lastRenderedPageBreak/>
        <w:t>10. Conclusion</w:t>
      </w:r>
    </w:p>
    <w:p w14:paraId="6E634511"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The Linear Regression model successfully predicts medical insurance charges with good accuracy. Results show that smoking status and BMI are major contributing factors. The model performs well for real-world applications.</w:t>
      </w:r>
    </w:p>
    <w:p w14:paraId="715D9D60"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D4746D">
          <v:rect id="_x0000_i1035" style="width:0;height:1.5pt" o:hralign="center" o:hrstd="t" o:hr="t" fillcolor="#a0a0a0" stroked="f"/>
        </w:pict>
      </w:r>
    </w:p>
    <w:p w14:paraId="2F6B63FD"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11. Tools and Technologies</w:t>
      </w:r>
    </w:p>
    <w:p w14:paraId="45E79AFB" w14:textId="77777777" w:rsidR="00E71162" w:rsidRPr="00E71162" w:rsidRDefault="00E71162" w:rsidP="00E7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Python</w:t>
      </w:r>
    </w:p>
    <w:p w14:paraId="61316041" w14:textId="77777777" w:rsidR="00E71162" w:rsidRPr="00E71162" w:rsidRDefault="00E71162" w:rsidP="00E7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Pandas</w:t>
      </w:r>
    </w:p>
    <w:p w14:paraId="3E468BFC" w14:textId="77777777" w:rsidR="00E71162" w:rsidRPr="00E71162" w:rsidRDefault="00E71162" w:rsidP="00E7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NumPy</w:t>
      </w:r>
    </w:p>
    <w:p w14:paraId="33750B61" w14:textId="77777777" w:rsidR="00E71162" w:rsidRPr="00E71162" w:rsidRDefault="00E71162" w:rsidP="00E7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Scikit-learn</w:t>
      </w:r>
    </w:p>
    <w:p w14:paraId="2C4250FF" w14:textId="77777777" w:rsidR="00E71162" w:rsidRPr="00E71162" w:rsidRDefault="00E71162" w:rsidP="00E711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Matplotlib</w:t>
      </w:r>
    </w:p>
    <w:p w14:paraId="072A086D" w14:textId="77777777" w:rsidR="00E71162" w:rsidRPr="00E71162" w:rsidRDefault="00E31B0C" w:rsidP="00E7116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832967">
          <v:rect id="_x0000_i1036" style="width:0;height:1.5pt" o:hralign="center" o:hrstd="t" o:hr="t" fillcolor="#a0a0a0" stroked="f"/>
        </w:pict>
      </w:r>
    </w:p>
    <w:p w14:paraId="72920381" w14:textId="77777777" w:rsidR="00E71162" w:rsidRPr="00E71162" w:rsidRDefault="00E71162" w:rsidP="00E71162">
      <w:pPr>
        <w:spacing w:before="100" w:beforeAutospacing="1" w:after="100" w:afterAutospacing="1" w:line="240" w:lineRule="auto"/>
        <w:outlineLvl w:val="1"/>
        <w:rPr>
          <w:rFonts w:ascii="Times New Roman" w:eastAsia="Times New Roman" w:hAnsi="Times New Roman" w:cs="Times New Roman"/>
          <w:b/>
          <w:bCs/>
          <w:kern w:val="0"/>
          <w:sz w:val="32"/>
          <w:szCs w:val="36"/>
          <w14:ligatures w14:val="none"/>
        </w:rPr>
      </w:pPr>
      <w:r w:rsidRPr="00E71162">
        <w:rPr>
          <w:rFonts w:ascii="Times New Roman" w:eastAsia="Times New Roman" w:hAnsi="Times New Roman" w:cs="Times New Roman"/>
          <w:b/>
          <w:bCs/>
          <w:kern w:val="0"/>
          <w:sz w:val="32"/>
          <w:szCs w:val="36"/>
          <w14:ligatures w14:val="none"/>
        </w:rPr>
        <w:t>12. References</w:t>
      </w:r>
    </w:p>
    <w:p w14:paraId="669D57C2" w14:textId="77777777" w:rsidR="00E71162" w:rsidRPr="00E71162" w:rsidRDefault="00E71162" w:rsidP="00E71162">
      <w:pPr>
        <w:spacing w:before="100" w:beforeAutospacing="1" w:after="100" w:afterAutospacing="1" w:line="240" w:lineRule="auto"/>
        <w:rPr>
          <w:rFonts w:ascii="Times New Roman" w:eastAsia="Times New Roman" w:hAnsi="Times New Roman" w:cs="Times New Roman"/>
          <w:kern w:val="0"/>
          <w14:ligatures w14:val="none"/>
        </w:rPr>
      </w:pPr>
      <w:r w:rsidRPr="00E71162">
        <w:rPr>
          <w:rFonts w:ascii="Times New Roman" w:eastAsia="Times New Roman" w:hAnsi="Times New Roman" w:cs="Times New Roman"/>
          <w:kern w:val="0"/>
          <w14:ligatures w14:val="none"/>
        </w:rPr>
        <w:t>Kaggle Insurance Dataset</w:t>
      </w:r>
    </w:p>
    <w:p w14:paraId="4F16253D" w14:textId="58F70E0E" w:rsidR="001D369F" w:rsidRDefault="00E31B0C" w:rsidP="00536062">
      <w:pPr>
        <w:rPr>
          <w:rFonts w:ascii="Times New Roman" w:hAnsi="Times New Roman" w:cs="Times New Roman"/>
        </w:rPr>
      </w:pPr>
      <w:hyperlink r:id="rId6" w:history="1">
        <w:r w:rsidR="00E71162" w:rsidRPr="00E71162">
          <w:rPr>
            <w:rStyle w:val="Hyperlink"/>
            <w:rFonts w:ascii="Times New Roman" w:hAnsi="Times New Roman" w:cs="Times New Roman"/>
          </w:rPr>
          <w:t>https://www.kaggle.com/mirichoi0218/insurance</w:t>
        </w:r>
      </w:hyperlink>
    </w:p>
    <w:p w14:paraId="18E301BC" w14:textId="57C64A2F" w:rsidR="00E71162" w:rsidRDefault="00E71162" w:rsidP="00536062">
      <w:pPr>
        <w:rPr>
          <w:rFonts w:ascii="Times New Roman" w:hAnsi="Times New Roman" w:cs="Times New Roman"/>
        </w:rPr>
      </w:pPr>
    </w:p>
    <w:p w14:paraId="6D18D273" w14:textId="2FCE5B79" w:rsidR="00E71162" w:rsidRPr="00E71162" w:rsidRDefault="00E71162" w:rsidP="00536062">
      <w:pPr>
        <w:rPr>
          <w:rFonts w:ascii="Times New Roman" w:hAnsi="Times New Roman" w:cs="Times New Roman"/>
          <w:b/>
        </w:rPr>
      </w:pPr>
      <w:r w:rsidRPr="00E71162">
        <w:rPr>
          <w:rFonts w:ascii="Times New Roman" w:hAnsi="Times New Roman" w:cs="Times New Roman"/>
          <w:b/>
        </w:rPr>
        <w:t>My GitHub Profile</w:t>
      </w:r>
    </w:p>
    <w:sectPr w:rsidR="00E71162" w:rsidRPr="00E71162" w:rsidSect="00536062">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A31C0"/>
    <w:multiLevelType w:val="multilevel"/>
    <w:tmpl w:val="B29A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D425F"/>
    <w:multiLevelType w:val="multilevel"/>
    <w:tmpl w:val="FCC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74A55"/>
    <w:multiLevelType w:val="multilevel"/>
    <w:tmpl w:val="B28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947AF"/>
    <w:multiLevelType w:val="multilevel"/>
    <w:tmpl w:val="7106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3C57B1"/>
    <w:multiLevelType w:val="multilevel"/>
    <w:tmpl w:val="EF4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92832"/>
    <w:multiLevelType w:val="multilevel"/>
    <w:tmpl w:val="9E7C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327A7"/>
    <w:multiLevelType w:val="multilevel"/>
    <w:tmpl w:val="C9B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0"/>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062"/>
    <w:rsid w:val="001D369F"/>
    <w:rsid w:val="003D5094"/>
    <w:rsid w:val="0050375D"/>
    <w:rsid w:val="00536062"/>
    <w:rsid w:val="00650D15"/>
    <w:rsid w:val="0069417B"/>
    <w:rsid w:val="00E31B0C"/>
    <w:rsid w:val="00E7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A440183"/>
  <w15:chartTrackingRefBased/>
  <w15:docId w15:val="{C8F680E4-0801-43B3-85F0-6304DA1D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0D1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E7116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116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711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1162"/>
    <w:rPr>
      <w:b/>
      <w:bCs/>
    </w:rPr>
  </w:style>
  <w:style w:type="paragraph" w:styleId="Revision">
    <w:name w:val="Revision"/>
    <w:hidden/>
    <w:uiPriority w:val="99"/>
    <w:semiHidden/>
    <w:rsid w:val="00E71162"/>
    <w:pPr>
      <w:spacing w:after="0" w:line="240" w:lineRule="auto"/>
    </w:pPr>
  </w:style>
  <w:style w:type="character" w:styleId="Hyperlink">
    <w:name w:val="Hyperlink"/>
    <w:basedOn w:val="DefaultParagraphFont"/>
    <w:uiPriority w:val="99"/>
    <w:unhideWhenUsed/>
    <w:rsid w:val="00E71162"/>
    <w:rPr>
      <w:color w:val="467886" w:themeColor="hyperlink"/>
      <w:u w:val="single"/>
    </w:rPr>
  </w:style>
  <w:style w:type="character" w:customStyle="1" w:styleId="Heading1Char">
    <w:name w:val="Heading 1 Char"/>
    <w:basedOn w:val="DefaultParagraphFont"/>
    <w:link w:val="Heading1"/>
    <w:uiPriority w:val="9"/>
    <w:rsid w:val="00650D15"/>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1624405">
      <w:bodyDiv w:val="1"/>
      <w:marLeft w:val="0"/>
      <w:marRight w:val="0"/>
      <w:marTop w:val="0"/>
      <w:marBottom w:val="0"/>
      <w:divBdr>
        <w:top w:val="none" w:sz="0" w:space="0" w:color="auto"/>
        <w:left w:val="none" w:sz="0" w:space="0" w:color="auto"/>
        <w:bottom w:val="none" w:sz="0" w:space="0" w:color="auto"/>
        <w:right w:val="none" w:sz="0" w:space="0" w:color="auto"/>
      </w:divBdr>
    </w:div>
    <w:div w:id="200739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mirichoi0218/insurance"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AAMNA MALIK</dc:creator>
  <cp:keywords/>
  <dc:description/>
  <cp:lastModifiedBy>AAMNA MALIK</cp:lastModifiedBy>
  <cp:revision>3</cp:revision>
  <dcterms:created xsi:type="dcterms:W3CDTF">2026-01-12T19:52:00Z</dcterms:created>
  <dcterms:modified xsi:type="dcterms:W3CDTF">2026-01-12T20:05:00Z</dcterms:modified>
</cp:coreProperties>
</file>