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E36" w:rsidRDefault="00025E36" w:rsidP="00025E36">
      <w:pPr>
        <w:outlineLvl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Fra:</w:t>
      </w:r>
      <w:r>
        <w:rPr>
          <w:rFonts w:ascii="Tahoma" w:hAnsi="Tahoma" w:cs="Tahoma"/>
          <w:sz w:val="20"/>
          <w:szCs w:val="20"/>
        </w:rPr>
        <w:t xml:space="preserve"> Mads Jungshoved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Sendt:</w:t>
      </w:r>
      <w:r>
        <w:rPr>
          <w:rFonts w:ascii="Tahoma" w:hAnsi="Tahoma" w:cs="Tahoma"/>
          <w:sz w:val="20"/>
          <w:szCs w:val="20"/>
        </w:rPr>
        <w:t xml:space="preserve"> 25. februar 2014 15:51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Til:</w:t>
      </w:r>
      <w:r>
        <w:rPr>
          <w:rFonts w:ascii="Tahoma" w:hAnsi="Tahoma" w:cs="Tahoma"/>
          <w:sz w:val="20"/>
          <w:szCs w:val="20"/>
        </w:rPr>
        <w:t xml:space="preserve"> Per Larsen</w:t>
      </w:r>
      <w:r>
        <w:rPr>
          <w:rFonts w:ascii="Tahoma" w:hAnsi="Tahoma" w:cs="Tahoma"/>
          <w:sz w:val="20"/>
          <w:szCs w:val="20"/>
        </w:rPr>
        <w:br/>
      </w:r>
      <w:proofErr w:type="spellStart"/>
      <w:r>
        <w:rPr>
          <w:rFonts w:ascii="Tahoma" w:hAnsi="Tahoma" w:cs="Tahoma"/>
          <w:b/>
          <w:bCs/>
          <w:sz w:val="20"/>
          <w:szCs w:val="20"/>
        </w:rPr>
        <w:t>Cc</w:t>
      </w:r>
      <w:proofErr w:type="spellEnd"/>
      <w:r>
        <w:rPr>
          <w:rFonts w:ascii="Tahoma" w:hAnsi="Tahoma" w:cs="Tahoma"/>
          <w:b/>
          <w:bCs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Mads Jungshoved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Emne:</w:t>
      </w:r>
      <w:r>
        <w:rPr>
          <w:rFonts w:ascii="Tahoma" w:hAnsi="Tahoma" w:cs="Tahoma"/>
          <w:sz w:val="20"/>
          <w:szCs w:val="20"/>
        </w:rPr>
        <w:t xml:space="preserve"> Procedure ved fejlmeldinger på alarmanlæg i Kvarterhuset</w:t>
      </w:r>
    </w:p>
    <w:p w:rsidR="00025E36" w:rsidRDefault="00025E36" w:rsidP="00025E36"/>
    <w:p w:rsidR="00025E36" w:rsidRDefault="00025E36" w:rsidP="00025E36">
      <w:r>
        <w:t>Kære Per</w:t>
      </w:r>
    </w:p>
    <w:p w:rsidR="00025E36" w:rsidRDefault="00025E36" w:rsidP="00025E36"/>
    <w:p w:rsidR="00025E36" w:rsidRDefault="00025E36" w:rsidP="00025E36">
      <w:r>
        <w:t>Vi oplever med jævne mellemrum at der kan være problemer med vores alarmanlæg i Kvarterhuset, således at Rådhusvagten får en fejlmeddelelse når anlægget forsøges tilkoblet.</w:t>
      </w:r>
    </w:p>
    <w:p w:rsidR="00025E36" w:rsidRDefault="00025E36" w:rsidP="00025E36"/>
    <w:p w:rsidR="00025E36" w:rsidRDefault="00025E36" w:rsidP="00025E36">
      <w:r>
        <w:t xml:space="preserve">Senest reagerede Rådhusvagten ved at tilkalde teknisk assistance fra Lindpro, for at få løst problemet. Det var givetvis rigtigt at gøre i situationen i forhold til gældende procedure, men det endte med at blive en dyr affære, da </w:t>
      </w:r>
      <w:proofErr w:type="spellStart"/>
      <w:r>
        <w:t>Lindpros</w:t>
      </w:r>
      <w:proofErr w:type="spellEnd"/>
      <w:r>
        <w:t xml:space="preserve"> udrykningstimepris for en tekniker er meget høj i dette tidsrum, ca. kr. 2500 i timen.</w:t>
      </w:r>
    </w:p>
    <w:p w:rsidR="00025E36" w:rsidRDefault="00025E36" w:rsidP="00025E36"/>
    <w:p w:rsidR="00025E36" w:rsidRDefault="00025E36" w:rsidP="00025E36">
      <w:r>
        <w:t>Vi vurderer ikke at udgiften for en tilkaldt tekniker står mål med den risiko der er ved ikke at have alarm på huset i de konkrete tilfælde.</w:t>
      </w:r>
    </w:p>
    <w:p w:rsidR="00025E36" w:rsidRDefault="00025E36" w:rsidP="00025E36"/>
    <w:p w:rsidR="00025E36" w:rsidRDefault="00025E36" w:rsidP="00025E36">
      <w:r>
        <w:t xml:space="preserve">Jeg skal derfor bede om at Rådhusvagten fremadrettet, såfremt han/hun oplever problemer med at tilkoble alarmanlægget, </w:t>
      </w:r>
      <w:r>
        <w:rPr>
          <w:u w:val="single"/>
        </w:rPr>
        <w:t>ikke</w:t>
      </w:r>
      <w:r>
        <w:t xml:space="preserve"> tilkalder teknisk assistance i situationen, og i stedet undlader at tilkoble anlægget.</w:t>
      </w:r>
    </w:p>
    <w:p w:rsidR="00025E36" w:rsidRDefault="00025E36" w:rsidP="00025E36"/>
    <w:p w:rsidR="00025E36" w:rsidRDefault="00025E36" w:rsidP="00025E36">
      <w:r>
        <w:t xml:space="preserve">Samtidig beder jeg om at vi i stedet bliver orienteret via en mail til </w:t>
      </w:r>
      <w:hyperlink r:id="rId4" w:history="1">
        <w:r>
          <w:rPr>
            <w:rStyle w:val="Hyperlink"/>
          </w:rPr>
          <w:t>mail@kvarterhuset.dk</w:t>
        </w:r>
      </w:hyperlink>
      <w:r>
        <w:t>. Er dette ikke muligt, så lad os aftale nærmere, hvordan vi kan blive orienteret.</w:t>
      </w:r>
    </w:p>
    <w:p w:rsidR="00025E36" w:rsidRDefault="00025E36" w:rsidP="00025E36"/>
    <w:p w:rsidR="00025E36" w:rsidRDefault="00025E36" w:rsidP="00025E36">
      <w:r>
        <w:t>Jeg håber at Rådhusvagten er indforstået med denne ændrede procedure, og i modsat fald lad mig høre nærmere.</w:t>
      </w:r>
    </w:p>
    <w:p w:rsidR="00025E36" w:rsidRDefault="00025E36" w:rsidP="00025E36"/>
    <w:p w:rsidR="00025E36" w:rsidRDefault="00025E36" w:rsidP="00025E36">
      <w:r>
        <w:t>På forhånd tak.</w:t>
      </w:r>
    </w:p>
    <w:p w:rsidR="00025E36" w:rsidRDefault="00025E36" w:rsidP="00025E36"/>
    <w:p w:rsidR="00025E36" w:rsidRDefault="00025E36" w:rsidP="00025E36">
      <w:r>
        <w:t>Hilsen Mads</w:t>
      </w:r>
    </w:p>
    <w:p w:rsidR="00025E36" w:rsidRDefault="00025E36" w:rsidP="00025E36">
      <w:pPr>
        <w:rPr>
          <w:color w:val="17365D"/>
        </w:rPr>
      </w:pP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Mads Jungshoved</w:t>
      </w: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Souschef, Adm. leder.</w:t>
      </w: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Amagerbro Kultur</w:t>
      </w:r>
    </w:p>
    <w:p w:rsidR="00025E36" w:rsidRDefault="00025E36" w:rsidP="00025E36">
      <w:pPr>
        <w:rPr>
          <w:color w:val="0070C0"/>
          <w:sz w:val="20"/>
          <w:szCs w:val="20"/>
        </w:rPr>
      </w:pP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Kvarterhuset</w:t>
      </w: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Jemtelandsgade 3</w:t>
      </w: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2300 København S</w:t>
      </w: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Tlf.: 82 32 55 32</w:t>
      </w:r>
    </w:p>
    <w:p w:rsidR="00025E36" w:rsidRDefault="00025E36" w:rsidP="00025E36">
      <w:p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Mobil: 61 40 02 40</w:t>
      </w:r>
    </w:p>
    <w:p w:rsidR="00CE5813" w:rsidRDefault="00CE5813"/>
    <w:sectPr w:rsidR="00CE5813" w:rsidSect="00CE581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025E36"/>
    <w:rsid w:val="00025E36"/>
    <w:rsid w:val="00CE5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E36"/>
    <w:pPr>
      <w:spacing w:after="0" w:line="240" w:lineRule="auto"/>
    </w:pPr>
    <w:rPr>
      <w:rFonts w:ascii="Calibri" w:hAnsi="Calibri" w:cs="Times New Roman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025E3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mailto:mail@kvarterhuset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Larsen\Jemtelandsgade 3\25-02-14 forholdsordre ved tilkoblingsproblemer.docx</MigrationPath>
    <MigrationDirectoryID xmlns="0dd46b0f-e2c7-4a31-a61e-54a1e81a6d74">44A84972105D66AEFC48B92DA114D157986AA662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032BF740-15B2-4C09-9137-044DB8208CB7}"/>
</file>

<file path=customXml/itemProps2.xml><?xml version="1.0" encoding="utf-8"?>
<ds:datastoreItem xmlns:ds="http://schemas.openxmlformats.org/officeDocument/2006/customXml" ds:itemID="{4F75A7D3-2F0C-4F38-A1CD-852A808768F3}"/>
</file>

<file path=customXml/itemProps3.xml><?xml version="1.0" encoding="utf-8"?>
<ds:datastoreItem xmlns:ds="http://schemas.openxmlformats.org/officeDocument/2006/customXml" ds:itemID="{48DEC320-D2E1-47EA-B01D-93D8B5E83D85}"/>
</file>

<file path=customXml/itemProps4.xml><?xml version="1.0" encoding="utf-8"?>
<ds:datastoreItem xmlns:ds="http://schemas.openxmlformats.org/officeDocument/2006/customXml" ds:itemID="{AC1322DC-6CAC-48D9-8CE5-634DF10CFE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1304</Characters>
  <Application>Microsoft Office Word</Application>
  <DocSecurity>0</DocSecurity>
  <Lines>10</Lines>
  <Paragraphs>3</Paragraphs>
  <ScaleCrop>false</ScaleCrop>
  <Company>Københavns Kommune</Company>
  <LinksUpToDate>false</LinksUpToDate>
  <CharactersWithSpaces>1514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2014-09-05T08:04:00Z</dcterms:created>
  <dcterms:modified xsi:type="dcterms:W3CDTF">2014-09-05T08:05:00Z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