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FE51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Model-View-Controller (MVC) Pattern</w:t>
      </w:r>
    </w:p>
    <w:p w14:paraId="452453C0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"Model-View-Controller" (MVC) is an architectural pattern that separates application code into three main components: Models, Views and Controllers.</w:t>
      </w:r>
    </w:p>
    <w:p w14:paraId="1DADBD00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D387115" w14:textId="6F5CBA6D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72A900FD" wp14:editId="5390A6D2">
            <wp:extent cx="5943600" cy="4310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026D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A04FA98" w14:textId="3ADB25EE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5897EDDC" wp14:editId="3E3CBAE8">
            <wp:extent cx="5943600" cy="2444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81BF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3943EC7" w14:textId="77777777" w:rsidR="00A51D78" w:rsidRPr="00A51D78" w:rsidRDefault="00A51D78" w:rsidP="00A51D7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Controller invokes Business Model.</w:t>
      </w:r>
    </w:p>
    <w:p w14:paraId="39390939" w14:textId="77777777" w:rsidR="00A51D78" w:rsidRPr="00A51D78" w:rsidRDefault="00A51D78" w:rsidP="00A51D7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Controller creates object of View Model.</w:t>
      </w:r>
    </w:p>
    <w:p w14:paraId="5C239AA2" w14:textId="77777777" w:rsidR="00A51D78" w:rsidRPr="00A51D78" w:rsidRDefault="00A51D78" w:rsidP="00A51D7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Controller invokes View.</w:t>
      </w:r>
    </w:p>
    <w:p w14:paraId="5CF02B44" w14:textId="77777777" w:rsidR="00A51D78" w:rsidRPr="00A51D78" w:rsidRDefault="00A51D78" w:rsidP="00A51D7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 accesses View Model.</w:t>
      </w:r>
    </w:p>
    <w:p w14:paraId="04B8B78F" w14:textId="77777777" w:rsidR="00A51D78" w:rsidRPr="00A51D78" w:rsidRDefault="00A51D78" w:rsidP="00A51D78">
      <w:pPr>
        <w:spacing w:after="0" w:line="240" w:lineRule="auto"/>
        <w:ind w:left="72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D6692FC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Responsibilities of Model-View-Controller</w:t>
      </w:r>
    </w:p>
    <w:p w14:paraId="2321A391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Controller</w:t>
      </w:r>
    </w:p>
    <w:p w14:paraId="5C8CB93B" w14:textId="77777777" w:rsidR="00A51D78" w:rsidRPr="00A51D78" w:rsidRDefault="00A51D78" w:rsidP="00A51D78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Receives HTTP request data.</w:t>
      </w:r>
    </w:p>
    <w:p w14:paraId="1DAAF82F" w14:textId="77777777" w:rsidR="00A51D78" w:rsidRPr="00A51D78" w:rsidRDefault="00A51D78" w:rsidP="00A51D78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Invoke business model to execute business logic.</w:t>
      </w:r>
    </w:p>
    <w:p w14:paraId="42FFDE31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CFBE3B3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Business Model</w:t>
      </w:r>
    </w:p>
    <w:p w14:paraId="165B4B6E" w14:textId="77777777" w:rsidR="00A51D78" w:rsidRPr="00A51D78" w:rsidRDefault="00A51D78" w:rsidP="00A51D78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Receives input data from the controller.</w:t>
      </w:r>
    </w:p>
    <w:p w14:paraId="4769891C" w14:textId="77777777" w:rsidR="00A51D78" w:rsidRPr="00A51D78" w:rsidRDefault="00A51D78" w:rsidP="00A51D78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Performs business operations such as retrieving / inserting data from database.</w:t>
      </w:r>
    </w:p>
    <w:p w14:paraId="36BDE252" w14:textId="77777777" w:rsidR="00A51D78" w:rsidRPr="00A51D78" w:rsidRDefault="00A51D78" w:rsidP="00A51D78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Sends data of the database back to the controller.</w:t>
      </w:r>
    </w:p>
    <w:p w14:paraId="2DA033E4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5F36BF8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Controller</w:t>
      </w:r>
    </w:p>
    <w:p w14:paraId="16820780" w14:textId="77777777" w:rsidR="00A51D78" w:rsidRPr="00A51D78" w:rsidRDefault="00A51D78" w:rsidP="00A51D78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Creates object of ViewModel and files data into its properties.</w:t>
      </w:r>
    </w:p>
    <w:p w14:paraId="15667D76" w14:textId="77777777" w:rsidR="00A51D78" w:rsidRPr="00A51D78" w:rsidRDefault="00A51D78" w:rsidP="00A51D78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Selects a view &amp; invokes it &amp; also passes the object of ViewModel to the view.</w:t>
      </w:r>
    </w:p>
    <w:p w14:paraId="17E7E80B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6BDAF1C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</w:t>
      </w:r>
    </w:p>
    <w:p w14:paraId="25F39918" w14:textId="77777777" w:rsidR="00A51D78" w:rsidRPr="00A51D78" w:rsidRDefault="00A51D78" w:rsidP="00A51D78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Receives the object of ViewModel from the controller.</w:t>
      </w:r>
    </w:p>
    <w:p w14:paraId="0D44F1FB" w14:textId="77777777" w:rsidR="00A51D78" w:rsidRPr="00A51D78" w:rsidRDefault="00A51D78" w:rsidP="00A51D78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Accesses properties of ViewModel to render data in html code.</w:t>
      </w:r>
    </w:p>
    <w:p w14:paraId="2903EFDE" w14:textId="77777777" w:rsidR="00A51D78" w:rsidRPr="00A51D78" w:rsidRDefault="00A51D78" w:rsidP="00A51D78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After the view renders, the rendered view result will be sent as response.</w:t>
      </w:r>
    </w:p>
    <w:p w14:paraId="1715EEA5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F70DEFF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Benefits / Goals of MVC architectural pattern</w:t>
      </w:r>
    </w:p>
    <w:p w14:paraId="6827B92C" w14:textId="77777777" w:rsidR="00A51D78" w:rsidRPr="00A51D78" w:rsidRDefault="00A51D78" w:rsidP="00A51D78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Clean separation of concerns</w:t>
      </w:r>
    </w:p>
    <w:p w14:paraId="56F7B356" w14:textId="77777777" w:rsidR="00A51D78" w:rsidRPr="00A51D78" w:rsidRDefault="00A51D78" w:rsidP="00A51D78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Each component (model, view and controller) performs single responsibility.</w:t>
      </w:r>
    </w:p>
    <w:p w14:paraId="77A7C8B9" w14:textId="77777777" w:rsidR="00A51D78" w:rsidRPr="00A51D78" w:rsidRDefault="00A51D78" w:rsidP="00A51D78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Identifying and fixing errors will be easy.</w:t>
      </w:r>
    </w:p>
    <w:p w14:paraId="7ACC6347" w14:textId="77777777" w:rsidR="00A51D78" w:rsidRPr="00A51D78" w:rsidRDefault="00A51D78" w:rsidP="00A51D78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Each component (model, view and controller) can be developed independently.</w:t>
      </w:r>
    </w:p>
    <w:p w14:paraId="0E09A796" w14:textId="77777777" w:rsidR="00A51D78" w:rsidRPr="00A51D78" w:rsidRDefault="00A51D78" w:rsidP="00A51D78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In practical, both view and controller depend on the model.</w:t>
      </w:r>
    </w:p>
    <w:p w14:paraId="236EE4A9" w14:textId="77777777" w:rsidR="00A51D78" w:rsidRPr="00A51D78" w:rsidRDefault="00A51D78" w:rsidP="00A51D78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Model doesn't depend on neither view nor the controller.</w:t>
      </w:r>
    </w:p>
    <w:p w14:paraId="7046DF97" w14:textId="77777777" w:rsidR="00A51D78" w:rsidRPr="00A51D78" w:rsidRDefault="00A51D78" w:rsidP="00A51D78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This is one of the key benefits of the 'clean separation'.</w:t>
      </w:r>
    </w:p>
    <w:p w14:paraId="69FC8689" w14:textId="77777777" w:rsidR="00A51D78" w:rsidRPr="00A51D78" w:rsidRDefault="00A51D78" w:rsidP="00A51D78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This separation allows the model to be built and tested independently.</w:t>
      </w:r>
    </w:p>
    <w:p w14:paraId="17C21827" w14:textId="77777777" w:rsidR="00A51D78" w:rsidRPr="00A51D78" w:rsidRDefault="00A51D78" w:rsidP="00A51D78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Unit testing each individual component is easier.</w:t>
      </w:r>
    </w:p>
    <w:p w14:paraId="0C25569B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F7821E6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EB920C4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Views</w:t>
      </w:r>
    </w:p>
    <w:p w14:paraId="6F2AB91F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 is a web page (.cshtml) that is responsible for containing presentation logic that merges data along with static design code (HTML).</w:t>
      </w:r>
    </w:p>
    <w:p w14:paraId="550CC3C3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5BEE016" w14:textId="77777777" w:rsidR="00A51D78" w:rsidRPr="00A51D78" w:rsidRDefault="00A51D78" w:rsidP="00A51D78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Controller creates an object of ViewModel and fills data in its properties.</w:t>
      </w:r>
    </w:p>
    <w:p w14:paraId="66A79A6F" w14:textId="77777777" w:rsidR="00A51D78" w:rsidRPr="00A51D78" w:rsidRDefault="00A51D78" w:rsidP="00A51D78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Controller selects an appropriate view and invokes the same view &amp; supplies object of ViewModel to the View.</w:t>
      </w:r>
    </w:p>
    <w:p w14:paraId="46DC8A7C" w14:textId="77777777" w:rsidR="00A51D78" w:rsidRPr="00A51D78" w:rsidRDefault="00A51D78" w:rsidP="00A51D78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 access the ViewModel.</w:t>
      </w:r>
    </w:p>
    <w:p w14:paraId="15B9A20C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D8A6886" w14:textId="7246D9D2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578CE5D1" wp14:editId="2DB42046">
            <wp:extent cx="5943600" cy="3637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9F12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E5B2678" w14:textId="77777777" w:rsidR="00A51D78" w:rsidRPr="00A51D78" w:rsidRDefault="00A51D78" w:rsidP="00A51D78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 contains HTML markup with Razor markup (C# code in view to render dynamic content).</w:t>
      </w:r>
    </w:p>
    <w:p w14:paraId="49DF9486" w14:textId="77777777" w:rsidR="00A51D78" w:rsidRPr="00A51D78" w:rsidRDefault="00A51D78" w:rsidP="00A51D78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Razor is the view engine that defines syntax to write C# code in the view. @ is the syntax of Razor syntax.</w:t>
      </w:r>
    </w:p>
    <w:p w14:paraId="2151A4BC" w14:textId="77777777" w:rsidR="00A51D78" w:rsidRPr="00A51D78" w:rsidRDefault="00A51D78" w:rsidP="00A51D78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 is NOT supposed to have lots of C# code. Any code written in the view should relate to presenting the content (presentation logic).</w:t>
      </w:r>
    </w:p>
    <w:p w14:paraId="542981C9" w14:textId="77777777" w:rsidR="00A51D78" w:rsidRPr="00A51D78" w:rsidRDefault="00A51D78" w:rsidP="00A51D78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 should neither directly call the business model, nor call the controller's action methods. But it can send requests to controllers.</w:t>
      </w:r>
    </w:p>
    <w:p w14:paraId="5764CC6B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102FAE3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View Engine</w:t>
      </w:r>
    </w:p>
    <w:p w14:paraId="7A5FC462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Code Block</w:t>
      </w:r>
    </w:p>
    <w:p w14:paraId="46FDCF59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@{</w:t>
      </w:r>
    </w:p>
    <w:p w14:paraId="12086AF7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7FC5334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C# / html code here</w:t>
      </w:r>
    </w:p>
    <w:p w14:paraId="5610EB0C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216208C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05EB7800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Razor code block is a C# code block that contains one or more lines of C# code that can contain any statements and local functions.</w:t>
      </w:r>
    </w:p>
    <w:p w14:paraId="35674303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582879B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Expressions</w:t>
      </w:r>
    </w:p>
    <w:p w14:paraId="0B992405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@Expression</w:t>
      </w:r>
    </w:p>
    <w:p w14:paraId="0D079E13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--or--</w:t>
      </w:r>
    </w:p>
    <w:p w14:paraId="7847F29A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@(Expression)</w:t>
      </w:r>
    </w:p>
    <w:p w14:paraId="7B32E485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Razor expression is a C# expression (accessing a field, property or method call) that returns a value.</w:t>
      </w:r>
    </w:p>
    <w:p w14:paraId="6A75B5C7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0CB900D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- If</w:t>
      </w:r>
    </w:p>
    <w:p w14:paraId="5C6206C2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@if (condition) {</w:t>
      </w:r>
    </w:p>
    <w:p w14:paraId="37AA179E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C# / html code here</w:t>
      </w:r>
    </w:p>
    <w:p w14:paraId="1358EBC2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55591F68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716BFE2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- if…else</w:t>
      </w:r>
    </w:p>
    <w:p w14:paraId="1ECC188C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@if (condition) {</w:t>
      </w:r>
    </w:p>
    <w:p w14:paraId="16D6655D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C# / html code here</w:t>
      </w:r>
    </w:p>
    <w:p w14:paraId="39FB6499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7C4F03D1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else {</w:t>
      </w:r>
    </w:p>
    <w:p w14:paraId="7E5258A4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C# / html code here</w:t>
      </w:r>
    </w:p>
    <w:p w14:paraId="381F8530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2C4554C9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Else…if and nested-if also supported.</w:t>
      </w:r>
    </w:p>
    <w:p w14:paraId="7AD26E65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5E20E8D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- Switch</w:t>
      </w:r>
    </w:p>
    <w:p w14:paraId="7C552CC8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@switch (variable) {</w:t>
      </w:r>
    </w:p>
    <w:p w14:paraId="6AA3F4B5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case value1: C# / html code here; break;</w:t>
      </w:r>
    </w:p>
    <w:p w14:paraId="2EEFADEE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case value2: C# / html code here; break;</w:t>
      </w:r>
    </w:p>
    <w:p w14:paraId="3BF045B3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default: C# / html code here; break;</w:t>
      </w:r>
    </w:p>
    <w:p w14:paraId="0BAEAD63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473E5BC6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E53863C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- foreach</w:t>
      </w:r>
    </w:p>
    <w:p w14:paraId="25517454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@foreach (var variable in collection ) {</w:t>
      </w:r>
    </w:p>
    <w:p w14:paraId="40E88DC3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C# / html code here</w:t>
      </w:r>
    </w:p>
    <w:p w14:paraId="3493441D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10A8D0F3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764A789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- for</w:t>
      </w:r>
    </w:p>
    <w:p w14:paraId="2B7C0185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@for (initialization; condition; iteration) {</w:t>
      </w:r>
    </w:p>
    <w:p w14:paraId="4F53217C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C# / html code here</w:t>
      </w:r>
    </w:p>
    <w:p w14:paraId="4338678A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65E8FCA3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630DB72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- Literal</w:t>
      </w:r>
    </w:p>
    <w:p w14:paraId="0B5F8347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@{</w:t>
      </w:r>
    </w:p>
    <w:p w14:paraId="6A3BEC9E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@: static text</w:t>
      </w:r>
    </w:p>
    <w:p w14:paraId="17F16196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22397875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1CEE67D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- Literal</w:t>
      </w:r>
    </w:p>
    <w:p w14:paraId="496D15E9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&lt;text&gt;static text&lt;/text&gt;</w:t>
      </w:r>
    </w:p>
    <w:p w14:paraId="78EE76F0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F55D995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- Local Functions</w:t>
      </w:r>
    </w:p>
    <w:p w14:paraId="4B8927D5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@{</w:t>
      </w:r>
    </w:p>
    <w:p w14:paraId="67C9F636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return_type method_name(arguments) {</w:t>
      </w:r>
    </w:p>
    <w:p w14:paraId="49F75BAB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C# / html code here</w:t>
      </w:r>
    </w:p>
    <w:p w14:paraId="31849819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}</w:t>
      </w:r>
    </w:p>
    <w:p w14:paraId="46CBBCEA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111B41F0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DBD615D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The local functions are callable within the same view.</w:t>
      </w:r>
    </w:p>
    <w:p w14:paraId="454D0A12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Razor - Members</w:t>
      </w:r>
    </w:p>
    <w:p w14:paraId="378833D9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Razor - Methods, Properties, Fields</w:t>
      </w:r>
    </w:p>
    <w:p w14:paraId="7F39E777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@functions {</w:t>
      </w:r>
    </w:p>
    <w:p w14:paraId="6B71C60D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return_type method_name(arguments) {</w:t>
      </w:r>
    </w:p>
    <w:p w14:paraId="06C7CA73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 C# / html code here</w:t>
      </w:r>
    </w:p>
    <w:p w14:paraId="39AE5CA5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}</w:t>
      </w:r>
    </w:p>
    <w:p w14:paraId="7124E8A0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2FFD354B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data_type field_name;</w:t>
      </w:r>
    </w:p>
    <w:p w14:paraId="1FF238C4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2A788BB9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data_type property_name</w:t>
      </w:r>
    </w:p>
    <w:p w14:paraId="6D950DD9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{</w:t>
      </w:r>
    </w:p>
    <w:p w14:paraId="0A412F47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 set { … }</w:t>
      </w:r>
    </w:p>
    <w:p w14:paraId="01BF6A93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 get { … }</w:t>
      </w:r>
    </w:p>
    <w:p w14:paraId="27682A39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}</w:t>
      </w:r>
    </w:p>
    <w:p w14:paraId="6228959D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4A008EC3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The members of razor view can be accessible within the same view.</w:t>
      </w:r>
    </w:p>
    <w:p w14:paraId="1271A9CE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D8C0AF2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Html.Raw( )</w:t>
      </w:r>
    </w:p>
    <w:p w14:paraId="708CA7D9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@{</w:t>
      </w:r>
    </w:p>
    <w:p w14:paraId="5F102A0A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string variable = "html code";</w:t>
      </w:r>
    </w:p>
    <w:p w14:paraId="0A29A55E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7AB9B18E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0DD8D72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@Html.Raw(variable) //prints the html markup without encoding (converting html tags into plain text)</w:t>
      </w:r>
    </w:p>
    <w:p w14:paraId="0E8827CF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86BD810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C4CA990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ViewData</w:t>
      </w:r>
    </w:p>
    <w:p w14:paraId="2411EBA8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ViewData is a dictionary object that is automatically created up on receiving a request and will be automatically deleted before sending response to the client.</w:t>
      </w:r>
    </w:p>
    <w:p w14:paraId="5E8A46B3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It is mainly used to send data from controller to view.</w:t>
      </w:r>
    </w:p>
    <w:p w14:paraId="79C7237B" w14:textId="7DC62383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5359550C" wp14:editId="6828BC21">
            <wp:extent cx="5943600" cy="2510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1972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ViewData is a property of Microsoft.AspNetCore.Mvc.Controller class and Microsoft.AspNetCore.Mvc.Razor.RazorPage class.</w:t>
      </w:r>
    </w:p>
    <w:p w14:paraId="5D421CAE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It is of Microsoft.AspNet.Mvc.ViewFeatures.ViewDataDictionary type.</w:t>
      </w:r>
    </w:p>
    <w:p w14:paraId="4C531920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namespace Microsoft.AspNetCore.Mvc</w:t>
      </w:r>
    </w:p>
    <w:p w14:paraId="2AF7B944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7C8B3AF8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public abstract class Controller : ControllerBase</w:t>
      </w:r>
    </w:p>
    <w:p w14:paraId="04623110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{</w:t>
      </w:r>
    </w:p>
    <w:p w14:paraId="4600D4C1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 public ViewDataDictionary ViewData { get; set; }</w:t>
      </w:r>
    </w:p>
    <w:p w14:paraId="28EED4D2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}</w:t>
      </w:r>
    </w:p>
    <w:p w14:paraId="6D67348F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2B583B9A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2F33AEA" w14:textId="77777777" w:rsidR="00A51D78" w:rsidRPr="00A51D78" w:rsidRDefault="00A51D78" w:rsidP="00A51D78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It is derived from IDictionary&lt;KeyValuePair&lt;string, object&gt;&gt; type.</w:t>
      </w:r>
    </w:p>
    <w:p w14:paraId="78281725" w14:textId="77777777" w:rsidR="00A51D78" w:rsidRPr="00A51D78" w:rsidRDefault="00A51D78" w:rsidP="00A51D78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That means, it acts as a dictionary of key/value pairs.</w:t>
      </w:r>
    </w:p>
    <w:p w14:paraId="350CD543" w14:textId="77777777" w:rsidR="00A51D78" w:rsidRPr="00A51D78" w:rsidRDefault="00A51D78" w:rsidP="00A51D78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Key is of string type.</w:t>
      </w:r>
    </w:p>
    <w:p w14:paraId="485E37B1" w14:textId="77777777" w:rsidR="00A51D78" w:rsidRPr="00A51D78" w:rsidRDefault="00A51D78" w:rsidP="00A51D78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Value is of object type.</w:t>
      </w:r>
    </w:p>
    <w:p w14:paraId="618B5EA9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ABB5FAC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1522100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ViewData - Properties and Methods</w:t>
      </w:r>
    </w:p>
    <w:p w14:paraId="06C8DCD6" w14:textId="77777777" w:rsidR="00A51D78" w:rsidRPr="00A51D78" w:rsidRDefault="00A51D78" w:rsidP="00A51D78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int Count { get; set; }</w:t>
      </w: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 //gets the number of elements.</w:t>
      </w:r>
    </w:p>
    <w:p w14:paraId="62CCBD6E" w14:textId="77777777" w:rsidR="00A51D78" w:rsidRPr="00A51D78" w:rsidRDefault="00A51D78" w:rsidP="00A51D78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[string Key]</w:t>
      </w: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 //Gets or sets an element.</w:t>
      </w:r>
    </w:p>
    <w:p w14:paraId="638C0DEF" w14:textId="77777777" w:rsidR="00A51D78" w:rsidRPr="00A51D78" w:rsidRDefault="00A51D78" w:rsidP="00A51D78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Add(string key, object value)</w:t>
      </w: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 //Adds a new element.</w:t>
      </w:r>
    </w:p>
    <w:p w14:paraId="0EFF7606" w14:textId="77777777" w:rsidR="00A51D78" w:rsidRPr="00A51D78" w:rsidRDefault="00A51D78" w:rsidP="00A51D78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ContainsKey(string key)</w:t>
      </w: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 //Determines whether the specified key exists or not.</w:t>
      </w:r>
    </w:p>
    <w:p w14:paraId="795F82BE" w14:textId="77777777" w:rsidR="00A51D78" w:rsidRPr="00A51D78" w:rsidRDefault="00A51D78" w:rsidP="00A51D78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Clear()</w:t>
      </w: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 //Clears (removes) all elements.</w:t>
      </w:r>
    </w:p>
    <w:p w14:paraId="6027A690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C2DBFBF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221EFA2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ViewBag</w:t>
      </w:r>
    </w:p>
    <w:p w14:paraId="5AF2ED65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ViewBag is a property of Controller and View, that is used to access the ViewData easily.</w:t>
      </w:r>
    </w:p>
    <w:p w14:paraId="348A29D6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ViewBag is 'dynamic' type.</w:t>
      </w:r>
    </w:p>
    <w:p w14:paraId="3373D108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D26F505" w14:textId="035FE8DB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25208A33" wp14:editId="004C1F78">
            <wp:extent cx="594360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CE34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CFD97CD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ViewBag is a property of Microsoft.AspNetCore.Mvc.Controller class and Microsoft.AspNetCore.Mvc.Razor.RazorPageBase class.</w:t>
      </w:r>
    </w:p>
    <w:p w14:paraId="37B5776E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It is of dynamic type.</w:t>
      </w:r>
    </w:p>
    <w:p w14:paraId="47B37646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>namespace Microsoft.AspNetCore.Mvc</w:t>
      </w:r>
    </w:p>
    <w:p w14:paraId="4ACD47ED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404D2989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public abstract class Controller : ControllerBase</w:t>
      </w:r>
    </w:p>
    <w:p w14:paraId="6B3F4FD3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{</w:t>
      </w:r>
    </w:p>
    <w:p w14:paraId="76E6306F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  public dynamic ViewBag { get; set; }</w:t>
      </w:r>
    </w:p>
    <w:p w14:paraId="77DD09FB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 xml:space="preserve"> }</w:t>
      </w:r>
    </w:p>
    <w:p w14:paraId="75D4E588" w14:textId="77777777" w:rsidR="00A51D78" w:rsidRPr="00A51D78" w:rsidRDefault="00A51D78" w:rsidP="00A5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03767C49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38AA2F4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The 'dynamic' type similar to 'var' keyword.</w:t>
      </w:r>
    </w:p>
    <w:p w14:paraId="289A71D0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But, it checks the data type and at run time, rather than at compilation time.</w:t>
      </w:r>
    </w:p>
    <w:p w14:paraId="480D061D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If you try to access a non-existing property in the ViewBag, it returns null.</w:t>
      </w:r>
    </w:p>
    <w:p w14:paraId="36B0604D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[string Key] //Gets or sets an element.</w:t>
      </w:r>
    </w:p>
    <w:p w14:paraId="276B34AE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6D0AE5B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EBDCD46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Benefits of 'ViewBag' over ViewData</w:t>
      </w:r>
    </w:p>
    <w:p w14:paraId="7278C5B3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ViewBag's syntax is easier to access its properties than ViewData.</w:t>
      </w:r>
    </w:p>
    <w:p w14:paraId="1E456AFA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Eg: </w:t>
      </w: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ViewBag.property</w:t>
      </w: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 [vs] </w:t>
      </w: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ViewData["key"]</w:t>
      </w:r>
    </w:p>
    <w:p w14:paraId="6825B18A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You need NOT type-cast the values while reading it.</w:t>
      </w:r>
    </w:p>
    <w:p w14:paraId="0918E83B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Eg: </w:t>
      </w: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ViewBag.object_name.property</w:t>
      </w:r>
    </w:p>
    <w:p w14:paraId="1B91E4E5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[vs]</w:t>
      </w:r>
    </w:p>
    <w:p w14:paraId="4706E747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(ViewData["key"] as ClassName).Property</w:t>
      </w:r>
    </w:p>
    <w:p w14:paraId="6EE37092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66292D1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EA7267B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Strongly Typed Views</w:t>
      </w:r>
    </w:p>
    <w:p w14:paraId="5D7C0C42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Strongly Typed View is a view that is bound to a specified model class.</w:t>
      </w:r>
    </w:p>
    <w:p w14:paraId="7AEF1611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It is mainly used to access the model object / model collection easily in the view.</w:t>
      </w:r>
    </w:p>
    <w:p w14:paraId="412E7F10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FCD7071" w14:textId="7A837FA6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6C627C06" wp14:editId="009F4E17">
            <wp:extent cx="5943600" cy="2478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5A8A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02168E1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Benefits of Strongly Typed Views</w:t>
      </w:r>
    </w:p>
    <w:p w14:paraId="3CC1463F" w14:textId="77777777" w:rsidR="00A51D78" w:rsidRPr="00A51D78" w:rsidRDefault="00A51D78" w:rsidP="00A51D78">
      <w:pPr>
        <w:numPr>
          <w:ilvl w:val="0"/>
          <w:numId w:val="1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You will get Intellisense while accessing model properties in strongly typed views, since the type of model class was mentioned at @model directive.</w:t>
      </w:r>
    </w:p>
    <w:p w14:paraId="5DB0B5CD" w14:textId="77777777" w:rsidR="00A51D78" w:rsidRPr="00A51D78" w:rsidRDefault="00A51D78" w:rsidP="00A51D78">
      <w:pPr>
        <w:numPr>
          <w:ilvl w:val="0"/>
          <w:numId w:val="1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Property names are compile-time checked; and shown as errors in case of misspelled / non-existing properties in strongly typed views.</w:t>
      </w:r>
    </w:p>
    <w:p w14:paraId="5F3B6E49" w14:textId="77777777" w:rsidR="00A51D78" w:rsidRPr="00A51D78" w:rsidRDefault="00A51D78" w:rsidP="00A51D78">
      <w:pPr>
        <w:numPr>
          <w:ilvl w:val="0"/>
          <w:numId w:val="1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You will have only one model per one view in strongly typed views.</w:t>
      </w:r>
    </w:p>
    <w:p w14:paraId="0602C72E" w14:textId="77777777" w:rsidR="00A51D78" w:rsidRPr="00A51D78" w:rsidRDefault="00A51D78" w:rsidP="00A51D78">
      <w:pPr>
        <w:numPr>
          <w:ilvl w:val="0"/>
          <w:numId w:val="1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Easy to identify which model is being accessed in the view.</w:t>
      </w:r>
    </w:p>
    <w:p w14:paraId="339FEF53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9AD2529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2775FDA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Helper methods in Controller to invoke a View</w:t>
      </w:r>
    </w:p>
    <w:p w14:paraId="58A4EC62" w14:textId="77777777" w:rsidR="00A51D78" w:rsidRPr="00A51D78" w:rsidRDefault="00A51D78" w:rsidP="00A51D78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View( ); </w:t>
      </w: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//View name is the same name as the current action method.</w:t>
      </w:r>
    </w:p>
    <w:p w14:paraId="4A0D62AA" w14:textId="77777777" w:rsidR="00A51D78" w:rsidRPr="00A51D78" w:rsidRDefault="00A51D78" w:rsidP="00A51D78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View(object Model );</w:t>
      </w: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 //View name is the same name as the current action method &amp; the view can be a strongly-typed view to receive the supplied model object.</w:t>
      </w:r>
    </w:p>
    <w:p w14:paraId="7E8EDF48" w14:textId="77777777" w:rsidR="00A51D78" w:rsidRPr="00A51D78" w:rsidRDefault="00A51D78" w:rsidP="00A51D78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View(string ViewName);</w:t>
      </w: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 //View name is explicitly specified.</w:t>
      </w:r>
    </w:p>
    <w:p w14:paraId="4A18D0F4" w14:textId="77777777" w:rsidR="00A51D78" w:rsidRPr="00A51D78" w:rsidRDefault="00A51D78" w:rsidP="00A51D78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View(string ViewName, object Model );</w:t>
      </w: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 //View name is explicitly specified &amp; the view can be a strongly-typed view to receive the supplied model object.</w:t>
      </w:r>
    </w:p>
    <w:p w14:paraId="35150DF6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3C570BC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8829205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Strongly Typed Views</w:t>
      </w:r>
    </w:p>
    <w:p w14:paraId="5428ACB9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Strongly Typed View can be bound to a single model directly.</w:t>
      </w:r>
    </w:p>
    <w:p w14:paraId="3777060E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But that model class can have reference to objects of other model classes.</w:t>
      </w:r>
    </w:p>
    <w:p w14:paraId="6C30208C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D5D966B" w14:textId="6D9FCB70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193CE68C" wp14:editId="0B9EFEC0">
            <wp:extent cx="5943600" cy="212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4E94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BB35716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ViewImports.cshtml</w:t>
      </w:r>
    </w:p>
    <w:p w14:paraId="6A20C03B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ViewImports.cshtml is a special file in the "Views" folder or its subfolder, which executes automatically before execution of a view.</w:t>
      </w:r>
    </w:p>
    <w:p w14:paraId="057B7E17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It is mainly used to import common namespaces that are to imported in a view.</w:t>
      </w:r>
    </w:p>
    <w:p w14:paraId="6DA0E5FC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0A3E623" w14:textId="49F77DB6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50653FC8" wp14:editId="3A4A2844">
            <wp:extent cx="5147945" cy="3827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4A4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DDECEF3" w14:textId="63547309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574CBAF7" wp14:editId="15A12D52">
            <wp:extent cx="5181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EBD0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924527E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17D93FF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Shared Views</w:t>
      </w:r>
    </w:p>
    <w:p w14:paraId="29A390E1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Shared views are placed in "Shared" folder in "Views" folder.</w:t>
      </w:r>
    </w:p>
    <w:p w14:paraId="02F9C928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color w:val="2D2F31"/>
          <w:sz w:val="24"/>
          <w:szCs w:val="24"/>
        </w:rPr>
        <w:t>They are accessible from any controller, if the view is NOT present in the "Views\ControllerName" folder.</w:t>
      </w:r>
    </w:p>
    <w:p w14:paraId="43A6A699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B5215B9" w14:textId="29A0C9F9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35AD715E" wp14:editId="14FF8512">
            <wp:extent cx="4868545" cy="32683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3864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7383A9C" w14:textId="77777777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32D23D4" w14:textId="77777777" w:rsidR="00A51D78" w:rsidRPr="00A51D78" w:rsidRDefault="00A51D78" w:rsidP="00A51D7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 Resolution</w:t>
      </w:r>
    </w:p>
    <w:p w14:paraId="45C4357C" w14:textId="6C755D2A" w:rsidR="00A51D78" w:rsidRPr="00A51D78" w:rsidRDefault="00A51D78" w:rsidP="00A51D7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A51D78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59E3029B" wp14:editId="159E1416">
            <wp:extent cx="5943600" cy="453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DFE" w14:textId="77777777" w:rsidR="007E20F2" w:rsidRPr="00A51D78" w:rsidRDefault="007E20F2">
      <w:pPr>
        <w:rPr>
          <w:rFonts w:ascii="Georgia" w:hAnsi="Georgia"/>
          <w:sz w:val="24"/>
          <w:szCs w:val="24"/>
        </w:rPr>
      </w:pPr>
    </w:p>
    <w:sectPr w:rsidR="007E20F2" w:rsidRPr="00A5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393B"/>
    <w:multiLevelType w:val="multilevel"/>
    <w:tmpl w:val="80DC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A776E"/>
    <w:multiLevelType w:val="multilevel"/>
    <w:tmpl w:val="1240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96750"/>
    <w:multiLevelType w:val="multilevel"/>
    <w:tmpl w:val="8B68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A59A5"/>
    <w:multiLevelType w:val="multilevel"/>
    <w:tmpl w:val="8BC0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B07C1"/>
    <w:multiLevelType w:val="multilevel"/>
    <w:tmpl w:val="307C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5705F"/>
    <w:multiLevelType w:val="multilevel"/>
    <w:tmpl w:val="784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A18E6"/>
    <w:multiLevelType w:val="multilevel"/>
    <w:tmpl w:val="E3C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8536D"/>
    <w:multiLevelType w:val="multilevel"/>
    <w:tmpl w:val="AC4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621D3"/>
    <w:multiLevelType w:val="multilevel"/>
    <w:tmpl w:val="C9D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777D6"/>
    <w:multiLevelType w:val="multilevel"/>
    <w:tmpl w:val="2876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123E5"/>
    <w:multiLevelType w:val="multilevel"/>
    <w:tmpl w:val="7398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47CE8"/>
    <w:multiLevelType w:val="multilevel"/>
    <w:tmpl w:val="26B2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05A40"/>
    <w:multiLevelType w:val="multilevel"/>
    <w:tmpl w:val="1704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12"/>
  </w:num>
  <w:num w:numId="9">
    <w:abstractNumId w:val="2"/>
  </w:num>
  <w:num w:numId="10">
    <w:abstractNumId w:val="4"/>
  </w:num>
  <w:num w:numId="11">
    <w:abstractNumId w:val="6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78"/>
    <w:rsid w:val="007E20F2"/>
    <w:rsid w:val="00A5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F923"/>
  <w15:chartTrackingRefBased/>
  <w15:docId w15:val="{2B1FDE1B-93BB-475C-A975-D768C797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1D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1D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D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D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1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8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2025-01-06T10:56:00Z</dcterms:created>
  <dcterms:modified xsi:type="dcterms:W3CDTF">2025-01-06T10:57:00Z</dcterms:modified>
</cp:coreProperties>
</file>