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157"/>
        <w:jc w:val="right"/>
        <w:rPr>
          <w:b/>
          <w:sz w:val="40"/>
        </w:rPr>
      </w:pPr>
      <w:r>
        <w:rPr>
          <w:b/>
          <w:noProof/>
          <w:sz w:val="40"/>
          <w:lang w:eastAsia="en-IN"/>
        </w:rPr>
        <w:drawing>
          <wp:inline distT="0" distR="0" distL="0" distB="0">
            <wp:extent cx="1034346" cy="1213801"/>
            <wp:effectExtent l="0" t="0" r="0" b="0"/>
            <wp:docPr id="1027" name="shape10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4346" cy="121380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CURRICULUM VITAE</w:t>
      </w:r>
    </w:p>
    <w:p>
      <w:pPr>
        <w:pStyle w:val="style157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Kushal Parshetty</w:t>
      </w:r>
    </w:p>
    <w:p>
      <w:pPr>
        <w:pStyle w:val="style1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+91 8208384152</w:t>
      </w: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true" w:after="100" w:afterAutospacing="true" w:lineRule="auto" w:line="240"/>
        <w:outlineLvl w:val="0"/>
        <w:rPr>
          <w:rFonts w:ascii="Cambria" w:eastAsia="Times New Roman" w:hAnsi="Cambria"/>
          <w:b/>
          <w:bCs/>
          <w:caps/>
          <w:kern w:val="36"/>
          <w:sz w:val="24"/>
          <w:szCs w:val="24"/>
          <w:shd w:val="clear" w:color="auto" w:fill="d9d9d9"/>
        </w:rPr>
      </w:pPr>
      <w:r>
        <w:rPr>
          <w:rFonts w:ascii="Cambria" w:eastAsia="Times New Roman" w:hAnsi="Cambria"/>
          <w:b/>
          <w:bCs/>
          <w:caps/>
          <w:kern w:val="36"/>
          <w:sz w:val="24"/>
          <w:shd w:val="clear" w:color="auto" w:fill="d9d9d9"/>
        </w:rPr>
        <w:t>CAREER OBJECTIVE</w:t>
      </w:r>
    </w:p>
    <w:p>
      <w:pPr>
        <w:pStyle w:val="style0"/>
        <w:spacing w:after="0" w:lineRule="auto" w:line="240"/>
        <w:rPr>
          <w:rFonts w:ascii="Cambria" w:hAnsi="Cambria"/>
          <w:iCs/>
        </w:rPr>
      </w:pPr>
      <w:r>
        <w:rPr>
          <w:rFonts w:ascii="Cambria" w:hAnsi="Cambria"/>
          <w:iCs/>
        </w:rPr>
        <w:t>In quest of a challenging position in an organization that offers me generous opportunities to explore &amp; outshine in the field of Management /Sales/ Merchandising  while accomplishing personal, professional as well as organizational goals.</w:t>
      </w:r>
    </w:p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1"/>
        <w:rPr>
          <w:rFonts w:ascii="Cambria" w:hAnsi="Cambria"/>
          <w:shd w:val="clear" w:color="auto" w:fill="d9d9d9"/>
        </w:rPr>
      </w:pPr>
      <w:r>
        <w:rPr>
          <w:rFonts w:ascii="Cambria" w:hAnsi="Cambria"/>
          <w:shd w:val="clear" w:color="auto" w:fill="d9d9d9"/>
        </w:rPr>
        <w:t>ADMINISTRATIVE SUMMARY</w:t>
      </w:r>
    </w:p>
    <w:p>
      <w:pPr>
        <w:pStyle w:val="style157"/>
        <w:rPr>
          <w:rFonts w:ascii="Cambria" w:eastAsia="Arial Unicode MS" w:hAnsi="Cambria"/>
        </w:rPr>
      </w:pPr>
      <w:r>
        <w:rPr>
          <w:rFonts w:ascii="Cambria" w:hAnsi="Cambria"/>
        </w:rPr>
        <w:t xml:space="preserve">Young, energetic, result oriented </w:t>
      </w:r>
      <w:r>
        <w:rPr>
          <w:rFonts w:ascii="Cambria" w:hAnsi="Cambria"/>
          <w:b/>
          <w:bCs/>
        </w:rPr>
        <w:t xml:space="preserve">Retail </w:t>
      </w:r>
      <w:r>
        <w:rPr>
          <w:rFonts w:ascii="Cambria" w:hAnsi="Cambria"/>
          <w:bCs/>
        </w:rPr>
        <w:t>background.</w:t>
      </w:r>
      <w:r>
        <w:rPr>
          <w:rFonts w:ascii="Cambria" w:hAnsi="Cambria"/>
        </w:rPr>
        <w:t>Deep understanding of Retail</w:t>
      </w:r>
      <w:r>
        <w:rPr>
          <w:rFonts w:ascii="Cambria" w:hAnsi="Cambria"/>
          <w:bCs/>
        </w:rPr>
        <w:t>domain</w:t>
      </w:r>
      <w:r>
        <w:rPr>
          <w:rFonts w:ascii="Cambria" w:hAnsi="Cambria"/>
        </w:rPr>
        <w:t xml:space="preserve">with focus on delivering innovative business solutions, Persuasive communicator with exceptional relationship management skills with the ability to relate with people at any level of business and management; </w:t>
      </w:r>
      <w:r>
        <w:rPr>
          <w:rFonts w:ascii="Cambria" w:hAnsi="Cambria"/>
          <w:iCs/>
        </w:rPr>
        <w:t>Adroit at analysing the organizational requirements; highly ethical, trustworthy and discrete.</w:t>
      </w:r>
    </w:p>
    <w:p>
      <w:pPr>
        <w:pStyle w:val="style0"/>
        <w:spacing w:after="0" w:lineRule="auto" w:line="240"/>
        <w:rPr>
          <w:rFonts w:ascii="Cambria" w:eastAsia="Times New Roman" w:hAnsi="Cambria"/>
        </w:rPr>
      </w:pPr>
    </w:p>
    <w:p>
      <w:pPr>
        <w:pStyle w:val="style157"/>
        <w:numPr>
          <w:ilvl w:val="0"/>
          <w:numId w:val="2"/>
        </w:numPr>
        <w:spacing w:lineRule="auto" w:line="276"/>
        <w:rPr>
          <w:rFonts w:ascii="Cambria" w:hAnsi="Cambria"/>
        </w:rPr>
      </w:pPr>
      <w:r>
        <w:rPr>
          <w:rFonts w:ascii="Cambria" w:hAnsi="Cambria"/>
          <w:lang w:val="en-GB"/>
        </w:rPr>
        <w:t>Possess Business and Commercial awareness.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Possess valuable insights, keen analysis and team approach to implement best practices to achieve business excellence.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Proficient in self-adaptation within a dynamic environment.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Dedicated and highly ambitious to achieve the organizational goals.</w:t>
      </w:r>
    </w:p>
    <w:p>
      <w:pPr>
        <w:pStyle w:val="style157"/>
        <w:numPr>
          <w:ilvl w:val="0"/>
          <w:numId w:val="2"/>
        </w:numPr>
        <w:spacing w:lineRule="auto" w:line="276"/>
        <w:rPr>
          <w:rFonts w:ascii="Cambria" w:hAnsi="Cambria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true" w:after="100" w:afterAutospacing="true" w:lineRule="auto" w:line="240"/>
        <w:outlineLvl w:val="0"/>
        <w:rPr>
          <w:rFonts w:ascii="Cambria" w:eastAsia="Times New Roman" w:hAnsi="Cambria"/>
          <w:b/>
          <w:bCs/>
          <w:kern w:val="36"/>
          <w:sz w:val="24"/>
        </w:rPr>
      </w:pPr>
      <w:r>
        <w:rPr>
          <w:rFonts w:ascii="Cambria" w:eastAsia="Times New Roman" w:hAnsi="Cambria"/>
          <w:b/>
          <w:bCs/>
          <w:kern w:val="36"/>
          <w:sz w:val="24"/>
          <w:shd w:val="clear" w:color="auto" w:fill="e0e0e0"/>
        </w:rPr>
        <w:t>PROFESSIONAL SKILLS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Possess rapport building and interpersonal skills.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Good communication &amp; presentable skills.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Drive for best results.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Customer oriented to build &amp; sustain relationship.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Committed towards work.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Creative ideology.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Positive attitude with decision making ability.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Sincerity and Self-Confidence.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Good team player.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Quick adaptability to challenging situations </w:t>
      </w:r>
    </w:p>
    <w:p>
      <w:pPr>
        <w:pStyle w:val="style0"/>
        <w:numPr>
          <w:ilvl w:val="0"/>
          <w:numId w:val="4"/>
        </w:numPr>
        <w:spacing w:after="100" w:afterAutospacing="true" w:lineRule="auto" w:line="240"/>
        <w:rPr>
          <w:rFonts w:ascii="Cambria" w:eastAsia="Times New Roman" w:hAnsi="Cambria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true" w:after="100" w:afterAutospacing="true" w:lineRule="auto" w:line="240"/>
        <w:outlineLvl w:val="0"/>
        <w:rPr>
          <w:rFonts w:ascii="Cambria" w:eastAsia="Times New Roman" w:hAnsi="Cambria"/>
          <w:b/>
          <w:bCs/>
          <w:caps/>
          <w:kern w:val="36"/>
          <w:sz w:val="24"/>
          <w:szCs w:val="24"/>
          <w:shd w:val="clear" w:color="auto" w:fill="d9d9d9"/>
        </w:rPr>
      </w:pPr>
      <w:r>
        <w:rPr>
          <w:rFonts w:ascii="Cambria" w:eastAsia="Times New Roman" w:hAnsi="Cambria"/>
          <w:b/>
          <w:bCs/>
          <w:caps/>
          <w:kern w:val="36"/>
          <w:sz w:val="24"/>
          <w:szCs w:val="24"/>
          <w:shd w:val="clear" w:color="auto" w:fill="d9d9d9"/>
        </w:rPr>
        <w:t>Education</w:t>
      </w:r>
    </w:p>
    <w:tbl>
      <w:tblPr>
        <w:tblW w:w="982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20"/>
        <w:gridCol w:w="1608"/>
      </w:tblGrid>
      <w:tr>
        <w:trPr>
          <w:trHeight w:val="288" w:hRule="atLeast"/>
        </w:trPr>
        <w:tc>
          <w:tcPr>
            <w:tcW w:w="4182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  <w:b/>
              </w:rPr>
              <w:t>HSC from Maharashtra Board.</w:t>
            </w:r>
          </w:p>
        </w:tc>
        <w:tc>
          <w:tcPr>
            <w:tcW w:w="818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2005</w:t>
            </w:r>
          </w:p>
        </w:tc>
      </w:tr>
      <w:tr>
        <w:tblPrEx/>
        <w:trPr>
          <w:trHeight w:val="390" w:hRule="atLeast"/>
        </w:trPr>
        <w:tc>
          <w:tcPr>
            <w:tcW w:w="4182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</w:rPr>
            </w:pPr>
          </w:p>
        </w:tc>
        <w:tc>
          <w:tcPr>
            <w:tcW w:w="818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>
        <w:tblPrEx/>
        <w:trPr>
          <w:trHeight w:val="288" w:hRule="atLeast"/>
        </w:trPr>
        <w:tc>
          <w:tcPr>
            <w:tcW w:w="4182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  <w:b/>
              </w:rPr>
              <w:t>SSC from Maharashtra Board.</w:t>
            </w:r>
          </w:p>
        </w:tc>
        <w:tc>
          <w:tcPr>
            <w:tcW w:w="818" w:type="pct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before="100" w:beforeAutospacing="true" w:after="100" w:afterAutospacing="true" w:lineRule="auto" w:line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2003</w:t>
            </w:r>
          </w:p>
        </w:tc>
      </w:tr>
    </w:tbl>
    <w:p>
      <w:pPr>
        <w:pStyle w:val="style1"/>
        <w:rPr>
          <w:rFonts w:ascii="Cambria" w:hAnsi="Cambria"/>
        </w:rPr>
      </w:pPr>
      <w:r>
        <w:rPr>
          <w:rFonts w:ascii="Cambria" w:hAnsi="Cambria"/>
        </w:rPr>
        <w:t>WORK EXPERIENCE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90"/>
        <w:gridCol w:w="630"/>
        <w:gridCol w:w="4121"/>
        <w:gridCol w:w="2179"/>
        <w:gridCol w:w="265"/>
      </w:tblGrid>
      <w:tr>
        <w:trPr>
          <w:trHeight w:val="97" w:hRule="atLeast"/>
        </w:trPr>
        <w:tc>
          <w:tcPr>
            <w:tcW w:w="262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 xml:space="preserve">Company   </w:t>
            </w:r>
          </w:p>
        </w:tc>
        <w:tc>
          <w:tcPr>
            <w:tcW w:w="630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bCs/>
                <w:iCs/>
                <w:sz w:val="24"/>
                <w:szCs w:val="24"/>
              </w:rPr>
              <w:t>“SSIPL LIFESTYLE PVT.LTD</w:t>
            </w:r>
          </w:p>
        </w:tc>
        <w:tc>
          <w:tcPr>
            <w:tcW w:w="265" w:type="dxa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</w:rPr>
            </w:pP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</w:p>
        </w:tc>
      </w:tr>
      <w:tr>
        <w:tblPrEx/>
        <w:trPr>
          <w:gridAfter w:val="2"/>
          <w:trHeight w:val="97" w:hRule="atLeast"/>
        </w:trPr>
        <w:tc>
          <w:tcPr>
            <w:tcW w:w="199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 xml:space="preserve">Designation 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>Duration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  <w:sz w:val="24"/>
                <w:szCs w:val="24"/>
              </w:rPr>
            </w:pPr>
          </w:p>
        </w:tc>
        <w:tc>
          <w:tcPr>
            <w:tcW w:w="4751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               Retail Store Manager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            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October’201</w:t>
            </w:r>
            <w:r>
              <w:rPr>
                <w:rFonts w:hAnsi="Cambria"/>
                <w:bCs/>
                <w:iCs/>
                <w:lang w:val="en-GB"/>
              </w:rPr>
              <w:t>6</w:t>
            </w:r>
            <w:r>
              <w:rPr>
                <w:rFonts w:ascii="Cambria" w:hAnsi="Cambria"/>
                <w:bCs/>
                <w:iCs/>
              </w:rPr>
              <w:t xml:space="preserve"> to</w:t>
            </w:r>
            <w:r>
              <w:rPr>
                <w:rFonts w:hAnsi="Cambria"/>
                <w:bCs/>
                <w:iCs/>
                <w:lang w:val="en-GB"/>
              </w:rPr>
              <w:t xml:space="preserve"> </w:t>
            </w:r>
            <w:r>
              <w:rPr>
                <w:rFonts w:hAnsi="Cambria"/>
                <w:bCs/>
                <w:iCs/>
                <w:lang w:val="en-GB"/>
              </w:rPr>
              <w:t xml:space="preserve">Till date </w:t>
            </w:r>
            <w:r>
              <w:rPr>
                <w:rFonts w:ascii="Cambria" w:hAnsi="Cambria"/>
                <w:bCs/>
                <w:iCs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</w:p>
        </w:tc>
      </w:tr>
      <w:tr>
        <w:tblPrEx/>
        <w:trPr>
          <w:trHeight w:val="9252" w:hRule="atLeast"/>
        </w:trPr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</w:rPr>
            </w:pP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b/>
                <w:bCs/>
                <w:iCs/>
              </w:rPr>
              <w:t xml:space="preserve">Responsibilities </w:t>
            </w:r>
          </w:p>
        </w:tc>
        <w:tc>
          <w:tcPr>
            <w:tcW w:w="728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Consistently drive monthly, quarterly and annual plan to achieve Sales Target.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Drive the team to achieve results with strong customer orientation and maintain service standards.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 xml:space="preserve">Taking decisions to with upholdinternal and external customer satisfaction. 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Ensure customer delight through various customer engagement activities with a view to ensure repeat sale.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Overall responsible for day to day working and maintenance of the store.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Manage and motivate team of officers &amp; associate to achieve common goal.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Follow –up with customer for their suggestion and feedback for improvement in services and products offered.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make sure that floor setup and VM standards are as per company standards.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Develop people capabilities and potential them to grow.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Address staff issues and resolve interpersonal conflicts.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Ensure store people safety and security through maintaining safety guidelines.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Ensuring compliance with company policy and statutory compliance.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Adhere to Tata code of conduct, company policy and professional standards.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keep a regular check on shrinkage for quarterly audit purpose as per norms set by company policy.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ensure stock availability on the floor.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ensure all products are tagged and correctly priced and SOPs are followed to keep a check on Negative Stock and WBC.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control attrition and manage the team underneath..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To ensure that all audits conducted are under norms.</w:t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1"/>
        <w:rPr>
          <w:rFonts w:ascii="Cambria" w:hAnsi="Cambria"/>
        </w:rPr>
      </w:pPr>
      <w:r>
        <w:rPr>
          <w:rFonts w:ascii="Cambria" w:hAnsi="Cambria"/>
        </w:rPr>
        <w:t>TOTAL WORK EXPERIENCE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30"/>
        <w:gridCol w:w="4121"/>
        <w:gridCol w:w="2179"/>
        <w:gridCol w:w="265"/>
      </w:tblGrid>
      <w:tr>
        <w:trPr>
          <w:trHeight w:val="660" w:hRule="atLeast"/>
        </w:trPr>
        <w:tc>
          <w:tcPr>
            <w:tcW w:w="262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 xml:space="preserve">Company   </w:t>
            </w:r>
          </w:p>
        </w:tc>
        <w:tc>
          <w:tcPr>
            <w:tcW w:w="630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bCs/>
                <w:iCs/>
                <w:sz w:val="24"/>
                <w:szCs w:val="24"/>
              </w:rPr>
              <w:t>“WESTSIDE” TRENT LTD, A TATA ENTERPRISE</w:t>
            </w: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265" w:type="dxa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</w:rPr>
            </w:pP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</w:p>
        </w:tc>
      </w:tr>
      <w:tr>
        <w:tblPrEx/>
        <w:trPr>
          <w:gridAfter w:val="2"/>
          <w:trHeight w:val="97" w:hRule="atLeast"/>
        </w:trPr>
        <w:tc>
          <w:tcPr>
            <w:tcW w:w="1998" w:type="dxa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Cs/>
                <w:sz w:val="24"/>
                <w:szCs w:val="24"/>
              </w:rPr>
              <w:t>Duration</w:t>
            </w:r>
          </w:p>
          <w:p>
            <w:pPr>
              <w:pStyle w:val="style0"/>
              <w:spacing w:after="0" w:lineRule="auto" w:line="240"/>
              <w:rPr>
                <w:rFonts w:ascii="Cambria" w:hAnsi="Cambria"/>
                <w:iCs/>
              </w:rPr>
            </w:pPr>
          </w:p>
        </w:tc>
        <w:tc>
          <w:tcPr>
            <w:tcW w:w="4751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Cambria" w:hAnsi="Cambria"/>
                <w:b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              July 2008</w:t>
            </w:r>
            <w:r>
              <w:rPr>
                <w:rFonts w:ascii="Cambria" w:hAnsi="Cambria"/>
                <w:sz w:val="24"/>
              </w:rPr>
              <w:t xml:space="preserve"> – September’201</w:t>
            </w:r>
            <w:r>
              <w:rPr>
                <w:rFonts w:hAnsi="Cambria"/>
                <w:sz w:val="24"/>
                <w:lang w:val="en-GB"/>
              </w:rPr>
              <w:t>6</w:t>
            </w:r>
            <w:r>
              <w:rPr>
                <w:rFonts w:ascii="Cambria" w:hAnsi="Cambria"/>
                <w:sz w:val="24"/>
              </w:rPr>
              <w:t>.</w:t>
            </w:r>
            <w:r>
              <w:rPr>
                <w:rFonts w:ascii="Cambria" w:hAnsi="Cambria"/>
                <w:sz w:val="24"/>
              </w:rPr>
              <w:tab/>
            </w:r>
          </w:p>
        </w:tc>
      </w:tr>
    </w:tbl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0"/>
        <w:spacing w:after="0" w:lineRule="auto" w:line="240"/>
        <w:rPr>
          <w:rFonts w:ascii="Cambria" w:hAnsi="Cambria"/>
          <w:iCs/>
        </w:rPr>
      </w:pPr>
      <w:r>
        <w:rPr>
          <w:rFonts w:ascii="Cambria" w:hAnsi="Cambria"/>
          <w:iCs/>
        </w:rPr>
        <w:t>Current Company                    SSIPL LIFESTYLE PVT.LTD</w:t>
      </w:r>
    </w:p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0"/>
        <w:spacing w:after="0" w:lineRule="auto" w:line="240"/>
        <w:rPr>
          <w:rFonts w:ascii="Cambria" w:hAnsi="Cambria"/>
          <w:iCs/>
        </w:rPr>
      </w:pPr>
      <w:r>
        <w:rPr>
          <w:rFonts w:ascii="Cambria" w:hAnsi="Cambria"/>
          <w:iCs/>
        </w:rPr>
        <w:t>Duration                                     October’201</w:t>
      </w:r>
      <w:r>
        <w:rPr>
          <w:rFonts w:hAnsi="Cambria"/>
          <w:iCs/>
          <w:lang w:val="en-GB"/>
        </w:rPr>
        <w:t>6</w:t>
      </w:r>
      <w:r>
        <w:rPr>
          <w:rFonts w:ascii="Cambria" w:hAnsi="Cambria"/>
          <w:iCs/>
        </w:rPr>
        <w:t xml:space="preserve"> to </w:t>
      </w:r>
      <w:r>
        <w:rPr>
          <w:rFonts w:hAnsi="Cambria"/>
          <w:iCs/>
          <w:lang w:val="en-GB"/>
        </w:rPr>
        <w:t xml:space="preserve">Till date </w:t>
      </w:r>
    </w:p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0"/>
        <w:spacing w:after="0" w:lineRule="auto" w:line="240"/>
        <w:rPr>
          <w:rFonts w:ascii="Cambria" w:hAnsi="Cambria"/>
          <w:iCs/>
        </w:rPr>
      </w:pPr>
    </w:p>
    <w:p>
      <w:pPr>
        <w:pStyle w:val="style0"/>
        <w:spacing w:after="0" w:lineRule="auto" w:line="240"/>
        <w:rPr>
          <w:rFonts w:ascii="Cambria" w:cs="Arial" w:hAnsi="Cambria"/>
          <w:b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true" w:after="100" w:afterAutospacing="true" w:lineRule="auto" w:line="240"/>
        <w:outlineLvl w:val="0"/>
        <w:rPr>
          <w:rFonts w:ascii="Cambria" w:eastAsia="Times New Roman" w:hAnsi="Cambria"/>
          <w:b/>
          <w:bCs/>
          <w:kern w:val="36"/>
          <w:sz w:val="24"/>
        </w:rPr>
      </w:pPr>
      <w:r>
        <w:rPr>
          <w:rFonts w:ascii="Cambria" w:eastAsia="Times New Roman" w:hAnsi="Cambria"/>
          <w:b/>
          <w:bCs/>
          <w:caps/>
          <w:kern w:val="36"/>
          <w:sz w:val="24"/>
          <w:shd w:val="clear" w:color="auto" w:fill="e0e0e0"/>
        </w:rPr>
        <w:t>Awards &amp; Achievements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Cambria" w:hAnsi="Cambria"/>
        </w:rPr>
      </w:pPr>
      <w:r>
        <w:rPr>
          <w:rFonts w:ascii="Cambria" w:hAnsi="Cambria"/>
        </w:rPr>
        <w:t>Successful completion of 5 years at “TRENT LTD” (April’2006 – April’2012 – Long Service Award)</w:t>
      </w: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true" w:after="100" w:afterAutospacing="true" w:lineRule="auto" w:line="240"/>
        <w:outlineLvl w:val="0"/>
        <w:rPr>
          <w:rFonts w:ascii="Cambria" w:eastAsia="Times New Roman" w:hAnsi="Cambria"/>
          <w:b/>
          <w:bCs/>
          <w:kern w:val="36"/>
          <w:sz w:val="24"/>
        </w:rPr>
      </w:pPr>
      <w:r>
        <w:rPr>
          <w:rFonts w:ascii="Cambria" w:eastAsia="Times New Roman" w:hAnsi="Cambria"/>
          <w:b/>
          <w:bCs/>
          <w:kern w:val="36"/>
          <w:sz w:val="24"/>
          <w:shd w:val="clear" w:color="auto" w:fill="e0e0e0"/>
        </w:rPr>
        <w:t>PERSONAL DETAIL</w:t>
      </w:r>
    </w:p>
    <w:tbl>
      <w:tblPr>
        <w:tblStyle w:val="style154"/>
        <w:tblW w:w="0" w:type="auto"/>
        <w:tblInd w:w="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18"/>
        <w:gridCol w:w="3260"/>
      </w:tblGrid>
      <w:tr>
        <w:trPr>
          <w:trHeight w:val="382" w:hRule="atLeast"/>
        </w:trPr>
        <w:tc>
          <w:tcPr>
            <w:tcW w:w="2518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Name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Kushal Parshetty</w:t>
            </w:r>
          </w:p>
        </w:tc>
      </w:tr>
      <w:tr>
        <w:tblPrEx/>
        <w:trPr>
          <w:trHeight w:val="430" w:hRule="atLeast"/>
        </w:trPr>
        <w:tc>
          <w:tcPr>
            <w:tcW w:w="2518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Date of Birth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24</w:t>
            </w:r>
            <w:r>
              <w:rPr>
                <w:rFonts w:ascii="Cambria" w:cs="Times New Roman" w:eastAsia="Times New Roman" w:hAnsi="Cambria"/>
                <w:vertAlign w:val="superscript"/>
                <w:lang w:val="en-US"/>
              </w:rPr>
              <w:t>th</w:t>
            </w:r>
            <w:r>
              <w:rPr>
                <w:rFonts w:ascii="Cambria" w:cs="Times New Roman" w:eastAsia="Times New Roman" w:hAnsi="Cambria"/>
                <w:lang w:val="en-US"/>
              </w:rPr>
              <w:t xml:space="preserve"> May 1988</w:t>
            </w:r>
          </w:p>
        </w:tc>
      </w:tr>
      <w:tr>
        <w:tblPrEx/>
        <w:trPr>
          <w:trHeight w:val="706" w:hRule="atLeast"/>
        </w:trPr>
        <w:tc>
          <w:tcPr>
            <w:tcW w:w="2518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Address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Sr no.2 Gaikwad Nagar Alandi road Dighi Pune - 411015</w:t>
            </w:r>
          </w:p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</w:p>
        </w:tc>
      </w:tr>
      <w:tr>
        <w:tblPrEx/>
        <w:trPr>
          <w:trHeight w:val="429" w:hRule="atLeast"/>
        </w:trPr>
        <w:tc>
          <w:tcPr>
            <w:tcW w:w="2518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Marital Status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Married</w:t>
            </w:r>
          </w:p>
        </w:tc>
      </w:tr>
      <w:tr>
        <w:tblPrEx/>
        <w:trPr/>
        <w:tc>
          <w:tcPr>
            <w:tcW w:w="2518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Languages Known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  <w:r>
              <w:rPr>
                <w:rFonts w:ascii="Cambria" w:cs="Times New Roman" w:eastAsia="Times New Roman" w:hAnsi="Cambria"/>
                <w:lang w:val="en-US"/>
              </w:rPr>
              <w:t>English, Hindi, Marathi</w:t>
            </w:r>
          </w:p>
          <w:p>
            <w:pPr>
              <w:pStyle w:val="style157"/>
              <w:rPr>
                <w:rFonts w:ascii="Cambria" w:cs="Times New Roman" w:eastAsia="Times New Roman" w:hAnsi="Cambria"/>
                <w:lang w:val="en-US"/>
              </w:rPr>
            </w:pPr>
          </w:p>
        </w:tc>
      </w:tr>
    </w:tbl>
    <w:p>
      <w:pPr>
        <w:pStyle w:val="style157"/>
        <w:rPr>
          <w:rFonts w:ascii="Cambria" w:cs="Times New Roman" w:eastAsia="Times New Roman" w:hAnsi="Cambria"/>
          <w:lang w:val="en-US"/>
        </w:rPr>
      </w:pPr>
      <w:r>
        <w:rPr>
          <w:rFonts w:ascii="Cambria" w:cs="Times New Roman" w:eastAsia="Times New Roman" w:hAnsi="Cambria"/>
          <w:lang w:val="en-US"/>
        </w:rPr>
        <w:t xml:space="preserve">        Contact Per:                             8208384152/8983426249</w:t>
      </w:r>
    </w:p>
    <w:p>
      <w:pPr>
        <w:pStyle w:val="style157"/>
        <w:rPr>
          <w:rFonts w:ascii="Cambria" w:cs="Times New Roman" w:eastAsia="Times New Roman" w:hAnsi="Cambria"/>
          <w:lang w:val="en-US"/>
        </w:rPr>
      </w:pPr>
    </w:p>
    <w:p>
      <w:pPr>
        <w:pStyle w:val="style157"/>
        <w:rPr>
          <w:rFonts w:ascii="Cambria" w:cs="Times New Roman" w:eastAsia="Times New Roman" w:hAnsi="Cambria"/>
          <w:lang w:val="en-US"/>
        </w:rPr>
      </w:pPr>
      <w:r>
        <w:rPr>
          <w:rFonts w:ascii="Cambria" w:cs="Times New Roman" w:eastAsia="Times New Roman" w:hAnsi="Cambria"/>
          <w:lang w:val="en-US"/>
        </w:rPr>
        <w:t xml:space="preserve">        Email  Per:                               Kparshetty@gmail.com</w:t>
      </w:r>
    </w:p>
    <w:p>
      <w:pPr>
        <w:pStyle w:val="style157"/>
        <w:rPr>
          <w:rFonts w:ascii="Cambria" w:cs="Times New Roman" w:eastAsia="Times New Roman" w:hAnsi="Cambria"/>
          <w:lang w:val="en-US"/>
        </w:rPr>
      </w:pPr>
    </w:p>
    <w:p>
      <w:pPr>
        <w:pStyle w:val="style157"/>
        <w:rPr>
          <w:rFonts w:ascii="Cambria" w:eastAsia="Times New Roman" w:hAnsi="Cambria"/>
          <w:b/>
          <w:bCs/>
          <w:kern w:val="36"/>
          <w:sz w:val="24"/>
        </w:rPr>
      </w:pPr>
      <w:r>
        <w:rPr>
          <w:rFonts w:ascii="Cambria" w:eastAsia="Times New Roman" w:hAnsi="Cambria"/>
          <w:b/>
          <w:bCs/>
          <w:kern w:val="36"/>
          <w:sz w:val="24"/>
          <w:shd w:val="clear" w:color="auto" w:fill="e0e0e0"/>
        </w:rPr>
        <w:t>DECLARATION</w:t>
      </w:r>
    </w:p>
    <w:p>
      <w:pPr>
        <w:pStyle w:val="style15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declare that all the information flourished by me is true to best of my knowledge.</w:t>
      </w:r>
    </w:p>
    <w:p>
      <w:pPr>
        <w:pStyle w:val="style157"/>
        <w:rPr>
          <w:rFonts w:ascii="Cambria" w:hAnsi="Cambria"/>
          <w:sz w:val="24"/>
          <w:szCs w:val="24"/>
        </w:rPr>
      </w:pPr>
    </w:p>
    <w:p>
      <w:pPr>
        <w:pStyle w:val="style157"/>
        <w:rPr>
          <w:rFonts w:ascii="Cambria" w:hAnsi="Cambria"/>
          <w:sz w:val="24"/>
          <w:szCs w:val="24"/>
        </w:rPr>
      </w:pPr>
    </w:p>
    <w:p>
      <w:pPr>
        <w:pStyle w:val="style15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 -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      Place -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(Kushal Parshetty)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default"/>
    <w:sig w:usb0="E0002AFF" w:usb1="C0007841" w:usb2="00000009" w:usb3="00000001" w:csb0="400001FF" w:csb1="FFFF0000"/>
  </w:font>
  <w:font w:name="Arial Unicode MS">
    <w:altName w:val="Arial Unicode MS"/>
    <w:panose1 w:val="020b0604020000020204"/>
    <w:charset w:val="00"/>
    <w:family w:val="roman"/>
    <w:pitch w:val="default"/>
    <w:sig w:usb0="FFFFFFFF" w:usb1="E9FFFFFF" w:usb2="0000003F" w:usb3="00000001" w:csb0="603F01FF" w:csb1="FFFF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1" w:csb0="400001FF" w:csb1="FFFF0000"/>
  </w:font>
  <w:font w:name="Wingdings">
    <w:altName w:val="Wingdings"/>
    <w:panose1 w:val="05000000000000000000"/>
    <w:charset w:val="02"/>
    <w:family w:val="auto"/>
    <w:pitch w:val="default"/>
    <w:sig w:usb0="00000001" w:usb1="00000001" w:usb2="00000001" w:usb3="00000001" w:csb0="80000000" w:csb1="00000001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1" w:csb0="400001FF" w:csb1="FFFF0000"/>
  </w:font>
  <w:font w:name="Symbol">
    <w:altName w:val="Symbol"/>
    <w:panose1 w:val="05050102010000020507"/>
    <w:charset w:val="02"/>
    <w:family w:val="roman"/>
    <w:pitch w:val="default"/>
    <w:sig w:usb0="00000001" w:usb1="00000001" w:usb2="00000001" w:usb3="00000001" w:csb0="80000000" w:csb1="00000001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1" w:csb0="2000019F" w:csb1="000000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FFFFFF"/>
    <w:lvl w:ilvl="0" w:tplc="40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1">
    <w:nsid w:val="00000001"/>
    <w:multiLevelType w:val="hybridMultilevel"/>
    <w:tmpl w:val="23FA8864"/>
    <w:lvl w:ilvl="0" w:tplc="0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2">
    <w:nsid w:val="00000002"/>
    <w:multiLevelType w:val="hybridMultilevel"/>
    <w:tmpl w:val="7FFFFFFF"/>
    <w:lvl w:ilvl="0" w:tplc="7FFFFFFF">
      <w:start w:val="1"/>
      <w:numFmt w:val="bullet"/>
      <w:lvlText w:val=""/>
      <w:lvlJc w:val="left"/>
      <w:pPr/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abstractNum w:abstractNumId="3">
    <w:nsid w:val="00000003"/>
    <w:multiLevelType w:val="hybridMultilevel"/>
    <w:tmpl w:val="4AA61D68"/>
    <w:lvl w:ilvl="0" w:tplc="40090005">
      <w:start w:val="1"/>
      <w:numFmt w:val="bullet"/>
      <w:lvlText w:val=""/>
      <w:lvlJc w:val="left"/>
      <w:pPr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/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/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/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bidi="ar-SA" w:eastAsia="ko-K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US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57">
    <w:name w:val="No Spacing"/>
    <w:next w:val="style157"/>
    <w:qFormat/>
    <w:pPr>
      <w:spacing w:after="0" w:lineRule="auto" w:line="240"/>
    </w:pPr>
    <w:rPr/>
  </w:style>
  <w:style w:type="paragraph" w:styleId="style1">
    <w:name w:val="heading 1"/>
    <w:basedOn w:val="style0"/>
    <w:next w:val="style0"/>
    <w:qFormat/>
    <w:pPr>
      <w:keepNext/>
      <w:pBdr>
        <w:top w:val="single" w:sz="4" w:space="0" w:color="auto"/>
        <w:bottom w:val="single" w:sz="4" w:space="0" w:color="auto"/>
      </w:pBdr>
      <w:shd w:val="clear" w:color="auto" w:fill="d9d9d9"/>
      <w:spacing w:before="100" w:beforeAutospacing="true" w:after="100" w:afterAutospacing="true" w:lineRule="auto" w:line="240"/>
      <w:outlineLvl w:val="0"/>
    </w:pPr>
    <w:rPr>
      <w:rFonts w:eastAsia="Times New Roman"/>
      <w:b/>
      <w:bCs/>
      <w:kern w:val="36"/>
      <w:sz w:val="24"/>
      <w:shd w:val="clear" w:color="auto" w:fill="e0e0e0"/>
    </w:rPr>
  </w:style>
  <w:style w:type="table" w:styleId="style154">
    <w:name w:val="Table Grid"/>
    <w:basedOn w:val="style105"/>
    <w:next w:val="style154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512</Words>
  <Characters>3167</Characters>
  <Application>WPS Office</Application>
  <Paragraphs>123</Paragraphs>
  <Company>thinkfree</Company>
  <CharactersWithSpaces>3868</CharactersWithSpaces>
  <SharedDoc>false</SharedDoc>
  <HyperlinksChanged>false</HyperlinksChanged>
  <AppVersion>04.000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2017-03-06T11:08:00Z</dcterms:created>
  <dc:creator>Suraj</dc:creator>
  <lastModifiedBy>SM-J200G</lastModifiedBy>
  <lastPrinted>2015-10-12T04:24:00Z</lastPrinted>
  <dcterms:modified xsi:type="dcterms:W3CDTF">2018-07-21T09:13:24Z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