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27444" cy="1414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444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M. Ayaz Rafique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241925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Stack Lab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rHeight w:val="7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19th-Sept-2026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Task # 01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Form: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Task # 02 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Home Task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– Responsive Registration Form</w:t>
        <w:br w:type="textWrapping"/>
      </w:r>
      <w:r w:rsidDel="00000000" w:rsidR="00000000" w:rsidRPr="00000000">
        <w:rPr>
          <w:rtl w:val="0"/>
        </w:rPr>
        <w:t xml:space="preserve"> I created a clean and responsive registration form using HTML and CSS Flexbox. The form includes fields for personal information, password confirmation and gender selection. I also added a full-width register button with hover effects and designed the form as a centered card with rounded corners and a soft shadow.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– Interactive Team Showcase</w:t>
        <w:br w:type="textWrapping"/>
      </w:r>
      <w:r w:rsidDel="00000000" w:rsidR="00000000" w:rsidRPr="00000000">
        <w:rPr>
          <w:rtl w:val="0"/>
        </w:rPr>
        <w:t xml:space="preserve"> I developed a responsive team showcase with profile cards for different team members. The cards automatically adjust to different screen sizes using Flexbox. I also added profile images, featured badges, colored borders, and interactive buttons such as Contact, View Projects, and Share Profile. CSS pseudo-elements and pseudo-classes were used to improve the overall design.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– Ventic Event Analytics Dashboard</w:t>
        <w:br w:type="textWrapping"/>
      </w:r>
      <w:r w:rsidDel="00000000" w:rsidR="00000000" w:rsidRPr="00000000">
        <w:rPr>
          <w:rtl w:val="0"/>
        </w:rPr>
        <w:t xml:space="preserve"> For the home task, I created an event management and ticketing dashboard inspired by the Ventic design. It includes a sidebar navigation, search bar, notifications, user profile area, and different analytics cards. The dashboard displays ticket sales, revenue, performance statistics, charts, and ticket progress in a visually organized way.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