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42.png" ContentType="image/png"/>
  <Override PartName="/word/media/rId122.png" ContentType="image/png"/>
  <Override PartName="/word/media/rId146.png" ContentType="image/png"/>
  <Override PartName="/word/media/rId130.png" ContentType="image/png"/>
  <Override PartName="/word/media/rId126.png" ContentType="image/png"/>
  <Override PartName="/word/media/rId154.png" ContentType="image/png"/>
  <Override PartName="/word/media/rId150.png" ContentType="image/png"/>
  <Override PartName="/word/media/rId138.png" ContentType="image/png"/>
  <Override PartName="/word/media/rId134.png" ContentType="image/png"/>
  <Override PartName="/word/media/rId158.png" ContentType="image/png"/>
  <Override PartName="/word/media/rId55.png" ContentType="image/png"/>
  <Override PartName="/word/media/rId51.png" ContentType="image/png"/>
  <Override PartName="/word/media/rId47.png" ContentType="image/png"/>
  <Override PartName="/word/media/rId83.png" ContentType="image/png"/>
  <Override PartName="/word/media/rId80.png" ContentType="image/png"/>
  <Override PartName="/word/media/rId87.png" ContentType="image/png"/>
  <Override PartName="/word/media/rId60.png" ContentType="image/png"/>
  <Override PartName="/word/media/rId64.png" ContentType="image/png"/>
  <Override PartName="/word/media/rId39.png" ContentType="image/png"/>
  <Override PartName="/word/media/rId100.png" ContentType="image/png"/>
  <Override PartName="/word/media/rId96.png" ContentType="image/png"/>
  <Override PartName="/word/media/rId43.png" ContentType="image/png"/>
  <Override PartName="/word/media/rId91.png" ContentType="image/png"/>
  <Override PartName="/word/media/rId72.png" ContentType="image/png"/>
  <Override PartName="/word/media/rId75.png" ContentType="image/png"/>
  <Override PartName="/word/media/rId69.png" ContentType="image/png"/>
  <Override PartName="/word/media/rId105.png" ContentType="image/png"/>
  <Override PartName="/word/media/rId3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Juicy (jooz.ae) — Техническое задание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2" w:name="juicy-joozae--единое-техническое-задание"/>
    <w:p>
      <w:pPr>
        <w:pStyle w:val="Heading1"/>
      </w:pPr>
      <w:r>
        <w:t xml:space="preserve">Juicy (jooz.ae) — Единое техническое задание</w:t>
      </w:r>
    </w:p>
    <w:p>
      <w:pPr>
        <w:pStyle w:val="FirstParagraph"/>
      </w:pPr>
      <w:r>
        <w:rPr>
          <w:b/>
          <w:bCs/>
        </w:rPr>
        <w:t xml:space="preserve">Продукт:</w:t>
      </w:r>
      <w:r>
        <w:t xml:space="preserve"> </w:t>
      </w:r>
      <w:r>
        <w:t xml:space="preserve">mobile-web сервис предзаказа для juice bar в ОАЭ (модель Drinkit, curbside-выдача по номеру машины, конструктор напитков с КБЖУ).</w:t>
      </w:r>
      <w:r>
        <w:t xml:space="preserve"> </w:t>
      </w:r>
      <w:r>
        <w:rPr>
          <w:b/>
          <w:bCs/>
        </w:rPr>
        <w:t xml:space="preserve">Версия документа:</w:t>
      </w:r>
      <w:r>
        <w:t xml:space="preserve"> </w:t>
      </w:r>
      <w:r>
        <w:t xml:space="preserve">1.0 ·</w:t>
      </w:r>
      <w:r>
        <w:t xml:space="preserve"> </w:t>
      </w:r>
      <w:r>
        <w:rPr>
          <w:b/>
          <w:bCs/>
        </w:rPr>
        <w:t xml:space="preserve">Дата:</w:t>
      </w:r>
      <w:r>
        <w:t xml:space="preserve"> </w:t>
      </w:r>
      <w:r>
        <w:t xml:space="preserve">2026-06-04 ·</w:t>
      </w:r>
      <w:r>
        <w:t xml:space="preserve"> </w:t>
      </w:r>
      <w:r>
        <w:rPr>
          <w:b/>
          <w:bCs/>
        </w:rPr>
        <w:t xml:space="preserve">Статус:</w:t>
      </w:r>
      <w:r>
        <w:t xml:space="preserve"> </w:t>
      </w:r>
      <w:r>
        <w:t xml:space="preserve">собрано из источников S1–S11, готово к оценке.</w:t>
      </w:r>
      <w:r>
        <w:t xml:space="preserve"> </w:t>
      </w:r>
      <w:r>
        <w:rPr>
          <w:b/>
          <w:bCs/>
        </w:rPr>
        <w:t xml:space="preserve">Назначение:</w:t>
      </w:r>
      <w:r>
        <w:t xml:space="preserve"> </w:t>
      </w:r>
      <w:r>
        <w:t xml:space="preserve">единое описание функционала, по которому можно (1) разработать продукт и (2) собрать поблочную смету (см.</w:t>
      </w:r>
      <w:r>
        <w:t xml:space="preserve"> </w:t>
      </w:r>
      <w:r>
        <w:rPr>
          <w:rStyle w:val="VerbatimChar"/>
        </w:rPr>
        <w:t xml:space="preserve">Juicy_СМЕТА.md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Start w:id="20" w:name="легенда-и-конвенции"/>
    <w:p>
      <w:pPr>
        <w:pStyle w:val="Heading2"/>
      </w:pPr>
      <w:r>
        <w:t xml:space="preserve">Легенда и конвенции</w:t>
      </w:r>
    </w:p>
    <w:p>
      <w:pPr>
        <w:pStyle w:val="FirstParagraph"/>
      </w:pPr>
      <w:r>
        <w:rPr>
          <w:b/>
          <w:bCs/>
        </w:rPr>
        <w:t xml:space="preserve">Пометки статуса:</w:t>
      </w:r>
    </w:p>
    <w:p>
      <w:pPr>
        <w:pStyle w:val="Compact"/>
        <w:numPr>
          <w:ilvl w:val="0"/>
          <w:numId w:val="1001"/>
        </w:numPr>
      </w:pPr>
      <w:r>
        <w:t xml:space="preserve">✅ — реализовано в прототипе</w:t>
      </w:r>
      <w:r>
        <w:t xml:space="preserve"> </w:t>
      </w:r>
      <w:r>
        <w:rPr>
          <w:rStyle w:val="VerbatimChar"/>
        </w:rPr>
        <w:t xml:space="preserve">app/</w:t>
      </w:r>
      <w:r>
        <w:t xml:space="preserve"> </w:t>
      </w:r>
      <w:r>
        <w:t xml:space="preserve">и покрыто e2e;</w:t>
      </w:r>
    </w:p>
    <w:p>
      <w:pPr>
        <w:pStyle w:val="Compact"/>
        <w:numPr>
          <w:ilvl w:val="0"/>
          <w:numId w:val="1001"/>
        </w:numPr>
      </w:pPr>
      <w:r>
        <w:t xml:space="preserve">🔧 — поведение только в dev/mock (демо-данные, авто-таймеры, имитация оплаты), в проде не действует;</w:t>
      </w:r>
    </w:p>
    <w:p>
      <w:pPr>
        <w:pStyle w:val="Compact"/>
        <w:numPr>
          <w:ilvl w:val="0"/>
          <w:numId w:val="1001"/>
        </w:numPr>
      </w:pPr>
      <w:r>
        <w:t xml:space="preserve">🚧 — не реализовано / только в спеке</w:t>
      </w:r>
      <w:r>
        <w:t xml:space="preserve"> </w:t>
      </w:r>
      <w:r>
        <w:rPr>
          <w:rStyle w:val="VerbatimChar"/>
        </w:rPr>
        <w:t xml:space="preserve">BACKEND.md</w:t>
      </w:r>
      <w:r>
        <w:t xml:space="preserve"> </w:t>
      </w:r>
      <w:r>
        <w:t xml:space="preserve">/ нет экрана;</w:t>
      </w:r>
    </w:p>
    <w:p>
      <w:pPr>
        <w:pStyle w:val="Compact"/>
        <w:numPr>
          <w:ilvl w:val="0"/>
          <w:numId w:val="1001"/>
        </w:numPr>
      </w:pPr>
      <w:r>
        <w:t xml:space="preserve">⚠️ — изменение «прототип → целевой продукт» или противоречие источников;</w:t>
      </w:r>
    </w:p>
    <w:p>
      <w:pPr>
        <w:pStyle w:val="Compact"/>
        <w:numPr>
          <w:ilvl w:val="0"/>
          <w:numId w:val="1001"/>
        </w:numPr>
      </w:pPr>
      <w:r>
        <w:t xml:space="preserve">🧩 — обоснованное допущение в рамках концепции (требует подтверждения заказчиком).</w:t>
      </w:r>
    </w:p>
    <w:p>
      <w:pPr>
        <w:pStyle w:val="FirstParagraph"/>
      </w:pPr>
      <w:r>
        <w:rPr>
          <w:b/>
          <w:bCs/>
        </w:rPr>
        <w:t xml:space="preserve">Единицы и форматы:</w:t>
      </w:r>
    </w:p>
    <w:p>
      <w:pPr>
        <w:pStyle w:val="Compact"/>
        <w:numPr>
          <w:ilvl w:val="0"/>
          <w:numId w:val="1002"/>
        </w:numPr>
      </w:pPr>
      <w:r>
        <w:t xml:space="preserve">Деньги —</w:t>
      </w:r>
      <w:r>
        <w:t xml:space="preserve"> </w:t>
      </w:r>
      <w:r>
        <w:rPr>
          <w:b/>
          <w:bCs/>
        </w:rPr>
        <w:t xml:space="preserve">AED</w:t>
      </w:r>
      <w:r>
        <w:t xml:space="preserve">, в API минорные единицы/decimal-string</w:t>
      </w:r>
      <w:r>
        <w:t xml:space="preserve"> </w:t>
      </w:r>
      <w:r>
        <w:rPr>
          <w:rStyle w:val="VerbatimChar"/>
        </w:rPr>
        <w:t xml:space="preserve">"12.50"</w:t>
      </w:r>
      <w:r>
        <w:t xml:space="preserve">;</w:t>
      </w:r>
      <w:r>
        <w:t xml:space="preserve"> </w:t>
      </w:r>
      <w:r>
        <w:rPr>
          <w:b/>
          <w:bCs/>
        </w:rPr>
        <w:t xml:space="preserve">VAT 5 %</w:t>
      </w:r>
      <w:r>
        <w:t xml:space="preserve"> </w:t>
      </w:r>
      <w:r>
        <w:t xml:space="preserve">(на старте чеки/фискализация не требуются — ⚠️ см. §0.1, печать чека вне MVP).</w:t>
      </w:r>
    </w:p>
    <w:p>
      <w:pPr>
        <w:pStyle w:val="Compact"/>
        <w:numPr>
          <w:ilvl w:val="0"/>
          <w:numId w:val="1002"/>
        </w:numPr>
      </w:pPr>
      <w:r>
        <w:t xml:space="preserve">КБЖУ — ккал / белки(г) / жиры(г) / углеводы(г); live-пересчёт</w:t>
      </w:r>
      <w:r>
        <w:t xml:space="preserve"> </w:t>
      </w:r>
      <w:r>
        <w:rPr>
          <w:rStyle w:val="VerbatimChar"/>
        </w:rPr>
        <w:t xml:space="preserve">база + Σ(добавки)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Объёмы/дозы рецептов —</w:t>
      </w:r>
      <w:r>
        <w:t xml:space="preserve"> </w:t>
      </w:r>
      <w:r>
        <w:rPr>
          <w:rStyle w:val="VerbatimChar"/>
        </w:rPr>
        <w:t xml:space="preserve">ml</w:t>
      </w:r>
      <w:r>
        <w:t xml:space="preserve">/</w:t>
      </w:r>
      <w:r>
        <w:rPr>
          <w:rStyle w:val="VerbatimChar"/>
        </w:rPr>
        <w:t xml:space="preserve">g</w:t>
      </w:r>
      <w:r>
        <w:t xml:space="preserve"> </w:t>
      </w:r>
      <w:r>
        <w:t xml:space="preserve">(см. §IV).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Номер машины (plate)</w:t>
      </w:r>
      <w:r>
        <w:t xml:space="preserve"> </w:t>
      </w:r>
      <w:r>
        <w:t xml:space="preserve">— Latin-only (</w:t>
      </w:r>
      <w:r>
        <w:rPr>
          <w:rStyle w:val="VerbatimChar"/>
        </w:rPr>
        <w:t xml:space="preserve">[A-Z0-9 ]</w:t>
      </w:r>
      <w:r>
        <w:t xml:space="preserve">), потенциальный PII (PDPL UAE).</w:t>
      </w:r>
    </w:p>
    <w:p>
      <w:pPr>
        <w:pStyle w:val="Compact"/>
        <w:numPr>
          <w:ilvl w:val="0"/>
          <w:numId w:val="1002"/>
        </w:numPr>
      </w:pPr>
      <w:r>
        <w:t xml:space="preserve">Телефон — мультикод стран Залива (UAE</w:t>
      </w:r>
      <w:r>
        <w:t xml:space="preserve"> </w:t>
      </w:r>
      <w:r>
        <w:rPr>
          <w:rStyle w:val="VerbatimChar"/>
        </w:rPr>
        <w:t xml:space="preserve">+971</w:t>
      </w:r>
      <w:r>
        <w:t xml:space="preserve">, Kuwait и соседние); ⚠️ в прототипе только</w:t>
      </w:r>
      <w:r>
        <w:t xml:space="preserve"> </w:t>
      </w:r>
      <w:r>
        <w:rPr>
          <w:rStyle w:val="VerbatimChar"/>
        </w:rPr>
        <w:t xml:space="preserve">+971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Языки —</w:t>
      </w:r>
      <w:r>
        <w:t xml:space="preserve"> </w:t>
      </w:r>
      <w:r>
        <w:rPr>
          <w:b/>
          <w:bCs/>
        </w:rPr>
        <w:t xml:space="preserve">EN + AR (RTL)</w:t>
      </w:r>
      <w:r>
        <w:t xml:space="preserve"> </w:t>
      </w:r>
      <w:r>
        <w:t xml:space="preserve">(целевой продукт); ⚠️ в прототипе UI на RU.</w:t>
      </w:r>
    </w:p>
    <w:p>
      <w:pPr>
        <w:pStyle w:val="Compact"/>
        <w:numPr>
          <w:ilvl w:val="0"/>
          <w:numId w:val="1002"/>
        </w:numPr>
      </w:pPr>
      <w:r>
        <w:t xml:space="preserve">Идентификаторы (поля, enum, маршруты, статусы, коды ошибок) — латиницей, как в коде.</w:t>
      </w:r>
    </w:p>
    <w:p>
      <w:pPr>
        <w:pStyle w:val="FirstParagraph"/>
      </w:pPr>
      <w:r>
        <w:rPr>
          <w:b/>
          <w:bCs/>
        </w:rPr>
        <w:t xml:space="preserve">Формат функциональных требований:</w:t>
      </w:r>
      <w:r>
        <w:t xml:space="preserve"> </w:t>
      </w:r>
      <w:r>
        <w:rPr>
          <w:rStyle w:val="VerbatimChar"/>
        </w:rPr>
        <w:t xml:space="preserve">Назначение → Что видит пользователь → Данные/API → Действия → Состояния → Бизнес-правила → Оценочный объём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Четыре проекции продукта:</w:t>
      </w:r>
      <w:r>
        <w:t xml:space="preserve"> </w:t>
      </w:r>
      <w:r>
        <w:t xml:space="preserve">Клиент (mobile-web) · Админка (desktop) · KDS (планшет) · Бэкенд. Связаны сквозными процессами (§VII).</w:t>
      </w:r>
    </w:p>
    <w:p>
      <w:r>
        <w:pict>
          <v:rect style="width:0;height:1.5pt" o:hralign="center" o:hrstd="t" o:hr="t"/>
        </w:pict>
      </w:r>
    </w:p>
    <w:bookmarkEnd w:id="20"/>
    <w:bookmarkStart w:id="21" w:name="Xa87b678cf18bd71b4e4845fdd77888dd8551adc"/>
    <w:p>
      <w:pPr>
        <w:pStyle w:val="Heading2"/>
      </w:pPr>
      <w:r>
        <w:t xml:space="preserve">§0.1 Реестр изменений «прототип → целевой продукт» (КЛЮЧЕВОЕ)</w:t>
      </w:r>
    </w:p>
    <w:p>
      <w:pPr>
        <w:pStyle w:val="FirstParagraph"/>
      </w:pPr>
      <w:r>
        <w:t xml:space="preserve">Прототип</w:t>
      </w:r>
      <w:r>
        <w:t xml:space="preserve"> </w:t>
      </w:r>
      <w:r>
        <w:rPr>
          <w:rStyle w:val="VerbatimChar"/>
        </w:rPr>
        <w:t xml:space="preserve">app/</w:t>
      </w:r>
      <w:r>
        <w:t xml:space="preserve"> </w:t>
      </w:r>
      <w:r>
        <w:t xml:space="preserve">собран под раннюю гипотезу (клон Drinkit: кофе+еда, RU, Tap, OTP). Созвон (S7) и опросник (S9) уточнили</w:t>
      </w:r>
      <w:r>
        <w:t xml:space="preserve"> </w:t>
      </w:r>
      <w:r>
        <w:rPr>
          <w:b/>
          <w:bCs/>
        </w:rPr>
        <w:t xml:space="preserve">целевой продукт</w:t>
      </w:r>
      <w:r>
        <w:t xml:space="preserve">. Везде ниже канон бизнес-решений — созвон/опросник; прототип описывается «как есть» с пометкой ⚠️ там, где требуется доработка.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Тема</w:t>
            </w:r>
          </w:p>
        </w:tc>
        <w:tc>
          <w:tcPr/>
          <w:p>
            <w:pPr>
              <w:pStyle w:val="Compact"/>
            </w:pPr>
            <w:r>
              <w:t xml:space="preserve">Прототип / спека (как есть)</w:t>
            </w:r>
          </w:p>
        </w:tc>
        <w:tc>
          <w:tcPr/>
          <w:p>
            <w:pPr>
              <w:pStyle w:val="Compact"/>
            </w:pPr>
            <w:r>
              <w:t xml:space="preserve">Целевой продукт (канон S7/S9/S10)</w:t>
            </w:r>
          </w:p>
        </w:tc>
        <w:tc>
          <w:tcPr/>
          <w:p>
            <w:pPr>
              <w:pStyle w:val="Compact"/>
            </w:pPr>
            <w:r>
              <w:t xml:space="preserve">Влияние на смету</w:t>
            </w:r>
          </w:p>
        </w:tc>
      </w:tr>
      <w:tr>
        <w:tc>
          <w:tcPr/>
          <w:p>
            <w:pPr>
              <w:pStyle w:val="Compact"/>
            </w:pPr>
            <w:r>
              <w:t xml:space="preserve">C1</w:t>
            </w:r>
          </w:p>
        </w:tc>
        <w:tc>
          <w:tcPr/>
          <w:p>
            <w:pPr>
              <w:pStyle w:val="Compact"/>
            </w:pPr>
            <w:r>
              <w:t xml:space="preserve">Продукт/каталог</w:t>
            </w:r>
          </w:p>
        </w:tc>
        <w:tc>
          <w:tcPr/>
          <w:p>
            <w:pPr>
              <w:pStyle w:val="Compact"/>
            </w:pPr>
            <w:r>
              <w:t xml:space="preserve">кофе+еда+соки, 8 категорий, 19 позиций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соки</w:t>
            </w:r>
            <w:r>
              <w:t xml:space="preserve">: 4 раздела — Classic · Signature Mixes · Смузи/Авокадо · Wellness/Nutrition</w:t>
            </w:r>
          </w:p>
        </w:tc>
        <w:tc>
          <w:tcPr/>
          <w:p>
            <w:pPr>
              <w:pStyle w:val="Compact"/>
            </w:pPr>
            <w:r>
              <w:t xml:space="preserve">перенастройка каталога (тест-данные)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C2</w:t>
            </w:r>
          </w:p>
        </w:tc>
        <w:tc>
          <w:tcPr/>
          <w:p>
            <w:pPr>
              <w:pStyle w:val="Compact"/>
            </w:pPr>
            <w:r>
              <w:t xml:space="preserve">Платежи</w:t>
            </w:r>
          </w:p>
        </w:tc>
        <w:tc>
          <w:tcPr/>
          <w:p>
            <w:pPr>
              <w:pStyle w:val="Compact"/>
            </w:pPr>
            <w:r>
              <w:t xml:space="preserve">Tap Payments (спека) / mock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Stripe</w:t>
            </w:r>
            <w:r>
              <w:t xml:space="preserve">, оплата сразу онлайн картой</w:t>
            </w:r>
          </w:p>
        </w:tc>
        <w:tc>
          <w:tcPr/>
          <w:p>
            <w:pPr>
              <w:pStyle w:val="Compact"/>
            </w:pPr>
            <w:r>
              <w:t xml:space="preserve">замена платёжной интеграции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C3</w:t>
            </w:r>
          </w:p>
        </w:tc>
        <w:tc>
          <w:tcPr/>
          <w:p>
            <w:pPr>
              <w:pStyle w:val="Compact"/>
            </w:pPr>
            <w:r>
              <w:t xml:space="preserve">Авторизация</w:t>
            </w:r>
          </w:p>
        </w:tc>
        <w:tc>
          <w:tcPr/>
          <w:p>
            <w:pPr>
              <w:pStyle w:val="Compact"/>
            </w:pPr>
            <w:r>
              <w:t xml:space="preserve">телефон + SMS-OTP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без OTP</w:t>
            </w:r>
            <w:r>
              <w:t xml:space="preserve"> </w:t>
            </w:r>
            <w:r>
              <w:t xml:space="preserve">на старте: имя + телефон +</w:t>
            </w:r>
            <w:r>
              <w:t xml:space="preserve"> </w:t>
            </w:r>
            <w:r>
              <w:rPr>
                <w:b/>
                <w:bCs/>
              </w:rPr>
              <w:t xml:space="preserve">номер машины</w:t>
            </w:r>
            <w:r>
              <w:t xml:space="preserve">; юзер создаётся в БД</w:t>
            </w:r>
          </w:p>
        </w:tc>
        <w:tc>
          <w:tcPr/>
          <w:p>
            <w:pPr>
              <w:pStyle w:val="Compact"/>
            </w:pPr>
            <w:r>
              <w:t xml:space="preserve">упрощение auth, минус SMS-провайдер</w:t>
            </w:r>
          </w:p>
        </w:tc>
      </w:tr>
      <w:tr>
        <w:tc>
          <w:tcPr/>
          <w:p>
            <w:pPr>
              <w:pStyle w:val="Compact"/>
            </w:pPr>
            <w:r>
              <w:t xml:space="preserve">C4</w:t>
            </w:r>
          </w:p>
        </w:tc>
        <w:tc>
          <w:tcPr/>
          <w:p>
            <w:pPr>
              <w:pStyle w:val="Compact"/>
            </w:pPr>
            <w:r>
              <w:t xml:space="preserve">Локализация</w:t>
            </w:r>
          </w:p>
        </w:tc>
        <w:tc>
          <w:tcPr/>
          <w:p>
            <w:pPr>
              <w:pStyle w:val="Compact"/>
            </w:pPr>
            <w:r>
              <w:t xml:space="preserve">только RU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 + AR (RTL)</w:t>
            </w:r>
            <w:r>
              <w:t xml:space="preserve"> </w:t>
            </w:r>
            <w:r>
              <w:t xml:space="preserve">с самого старта</w:t>
            </w:r>
          </w:p>
        </w:tc>
        <w:tc>
          <w:tcPr/>
          <w:p>
            <w:pPr>
              <w:pStyle w:val="Compact"/>
            </w:pPr>
            <w:r>
              <w:t xml:space="preserve">+ арабская локализация и RTL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C5</w:t>
            </w:r>
          </w:p>
        </w:tc>
        <w:tc>
          <w:tcPr/>
          <w:p>
            <w:pPr>
              <w:pStyle w:val="Compact"/>
            </w:pPr>
            <w:r>
              <w:t xml:space="preserve">Платформа</w:t>
            </w:r>
          </w:p>
        </w:tc>
        <w:tc>
          <w:tcPr/>
          <w:p>
            <w:pPr>
              <w:pStyle w:val="Compact"/>
            </w:pPr>
            <w:r>
              <w:t xml:space="preserve">mobile-web</w:t>
            </w:r>
          </w:p>
        </w:tc>
        <w:tc>
          <w:tcPr/>
          <w:p>
            <w:pPr>
              <w:pStyle w:val="Compact"/>
            </w:pPr>
            <w:r>
              <w:t xml:space="preserve">mobile-web по</w:t>
            </w:r>
            <w:r>
              <w:t xml:space="preserve"> </w:t>
            </w:r>
            <w:r>
              <w:rPr>
                <w:b/>
                <w:bCs/>
              </w:rPr>
              <w:t xml:space="preserve">QR</w:t>
            </w:r>
            <w:r>
              <w:t xml:space="preserve">, домен</w:t>
            </w:r>
            <w:r>
              <w:t xml:space="preserve"> </w:t>
            </w:r>
            <w:r>
              <w:rPr>
                <w:b/>
                <w:bCs/>
              </w:rPr>
              <w:t xml:space="preserve">jooz.ae</w:t>
            </w:r>
            <w:r>
              <w:t xml:space="preserve">; нативного приложения нет</w:t>
            </w:r>
          </w:p>
        </w:tc>
        <w:tc>
          <w:tcPr/>
          <w:p>
            <w:pPr>
              <w:pStyle w:val="Compact"/>
            </w:pPr>
            <w:r>
              <w:t xml:space="preserve">без изменений (web)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C6</w:t>
            </w:r>
          </w:p>
        </w:tc>
        <w:tc>
          <w:tcPr/>
          <w:p>
            <w:pPr>
              <w:pStyle w:val="Compact"/>
            </w:pPr>
            <w:r>
              <w:t xml:space="preserve">Чеки/фискализация</w:t>
            </w:r>
          </w:p>
        </w:tc>
        <w:tc>
          <w:tcPr/>
          <w:p>
            <w:pPr>
              <w:pStyle w:val="Compact"/>
            </w:pPr>
            <w:r>
              <w:t xml:space="preserve">заложено в спеке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не нужны</w:t>
            </w:r>
            <w:r>
              <w:t xml:space="preserve"> </w:t>
            </w:r>
            <w:r>
              <w:t xml:space="preserve">на старте</w:t>
            </w:r>
          </w:p>
        </w:tc>
        <w:tc>
          <w:tcPr/>
          <w:p>
            <w:pPr>
              <w:pStyle w:val="Compact"/>
            </w:pPr>
            <w:r>
              <w:t xml:space="preserve">минус блок</w:t>
            </w:r>
          </w:p>
        </w:tc>
      </w:tr>
      <w:tr>
        <w:tc>
          <w:tcPr/>
          <w:p>
            <w:pPr>
              <w:pStyle w:val="Compact"/>
            </w:pPr>
            <w:r>
              <w:t xml:space="preserve">C7</w:t>
            </w:r>
          </w:p>
        </w:tc>
        <w:tc>
          <w:tcPr/>
          <w:p>
            <w:pPr>
              <w:pStyle w:val="Compact"/>
            </w:pPr>
            <w:r>
              <w:t xml:space="preserve">Возвраты/отмены</w:t>
            </w:r>
          </w:p>
        </w:tc>
        <w:tc>
          <w:tcPr/>
          <w:p>
            <w:pPr>
              <w:pStyle w:val="Compact"/>
            </w:pPr>
            <w:r>
              <w:t xml:space="preserve">заложено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не нужны</w:t>
            </w:r>
            <w:r>
              <w:t xml:space="preserve"> </w:t>
            </w:r>
            <w:r>
              <w:t xml:space="preserve">(вместо — переделать/ваучер)</w:t>
            </w:r>
          </w:p>
        </w:tc>
        <w:tc>
          <w:tcPr/>
          <w:p>
            <w:pPr>
              <w:pStyle w:val="Compact"/>
            </w:pPr>
            <w:r>
              <w:t xml:space="preserve">минус блок</w:t>
            </w:r>
          </w:p>
        </w:tc>
      </w:tr>
      <w:tr>
        <w:tc>
          <w:tcPr/>
          <w:p>
            <w:pPr>
              <w:pStyle w:val="Compact"/>
            </w:pPr>
            <w:r>
              <w:t xml:space="preserve">C8</w:t>
            </w:r>
          </w:p>
        </w:tc>
        <w:tc>
          <w:tcPr/>
          <w:p>
            <w:pPr>
              <w:pStyle w:val="Compact"/>
            </w:pPr>
            <w:r>
              <w:t xml:space="preserve">Телефон</w:t>
            </w:r>
          </w:p>
        </w:tc>
        <w:tc>
          <w:tcPr/>
          <w:p>
            <w:pPr>
              <w:pStyle w:val="Compact"/>
            </w:pPr>
            <w:r>
              <w:t xml:space="preserve">только</w:t>
            </w:r>
            <w:r>
              <w:t xml:space="preserve"> </w:t>
            </w:r>
            <w:r>
              <w:rPr>
                <w:rStyle w:val="VerbatimChar"/>
              </w:rPr>
              <w:t xml:space="preserve">+971</w:t>
            </w:r>
          </w:p>
        </w:tc>
        <w:tc>
          <w:tcPr/>
          <w:p>
            <w:pPr>
              <w:pStyle w:val="Compact"/>
            </w:pPr>
            <w:r>
              <w:t xml:space="preserve">мультикод стран Залива</w:t>
            </w:r>
          </w:p>
        </w:tc>
        <w:tc>
          <w:tcPr/>
          <w:p>
            <w:pPr>
              <w:pStyle w:val="Compact"/>
            </w:pPr>
            <w:r>
              <w:t xml:space="preserve">+ маска/валидация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C9</w:t>
            </w:r>
          </w:p>
        </w:tc>
        <w:tc>
          <w:tcPr/>
          <w:p>
            <w:pPr>
              <w:pStyle w:val="Compact"/>
            </w:pPr>
            <w:r>
              <w:t xml:space="preserve">Выдача</w:t>
            </w:r>
          </w:p>
        </w:tc>
        <w:tc>
          <w:tcPr/>
          <w:p>
            <w:pPr>
              <w:pStyle w:val="Compact"/>
            </w:pPr>
            <w:r>
              <w:t xml:space="preserve">curbside</w:t>
            </w:r>
          </w:p>
        </w:tc>
        <w:tc>
          <w:tcPr/>
          <w:p>
            <w:pPr>
              <w:pStyle w:val="Compact"/>
            </w:pPr>
            <w:r>
              <w:t xml:space="preserve">curbside по</w:t>
            </w:r>
            <w:r>
              <w:t xml:space="preserve"> </w:t>
            </w:r>
            <w:r>
              <w:rPr>
                <w:b/>
                <w:bCs/>
              </w:rPr>
              <w:t xml:space="preserve">номеру машины</w:t>
            </w:r>
            <w:r>
              <w:t xml:space="preserve">, без парковочных слотов</w:t>
            </w:r>
          </w:p>
        </w:tc>
        <w:tc>
          <w:tcPr/>
          <w:p>
            <w:pPr>
              <w:pStyle w:val="Compact"/>
            </w:pPr>
            <w:r>
              <w:t xml:space="preserve">как есть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C10</w:t>
            </w:r>
          </w:p>
        </w:tc>
        <w:tc>
          <w:tcPr/>
          <w:p>
            <w:pPr>
              <w:pStyle w:val="Compact"/>
            </w:pPr>
            <w:r>
              <w:t xml:space="preserve">KDS</w:t>
            </w:r>
          </w:p>
        </w:tc>
        <w:tc>
          <w:tcPr/>
          <w:p>
            <w:pPr>
              <w:pStyle w:val="Compact"/>
            </w:pPr>
            <w:r>
              <w:t xml:space="preserve">нет в прототипе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планшет</w:t>
            </w:r>
            <w:r>
              <w:t xml:space="preserve">: «Принять заказ» + таймер (1 у кассира, возм. 2-й на кухне)</w:t>
            </w:r>
          </w:p>
        </w:tc>
        <w:tc>
          <w:tcPr/>
          <w:p>
            <w:pPr>
              <w:pStyle w:val="Compact"/>
            </w:pPr>
            <w:r>
              <w:t xml:space="preserve">новый блок (🚧)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C11</w:t>
            </w:r>
          </w:p>
        </w:tc>
        <w:tc>
          <w:tcPr/>
          <w:p>
            <w:pPr>
              <w:pStyle w:val="Compact"/>
            </w:pPr>
            <w:r>
              <w:t xml:space="preserve">Лояльность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задел</w:t>
            </w:r>
            <w:r>
              <w:t xml:space="preserve"> </w:t>
            </w:r>
            <w:r>
              <w:t xml:space="preserve">логики (миграция старой базы — позже)</w:t>
            </w:r>
          </w:p>
        </w:tc>
        <w:tc>
          <w:tcPr/>
          <w:p>
            <w:pPr>
              <w:pStyle w:val="Compact"/>
            </w:pPr>
            <w:r>
              <w:t xml:space="preserve">задел в модели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C12</w:t>
            </w:r>
          </w:p>
        </w:tc>
        <w:tc>
          <w:tcPr/>
          <w:p>
            <w:pPr>
              <w:pStyle w:val="Compact"/>
            </w:pPr>
            <w:r>
              <w:t xml:space="preserve">Фишки Drinkit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ваучер за превышение времени ожидания; «переделать напиток» (заявка)</w:t>
            </w:r>
          </w:p>
        </w:tc>
        <w:tc>
          <w:tcPr/>
          <w:p>
            <w:pPr>
              <w:pStyle w:val="Compact"/>
            </w:pPr>
            <w:r>
              <w:t xml:space="preserve">опциональный блок</w:t>
            </w:r>
          </w:p>
        </w:tc>
      </w:tr>
      <w:tr>
        <w:tc>
          <w:tcPr/>
          <w:p>
            <w:pPr>
              <w:pStyle w:val="Compact"/>
            </w:pPr>
            <w:r>
              <w:t xml:space="preserve">C13</w:t>
            </w:r>
          </w:p>
        </w:tc>
        <w:tc>
          <w:tcPr/>
          <w:p>
            <w:pPr>
              <w:pStyle w:val="Compact"/>
            </w:pPr>
            <w:r>
              <w:t xml:space="preserve">Нагрузка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низкая, ~100 заказов/день, тестовый режим</w:t>
            </w:r>
          </w:p>
        </w:tc>
        <w:tc>
          <w:tcPr/>
          <w:p>
            <w:pPr>
              <w:pStyle w:val="Compact"/>
            </w:pPr>
            <w:r>
              <w:t xml:space="preserve">мягкие NFR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End w:id="22"/>
    <w:bookmarkStart w:id="29" w:name="часть-i-архитектура-и-сквозные-конвенции"/>
    <w:p>
      <w:pPr>
        <w:pStyle w:val="Heading1"/>
      </w:pPr>
      <w:r>
        <w:t xml:space="preserve">ЧАСТЬ I. Архитектура и сквозные конвенции</w:t>
      </w:r>
    </w:p>
    <w:bookmarkStart w:id="23" w:name="i1-технологический-стек"/>
    <w:p>
      <w:pPr>
        <w:pStyle w:val="Heading2"/>
      </w:pPr>
      <w:r>
        <w:t xml:space="preserve">I.1 Технологический стек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Frontend (клиент + админка):</w:t>
      </w:r>
      <w:r>
        <w:t xml:space="preserve"> </w:t>
      </w:r>
      <w:r>
        <w:t xml:space="preserve">Next.js</w:t>
      </w:r>
      <w:r>
        <w:t xml:space="preserve"> </w:t>
      </w:r>
      <w:r>
        <w:rPr>
          <w:b/>
          <w:bCs/>
        </w:rPr>
        <w:t xml:space="preserve">16</w:t>
      </w:r>
      <w:r>
        <w:t xml:space="preserve"> </w:t>
      </w:r>
      <w:r>
        <w:t xml:space="preserve">(App Router) + React</w:t>
      </w:r>
      <w:r>
        <w:t xml:space="preserve"> </w:t>
      </w:r>
      <w:r>
        <w:rPr>
          <w:b/>
          <w:bCs/>
        </w:rPr>
        <w:t xml:space="preserve">19.2</w:t>
      </w:r>
      <w:r>
        <w:t xml:space="preserve"> </w:t>
      </w:r>
      <w:r>
        <w:t xml:space="preserve">+ TypeScript + Tailwind v4; состояние — Zustand (в прототипе persist в localStorage; в проде — серверное API). ⚠️ Расхождение источников: compass S1 — Next.js 15 / PG 16; КП S4 и код S3 — Next.js 16 / React 19.</w:t>
      </w:r>
      <w:r>
        <w:t xml:space="preserve"> </w:t>
      </w:r>
      <w:r>
        <w:rPr>
          <w:b/>
          <w:bCs/>
        </w:rPr>
        <w:t xml:space="preserve">Канон — код (Next.js 16).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Backend (план, S2):</w:t>
      </w:r>
      <w:r>
        <w:t xml:space="preserve"> </w:t>
      </w:r>
      <w:r>
        <w:t xml:space="preserve">FastAPI (Python 3.12) + PostgreSQL + Redis (rate-limit/кэш/pub-sub) + S3-совместимое хранилище медиа. 🚧 в прототипе бэкенда нет —</w:t>
      </w:r>
      <w:r>
        <w:t xml:space="preserve"> </w:t>
      </w:r>
      <w:r>
        <w:rPr>
          <w:rStyle w:val="VerbatimChar"/>
        </w:rPr>
        <w:t xml:space="preserve">lib/data.ts</w:t>
      </w:r>
      <w:r>
        <w:t xml:space="preserve"> </w:t>
      </w:r>
      <w:r>
        <w:t xml:space="preserve">(каталог) и Zustand (корзина/заказы), всё mock.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Платежи:</w:t>
      </w:r>
      <w:r>
        <w:t xml:space="preserve"> </w:t>
      </w:r>
      <w:r>
        <w:t xml:space="preserve">⚠️</w:t>
      </w:r>
      <w:r>
        <w:t xml:space="preserve"> </w:t>
      </w:r>
      <w:r>
        <w:rPr>
          <w:b/>
          <w:bCs/>
        </w:rPr>
        <w:t xml:space="preserve">Stripe</w:t>
      </w:r>
      <w:r>
        <w:t xml:space="preserve"> </w:t>
      </w:r>
      <w:r>
        <w:t xml:space="preserve">(целевой; карта, оплата сразу). В спеке S2 фигурирует Tap Payments — заменяется на Stripe.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Реалтайм:</w:t>
      </w:r>
      <w:r>
        <w:t xml:space="preserve"> </w:t>
      </w:r>
      <w:r>
        <w:t xml:space="preserve">SSE для статусов клиенту; WebSocket для KDS (🚧).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Хостинг:</w:t>
      </w:r>
      <w:r>
        <w:t xml:space="preserve"> </w:t>
      </w:r>
      <w:r>
        <w:t xml:space="preserve">регион ОАЭ (</w:t>
      </w:r>
      <w:r>
        <w:rPr>
          <w:rStyle w:val="VerbatimChar"/>
        </w:rPr>
        <w:t xml:space="preserve">me-central-1</w:t>
      </w:r>
      <w:r>
        <w:t xml:space="preserve">) либо EU; домен</w:t>
      </w:r>
      <w:r>
        <w:t xml:space="preserve"> </w:t>
      </w:r>
      <w:r>
        <w:rPr>
          <w:b/>
          <w:bCs/>
        </w:rPr>
        <w:t xml:space="preserve">jooz.ae</w:t>
      </w:r>
      <w:r>
        <w:t xml:space="preserve">; PDPL-комплаенс.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Вход:</w:t>
      </w:r>
      <w:r>
        <w:t xml:space="preserve"> </w:t>
      </w:r>
      <w:r>
        <w:t xml:space="preserve">по QR-коду на здании → mobile-web.</w:t>
      </w:r>
    </w:p>
    <w:bookmarkEnd w:id="23"/>
    <w:bookmarkStart w:id="24" w:name="i2-аутентификация-и-роли"/>
    <w:p>
      <w:pPr>
        <w:pStyle w:val="Heading2"/>
      </w:pPr>
      <w:r>
        <w:t xml:space="preserve">I.2 Аутентификация и роли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Клиент (целевой):</w:t>
      </w:r>
      <w:r>
        <w:t xml:space="preserve"> </w:t>
      </w:r>
      <w:r>
        <w:t xml:space="preserve">⚠️</w:t>
      </w:r>
      <w:r>
        <w:t xml:space="preserve"> </w:t>
      </w:r>
      <w:r>
        <w:rPr>
          <w:b/>
          <w:bCs/>
        </w:rPr>
        <w:t xml:space="preserve">без OTP</w:t>
      </w:r>
      <w:r>
        <w:t xml:space="preserve"> </w:t>
      </w:r>
      <w:r>
        <w:t xml:space="preserve">на старте. Лёгкая регистрация: имя + телефон (мультикод) + номер машины. Пользователь создаётся в БД, заказ привязывается к</w:t>
      </w:r>
      <w:r>
        <w:t xml:space="preserve"> </w:t>
      </w:r>
      <w:r>
        <w:rPr>
          <w:b/>
          <w:bCs/>
        </w:rPr>
        <w:t xml:space="preserve">номеру телефона</w:t>
      </w:r>
      <w:r>
        <w:t xml:space="preserve"> </w:t>
      </w:r>
      <w:r>
        <w:t xml:space="preserve">(номера машин меняются: один телефон — несколько машин; встречается «police car» вместо номера). Полноценный личный кабинет — позже. Задел: возможность срастить со старой базой клиентов (лояльность). 🚧 OTP/SMS — на этап мобильного приложения.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Персонал (S2 §0):</w:t>
      </w:r>
      <w:r>
        <w:t xml:space="preserve"> </w:t>
      </w:r>
      <w:r>
        <w:t xml:space="preserve">JWT с</w:t>
      </w:r>
      <w:r>
        <w:t xml:space="preserve"> </w:t>
      </w:r>
      <w:r>
        <w:rPr>
          <w:rStyle w:val="VerbatimChar"/>
        </w:rPr>
        <w:t xml:space="preserve">roles: string[]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outletScope: string[] | "*"</w:t>
      </w:r>
      <w:r>
        <w:t xml:space="preserve">. Роли:</w:t>
      </w:r>
      <w:r>
        <w:t xml:space="preserve"> </w:t>
      </w:r>
      <w:r>
        <w:rPr>
          <w:rStyle w:val="VerbatimChar"/>
        </w:rPr>
        <w:t xml:space="preserve">super_admin</w:t>
      </w:r>
      <w:r>
        <w:t xml:space="preserve">,</w:t>
      </w:r>
      <w:r>
        <w:t xml:space="preserve"> </w:t>
      </w:r>
      <w:r>
        <w:rPr>
          <w:rStyle w:val="VerbatimChar"/>
        </w:rPr>
        <w:t xml:space="preserve">catalog_admin</w:t>
      </w:r>
      <w:r>
        <w:t xml:space="preserve">,</w:t>
      </w:r>
      <w:r>
        <w:t xml:space="preserve"> </w:t>
      </w:r>
      <w:r>
        <w:rPr>
          <w:rStyle w:val="VerbatimChar"/>
        </w:rPr>
        <w:t xml:space="preserve">outlet_manager</w:t>
      </w:r>
      <w:r>
        <w:t xml:space="preserve">,</w:t>
      </w:r>
      <w:r>
        <w:t xml:space="preserve"> </w:t>
      </w:r>
      <w:r>
        <w:rPr>
          <w:rStyle w:val="VerbatimChar"/>
        </w:rPr>
        <w:t xml:space="preserve">barista</w:t>
      </w:r>
      <w:r>
        <w:t xml:space="preserve"> </w:t>
      </w:r>
      <w:r>
        <w:t xml:space="preserve">(KDS),</w:t>
      </w:r>
      <w:r>
        <w:t xml:space="preserve"> </w:t>
      </w:r>
      <w:r>
        <w:rPr>
          <w:rStyle w:val="VerbatimChar"/>
        </w:rPr>
        <w:t xml:space="preserve">finance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support</w:t>
      </w:r>
      <w:r>
        <w:t xml:space="preserve">. ⚠️ Для MVP соков критичны</w:t>
      </w:r>
      <w:r>
        <w:t xml:space="preserve"> </w:t>
      </w:r>
      <w:r>
        <w:rPr>
          <w:rStyle w:val="VerbatimChar"/>
        </w:rPr>
        <w:t xml:space="preserve">super_admin</w:t>
      </w:r>
      <w:r>
        <w:t xml:space="preserve">,</w:t>
      </w:r>
      <w:r>
        <w:t xml:space="preserve"> </w:t>
      </w:r>
      <w:r>
        <w:rPr>
          <w:rStyle w:val="VerbatimChar"/>
        </w:rPr>
        <w:t xml:space="preserve">catalog_admin</w:t>
      </w:r>
      <w:r>
        <w:t xml:space="preserve">,</w:t>
      </w:r>
      <w:r>
        <w:t xml:space="preserve"> </w:t>
      </w:r>
      <w:r>
        <w:rPr>
          <w:rStyle w:val="VerbatimChar"/>
        </w:rPr>
        <w:t xml:space="preserve">outlet_manager</w:t>
      </w:r>
      <w:r>
        <w:t xml:space="preserve">,</w:t>
      </w:r>
      <w:r>
        <w:t xml:space="preserve"> </w:t>
      </w:r>
      <w:r>
        <w:rPr>
          <w:rStyle w:val="VerbatimChar"/>
        </w:rPr>
        <w:t xml:space="preserve">barista</w:t>
      </w:r>
      <w:r>
        <w:t xml:space="preserve">;</w:t>
      </w:r>
      <w:r>
        <w:t xml:space="preserve"> </w:t>
      </w:r>
      <w:r>
        <w:rPr>
          <w:rStyle w:val="VerbatimChar"/>
        </w:rPr>
        <w:t xml:space="preserve">finance</w:t>
      </w:r>
      <w:r>
        <w:t xml:space="preserve">/</w:t>
      </w:r>
      <w:r>
        <w:rPr>
          <w:rStyle w:val="VerbatimChar"/>
        </w:rPr>
        <w:t xml:space="preserve">support</w:t>
      </w:r>
      <w:r>
        <w:t xml:space="preserve"> </w:t>
      </w:r>
      <w:r>
        <w:t xml:space="preserve">— задел.</w:t>
      </w:r>
    </w:p>
    <w:bookmarkEnd w:id="24"/>
    <w:bookmarkStart w:id="25" w:name="i3-деньги-идемпотентность-заголовки"/>
    <w:p>
      <w:pPr>
        <w:pStyle w:val="Heading2"/>
      </w:pPr>
      <w:r>
        <w:t xml:space="preserve">I.3 Деньги, идемпотентность, заголовки</w:t>
      </w:r>
    </w:p>
    <w:p>
      <w:pPr>
        <w:pStyle w:val="Compact"/>
        <w:numPr>
          <w:ilvl w:val="0"/>
          <w:numId w:val="1005"/>
        </w:numPr>
      </w:pPr>
      <w:r>
        <w:t xml:space="preserve">VAT 5 % считается на сервере;</w:t>
      </w:r>
      <w:r>
        <w:t xml:space="preserve"> </w:t>
      </w:r>
      <w:r>
        <w:rPr>
          <w:rStyle w:val="VerbatimChar"/>
        </w:rPr>
        <w:t xml:space="preserve">subtotal → vat → total</w:t>
      </w:r>
      <w:r>
        <w:t xml:space="preserve">. В прототипе</w:t>
      </w:r>
      <w:r>
        <w:t xml:space="preserve"> </w:t>
      </w:r>
      <w:r>
        <w:rPr>
          <w:rStyle w:val="VerbatimChar"/>
        </w:rPr>
        <w:t xml:space="preserve">computeCartTotal</w:t>
      </w:r>
      <w:r>
        <w:t xml:space="preserve"> </w:t>
      </w:r>
      <w:r>
        <w:t xml:space="preserve">(</w:t>
      </w:r>
      <w:r>
        <w:rPr>
          <w:rStyle w:val="VerbatimChar"/>
        </w:rPr>
        <w:t xml:space="preserve">VAT_RATE=0.05</w:t>
      </w:r>
      <w:r>
        <w:t xml:space="preserve">). На старте чек/TRN не печатаются (⚠️ C6).</w:t>
      </w:r>
    </w:p>
    <w:p>
      <w:pPr>
        <w:pStyle w:val="Compact"/>
        <w:numPr>
          <w:ilvl w:val="0"/>
          <w:numId w:val="1005"/>
        </w:numPr>
      </w:pPr>
      <w:r>
        <w:t xml:space="preserve">Идемпотентность:</w:t>
      </w:r>
      <w:r>
        <w:t xml:space="preserve"> </w:t>
      </w:r>
      <w:r>
        <w:rPr>
          <w:rStyle w:val="VerbatimChar"/>
        </w:rPr>
        <w:t xml:space="preserve">Idempotency-Key</w:t>
      </w:r>
      <w:r>
        <w:t xml:space="preserve"> </w:t>
      </w:r>
      <w:r>
        <w:t xml:space="preserve">обязателен для мутаций (создание заказа и т. п.).</w:t>
      </w:r>
    </w:p>
    <w:p>
      <w:pPr>
        <w:pStyle w:val="Compact"/>
        <w:numPr>
          <w:ilvl w:val="0"/>
          <w:numId w:val="1005"/>
        </w:numPr>
      </w:pPr>
      <w:r>
        <w:t xml:space="preserve">Заголовки запроса (S2 §1):</w:t>
      </w:r>
      <w:r>
        <w:t xml:space="preserve"> </w:t>
      </w:r>
      <w:r>
        <w:rPr>
          <w:rStyle w:val="VerbatimChar"/>
        </w:rPr>
        <w:t xml:space="preserve">Authorization: Bearer &lt;jwt&gt;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Accept-Language: en|ar</w:t>
      </w:r>
      <w:r>
        <w:t xml:space="preserve">,</w:t>
      </w:r>
      <w:r>
        <w:t xml:space="preserve"> </w:t>
      </w:r>
      <w:r>
        <w:rPr>
          <w:rStyle w:val="VerbatimChar"/>
        </w:rPr>
        <w:t xml:space="preserve">X-Outlet-Id: &lt;outletId&gt;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Idempotency-Key: &lt;uuid&gt;</w:t>
      </w:r>
      <w:r>
        <w:t xml:space="preserve">.</w:t>
      </w:r>
    </w:p>
    <w:bookmarkEnd w:id="25"/>
    <w:bookmarkStart w:id="26" w:name="i4-формат-ошибок-rfc-9457-и-пагинация"/>
    <w:p>
      <w:pPr>
        <w:pStyle w:val="Heading2"/>
      </w:pPr>
      <w:r>
        <w:t xml:space="preserve">I.4 Формат ошибок (RFC 9457) и пагинация</w:t>
      </w:r>
    </w:p>
    <w:p>
      <w:pPr>
        <w:pStyle w:val="FirstParagraph"/>
      </w:pPr>
      <w:r>
        <w:t xml:space="preserve">Единый конверт ошибки + коды — см. §VIII.3. Пагинация списков — курсорная (</w:t>
      </w:r>
      <w:r>
        <w:rPr>
          <w:rStyle w:val="VerbatimChar"/>
        </w:rPr>
        <w:t xml:space="preserve">?cursor=…</w:t>
      </w:r>
      <w:r>
        <w:t xml:space="preserve">).</w:t>
      </w:r>
    </w:p>
    <w:bookmarkEnd w:id="26"/>
    <w:bookmarkStart w:id="27" w:name="i5-локализация-целевой-enar"/>
    <w:p>
      <w:pPr>
        <w:pStyle w:val="Heading2"/>
      </w:pPr>
      <w:r>
        <w:t xml:space="preserve">I.5 Локализация (целевой EN+AR)</w:t>
      </w:r>
    </w:p>
    <w:p>
      <w:pPr>
        <w:pStyle w:val="Compact"/>
        <w:numPr>
          <w:ilvl w:val="0"/>
          <w:numId w:val="1006"/>
        </w:numPr>
      </w:pPr>
      <w:r>
        <w:t xml:space="preserve">⚠️ Целевой продукт: EN + AR с RTL</w:t>
      </w:r>
      <w:r>
        <w:t xml:space="preserve"> </w:t>
      </w:r>
      <w:r>
        <w:rPr>
          <w:b/>
          <w:bCs/>
        </w:rPr>
        <w:t xml:space="preserve">с самого старта</w:t>
      </w:r>
      <w:r>
        <w:t xml:space="preserve"> </w:t>
      </w:r>
      <w:r>
        <w:t xml:space="preserve">(аудитория — местные, часто без английского). Прототип — RU.</w:t>
      </w:r>
    </w:p>
    <w:p>
      <w:pPr>
        <w:pStyle w:val="Compact"/>
        <w:numPr>
          <w:ilvl w:val="0"/>
          <w:numId w:val="1006"/>
        </w:numPr>
      </w:pPr>
      <w:r>
        <w:t xml:space="preserve">Разделение (S7 E3): UI-строки — на стороне разработки (часть генерируется/хардкодится, можно прогнать через ИИ); контент (названия/описания напитков, ингредиенты) — заполняется заказчиком через админку на EN/AR.</w:t>
      </w:r>
    </w:p>
    <w:p>
      <w:pPr>
        <w:pStyle w:val="Compact"/>
        <w:numPr>
          <w:ilvl w:val="0"/>
          <w:numId w:val="1006"/>
        </w:numPr>
      </w:pPr>
      <w:r>
        <w:t xml:space="preserve">RTL-готовность: logical properties (</w:t>
      </w:r>
      <w:r>
        <w:rPr>
          <w:rStyle w:val="VerbatimChar"/>
        </w:rPr>
        <w:t xml:space="preserve">margin-inline-*</w:t>
      </w:r>
      <w:r>
        <w:t xml:space="preserve">,</w:t>
      </w:r>
      <w:r>
        <w:t xml:space="preserve"> </w:t>
      </w:r>
      <w:r>
        <w:rPr>
          <w:rStyle w:val="VerbatimChar"/>
        </w:rPr>
        <w:t xml:space="preserve">ms-/me-</w:t>
      </w:r>
      <w:r>
        <w:t xml:space="preserve">), зеркалирование направленных иконок; НЕ зеркалить логотипы, фото товаров, поля цифр (</w:t>
      </w:r>
      <w:r>
        <w:rPr>
          <w:rStyle w:val="VerbatimChar"/>
        </w:rPr>
        <w:t xml:space="preserve">dir="ltr"</w:t>
      </w:r>
      <w:r>
        <w:t xml:space="preserve"> </w:t>
      </w:r>
      <w:r>
        <w:t xml:space="preserve">для телефона/номера/карты).</w:t>
      </w:r>
    </w:p>
    <w:p>
      <w:pPr>
        <w:pStyle w:val="Compact"/>
        <w:numPr>
          <w:ilvl w:val="0"/>
          <w:numId w:val="1006"/>
        </w:numPr>
      </w:pPr>
      <w:r>
        <w:t xml:space="preserve">Шрифты (S1): латиница — Inter/Manrope; арабский — IBM Plex Sans Arabic / Tajawal.</w:t>
      </w:r>
    </w:p>
    <w:bookmarkEnd w:id="27"/>
    <w:bookmarkStart w:id="28" w:name="i6-дизайн-система-s1-прототип"/>
    <w:p>
      <w:pPr>
        <w:pStyle w:val="Heading2"/>
      </w:pPr>
      <w:r>
        <w:t xml:space="preserve">I.6 Дизайн-система (S1, прототип)</w:t>
      </w:r>
    </w:p>
    <w:p>
      <w:pPr>
        <w:pStyle w:val="Compact"/>
        <w:numPr>
          <w:ilvl w:val="0"/>
          <w:numId w:val="1007"/>
        </w:numPr>
      </w:pPr>
      <w:r>
        <w:t xml:space="preserve">Первичный цвет индиго</w:t>
      </w:r>
      <w:r>
        <w:t xml:space="preserve"> </w:t>
      </w:r>
      <w:r>
        <w:rPr>
          <w:b/>
          <w:bCs/>
        </w:rPr>
        <w:t xml:space="preserve">#4A56E2</w:t>
      </w:r>
      <w:r>
        <w:t xml:space="preserve"> </w:t>
      </w:r>
      <w:r>
        <w:t xml:space="preserve">(-600</w:t>
      </w:r>
      <w:r>
        <w:t xml:space="preserve"> </w:t>
      </w:r>
      <w:r>
        <w:rPr>
          <w:rStyle w:val="VerbatimChar"/>
        </w:rPr>
        <w:t xml:space="preserve">#3B47C9</w:t>
      </w:r>
      <w:r>
        <w:t xml:space="preserve">, -100</w:t>
      </w:r>
      <w:r>
        <w:t xml:space="preserve"> </w:t>
      </w:r>
      <w:r>
        <w:rPr>
          <w:rStyle w:val="VerbatimChar"/>
        </w:rPr>
        <w:t xml:space="preserve">#E5E7FC</w:t>
      </w:r>
      <w:r>
        <w:t xml:space="preserve">); бежево-сиреневые подложки продуктов (</w:t>
      </w:r>
      <w:r>
        <w:rPr>
          <w:rStyle w:val="VerbatimChar"/>
        </w:rPr>
        <w:t xml:space="preserve">#F5EFE7</w:t>
      </w:r>
      <w:r>
        <w:t xml:space="preserve">,</w:t>
      </w:r>
      <w:r>
        <w:t xml:space="preserve"> </w:t>
      </w:r>
      <w:r>
        <w:rPr>
          <w:rStyle w:val="VerbatimChar"/>
        </w:rPr>
        <w:t xml:space="preserve">#E8DCD0</w:t>
      </w:r>
      <w:r>
        <w:t xml:space="preserve">,</w:t>
      </w:r>
      <w:r>
        <w:t xml:space="preserve"> </w:t>
      </w:r>
      <w:r>
        <w:rPr>
          <w:rStyle w:val="VerbatimChar"/>
        </w:rPr>
        <w:t xml:space="preserve">#EFE6F0</w:t>
      </w:r>
      <w:r>
        <w:t xml:space="preserve">,</w:t>
      </w:r>
      <w:r>
        <w:t xml:space="preserve"> </w:t>
      </w:r>
      <w:r>
        <w:rPr>
          <w:rStyle w:val="VerbatimChar"/>
        </w:rPr>
        <w:t xml:space="preserve">#D8C8E0</w:t>
      </w:r>
      <w:r>
        <w:t xml:space="preserve">); semantic success</w:t>
      </w:r>
      <w:r>
        <w:t xml:space="preserve"> </w:t>
      </w:r>
      <w:r>
        <w:rPr>
          <w:rStyle w:val="VerbatimChar"/>
        </w:rPr>
        <w:t xml:space="preserve">#16A34A</w:t>
      </w:r>
      <w:r>
        <w:t xml:space="preserve"> </w:t>
      </w:r>
      <w:r>
        <w:t xml:space="preserve">/ warning</w:t>
      </w:r>
      <w:r>
        <w:t xml:space="preserve"> </w:t>
      </w:r>
      <w:r>
        <w:rPr>
          <w:rStyle w:val="VerbatimChar"/>
        </w:rPr>
        <w:t xml:space="preserve">#F59E0B</w:t>
      </w:r>
      <w:r>
        <w:t xml:space="preserve"> </w:t>
      </w:r>
      <w:r>
        <w:t xml:space="preserve">/ error</w:t>
      </w:r>
      <w:r>
        <w:t xml:space="preserve"> </w:t>
      </w:r>
      <w:r>
        <w:rPr>
          <w:rStyle w:val="VerbatimChar"/>
        </w:rPr>
        <w:t xml:space="preserve">#DC2626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Радиусы pill</w:t>
      </w:r>
      <w:r>
        <w:t xml:space="preserve"> </w:t>
      </w:r>
      <w:r>
        <w:rPr>
          <w:rStyle w:val="VerbatimChar"/>
        </w:rPr>
        <w:t xml:space="preserve">9999</w:t>
      </w:r>
      <w:r>
        <w:t xml:space="preserve">, карточки 16–24; spacing 4/8/12/16/24/32; тач-таргеты ≥ 44×44.</w:t>
      </w:r>
    </w:p>
    <w:p>
      <w:pPr>
        <w:pStyle w:val="Compact"/>
        <w:numPr>
          <w:ilvl w:val="0"/>
          <w:numId w:val="1007"/>
        </w:numPr>
      </w:pPr>
      <w:r>
        <w:t xml:space="preserve">mobile-frame: 100 % ширины на телефоне, центрирование в ~390 px на десктопе; скроллятся внутренние контейнеры; safe-area через</w:t>
      </w:r>
      <w:r>
        <w:t xml:space="preserve"> </w:t>
      </w:r>
      <w:r>
        <w:rPr>
          <w:rStyle w:val="VerbatimChar"/>
        </w:rPr>
        <w:t xml:space="preserve">env(safe-area-inset-*)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Медиа: каждому напитку — короткая MP4-петля (</w:t>
      </w:r>
      <w:r>
        <w:rPr>
          <w:rStyle w:val="VerbatimChar"/>
        </w:rPr>
        <w:t xml:space="preserve">&lt;DrinkMedia&gt;</w:t>
      </w:r>
      <w:r>
        <w:t xml:space="preserve">), фолбэк — SVG</w:t>
      </w:r>
      <w:r>
        <w:t xml:space="preserve"> </w:t>
      </w:r>
      <w:r>
        <w:rPr>
          <w:rStyle w:val="VerbatimChar"/>
        </w:rPr>
        <w:t xml:space="preserve">&lt;DrinkArt&gt;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4" w:name="часть-ii-модель-данных"/>
    <w:p>
      <w:pPr>
        <w:pStyle w:val="Heading1"/>
      </w:pPr>
      <w:r>
        <w:t xml:space="preserve">ЧАСТЬ II. Модель данных</w:t>
      </w:r>
    </w:p>
    <w:p>
      <w:pPr>
        <w:pStyle w:val="FirstParagraph"/>
      </w:pPr>
      <w:r>
        <w:t xml:space="preserve">Канон —</w:t>
      </w:r>
      <w:r>
        <w:t xml:space="preserve"> </w:t>
      </w:r>
      <w:r>
        <w:rPr>
          <w:rStyle w:val="VerbatimChar"/>
        </w:rPr>
        <w:t xml:space="preserve">BACKEND.md</w:t>
      </w:r>
      <w:r>
        <w:t xml:space="preserve"> </w:t>
      </w:r>
      <w:r>
        <w:t xml:space="preserve">(S2 §2, ~27 таблиц), скорректировано под целевой продукт (Stripe, без OTP, EN/AR). Ниже — сводка ключевых сущностей; полные DB-поля — в S2.</w:t>
      </w:r>
    </w:p>
    <w:bookmarkStart w:id="30" w:name="ii1-каталог"/>
    <w:p>
      <w:pPr>
        <w:pStyle w:val="Heading2"/>
      </w:pPr>
      <w:r>
        <w:t xml:space="preserve">II.1 Каталог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Outlet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id</w:t>
      </w:r>
      <w:r>
        <w:t xml:space="preserve">,</w:t>
      </w:r>
      <w:r>
        <w:t xml:space="preserve"> </w:t>
      </w:r>
      <w:r>
        <w:rPr>
          <w:rStyle w:val="VerbatimChar"/>
        </w:rPr>
        <w:t xml:space="preserve">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address</w:t>
      </w:r>
      <w:r>
        <w:t xml:space="preserve">,</w:t>
      </w:r>
      <w:r>
        <w:t xml:space="preserve"> </w:t>
      </w:r>
      <w:r>
        <w:rPr>
          <w:rStyle w:val="VerbatimChar"/>
        </w:rPr>
        <w:t xml:space="preserve">city</w:t>
      </w:r>
      <w:r>
        <w:t xml:space="preserve">,</w:t>
      </w:r>
      <w:r>
        <w:t xml:space="preserve"> </w:t>
      </w:r>
      <w:r>
        <w:rPr>
          <w:rStyle w:val="VerbatimChar"/>
        </w:rPr>
        <w:t xml:space="preserve">geo{lat,lng}</w:t>
      </w:r>
      <w:r>
        <w:t xml:space="preserve">,</w:t>
      </w:r>
      <w:r>
        <w:t xml:space="preserve"> </w:t>
      </w:r>
      <w:r>
        <w:rPr>
          <w:rStyle w:val="VerbatimChar"/>
        </w:rPr>
        <w:t xml:space="preserve">hours</w:t>
      </w:r>
      <w:r>
        <w:t xml:space="preserve"> </w:t>
      </w:r>
      <w:r>
        <w:t xml:space="preserve">(WeeklyHours),</w:t>
      </w:r>
      <w:r>
        <w:t xml:space="preserve"> </w:t>
      </w:r>
      <w:r>
        <w:rPr>
          <w:rStyle w:val="VerbatimChar"/>
        </w:rPr>
        <w:t xml:space="preserve">isOpen</w:t>
      </w:r>
      <w:r>
        <w:t xml:space="preserve"> </w:t>
      </w:r>
      <w:r>
        <w:t xml:space="preserve">(computed, TZ Asia/Dubai),</w:t>
      </w:r>
      <w:r>
        <w:t xml:space="preserve"> </w:t>
      </w:r>
      <w:r>
        <w:rPr>
          <w:rStyle w:val="VerbatimChar"/>
        </w:rPr>
        <w:t xml:space="preserve">closingSoon?</w:t>
      </w:r>
      <w:r>
        <w:t xml:space="preserve">,</w:t>
      </w:r>
      <w:r>
        <w:t xml:space="preserve"> </w:t>
      </w:r>
      <w:r>
        <w:rPr>
          <w:rStyle w:val="VerbatimChar"/>
        </w:rPr>
        <w:t xml:space="preserve">trn?</w:t>
      </w:r>
      <w:r>
        <w:t xml:space="preserve">,</w:t>
      </w:r>
      <w:r>
        <w:t xml:space="preserve"> </w:t>
      </w:r>
      <w:r>
        <w:rPr>
          <w:rStyle w:val="VerbatimChar"/>
        </w:rPr>
        <w:t xml:space="preserve">printerWebhook?</w:t>
      </w:r>
      <w:r>
        <w:t xml:space="preserve"> </w:t>
      </w:r>
      <w:r>
        <w:t xml:space="preserve">(V2). В прототипе 4 точки (Bay Avenue, Emaar Square, Dubai Marina, City Centre Mirdif).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Category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slug</w:t>
      </w:r>
      <w:r>
        <w:t xml:space="preserve">,</w:t>
      </w:r>
      <w:r>
        <w:t xml:space="preserve"> </w:t>
      </w:r>
      <w:r>
        <w:rPr>
          <w:rStyle w:val="VerbatimChar"/>
        </w:rPr>
        <w:t xml:space="preserve">name{en,ar(,ru)}</w:t>
      </w:r>
      <w:r>
        <w:t xml:space="preserve">,</w:t>
      </w:r>
      <w:r>
        <w:t xml:space="preserve"> </w:t>
      </w:r>
      <w:r>
        <w:rPr>
          <w:rStyle w:val="VerbatimChar"/>
        </w:rPr>
        <w:t xml:space="preserve">emoji?</w:t>
      </w:r>
      <w:r>
        <w:t xml:space="preserve">,</w:t>
      </w:r>
      <w:r>
        <w:t xml:space="preserve"> </w:t>
      </w:r>
      <w:r>
        <w:rPr>
          <w:rStyle w:val="VerbatimChar"/>
        </w:rPr>
        <w:t xml:space="preserve">sortOrder</w:t>
      </w:r>
      <w:r>
        <w:t xml:space="preserve">,</w:t>
      </w:r>
      <w:r>
        <w:t xml:space="preserve"> </w:t>
      </w:r>
      <w:r>
        <w:rPr>
          <w:rStyle w:val="VerbatimChar"/>
        </w:rPr>
        <w:t xml:space="preserve">visible</w:t>
      </w:r>
      <w:r>
        <w:t xml:space="preserve">. ⚠️ Целевые разделы: Classic / Signature Mixes / Смузи-Авокадо / Wellness-Nutrition (тест-данные — текущие 8 категорий).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Product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id</w:t>
      </w:r>
      <w:r>
        <w:t xml:space="preserve">,</w:t>
      </w:r>
      <w:r>
        <w:t xml:space="preserve"> </w:t>
      </w:r>
      <w:r>
        <w:rPr>
          <w:rStyle w:val="VerbatimChar"/>
        </w:rPr>
        <w:t xml:space="preserve">slug</w:t>
      </w:r>
      <w:r>
        <w:t xml:space="preserve">,</w:t>
      </w:r>
      <w:r>
        <w:t xml:space="preserve"> </w:t>
      </w:r>
      <w:r>
        <w:rPr>
          <w:rStyle w:val="VerbatimChar"/>
        </w:rPr>
        <w:t xml:space="preserve">categorySlug</w:t>
      </w:r>
      <w:r>
        <w:t xml:space="preserve">,</w:t>
      </w:r>
      <w:r>
        <w:t xml:space="preserve"> </w:t>
      </w:r>
      <w:r>
        <w:rPr>
          <w:rStyle w:val="VerbatimChar"/>
        </w:rPr>
        <w:t xml:space="preserve">name{en,ar}</w:t>
      </w:r>
      <w:r>
        <w:t xml:space="preserve">,</w:t>
      </w:r>
      <w:r>
        <w:t xml:space="preserve"> </w:t>
      </w:r>
      <w:r>
        <w:rPr>
          <w:rStyle w:val="VerbatimChar"/>
        </w:rPr>
        <w:t xml:space="preserve">description{en,ar}</w:t>
      </w:r>
      <w:r>
        <w:t xml:space="preserve">,</w:t>
      </w:r>
      <w:r>
        <w:t xml:space="preserve"> </w:t>
      </w:r>
      <w:r>
        <w:rPr>
          <w:rStyle w:val="VerbatimChar"/>
        </w:rPr>
        <w:t xml:space="preserve">badge?</w:t>
      </w:r>
      <w:r>
        <w:t xml:space="preserve"> </w:t>
      </w:r>
      <w:r>
        <w:t xml:space="preserve">(</w:t>
      </w:r>
      <w:r>
        <w:rPr>
          <w:rStyle w:val="VerbatimChar"/>
        </w:rPr>
        <w:t xml:space="preserve">BESTSELLER|NEW|LIMITED|SEASONAL</w:t>
      </w:r>
      <w:r>
        <w:t xml:space="preserve">),</w:t>
      </w:r>
      <w:r>
        <w:t xml:space="preserve"> </w:t>
      </w:r>
      <w:r>
        <w:rPr>
          <w:rStyle w:val="VerbatimChar"/>
        </w:rPr>
        <w:t xml:space="preserve">baseNutrition</w:t>
      </w:r>
      <w:r>
        <w:t xml:space="preserve"> </w:t>
      </w:r>
      <w:r>
        <w:t xml:space="preserve">(ккал/Б/Ж/У/сахар/клетчатка/вес, для размера M),</w:t>
      </w:r>
      <w:r>
        <w:t xml:space="preserve"> </w:t>
      </w:r>
      <w:r>
        <w:rPr>
          <w:rStyle w:val="VerbatimChar"/>
        </w:rPr>
        <w:t xml:space="preserve">variants[]</w:t>
      </w:r>
      <w:r>
        <w:t xml:space="preserve">,</w:t>
      </w:r>
      <w:r>
        <w:t xml:space="preserve"> </w:t>
      </w:r>
      <w:r>
        <w:rPr>
          <w:rStyle w:val="VerbatimChar"/>
        </w:rPr>
        <w:t xml:space="preserve">addonGroupBindings[]</w:t>
      </w:r>
      <w:r>
        <w:t xml:space="preserve">,</w:t>
      </w:r>
      <w:r>
        <w:t xml:space="preserve"> </w:t>
      </w:r>
      <w:r>
        <w:rPr>
          <w:rStyle w:val="VerbatimChar"/>
        </w:rPr>
        <w:t xml:space="preserve">media{videoUrl?,posterUrl(req),pngUrl?,bgColor}</w:t>
      </w:r>
      <w:r>
        <w:t xml:space="preserve">,</w:t>
      </w:r>
      <w:r>
        <w:t xml:space="preserve"> </w:t>
      </w:r>
      <w:r>
        <w:rPr>
          <w:rStyle w:val="VerbatimChar"/>
        </w:rPr>
        <w:t xml:space="preserve">tags[]</w:t>
      </w:r>
      <w:r>
        <w:t xml:space="preserve">,</w:t>
      </w:r>
      <w:r>
        <w:t xml:space="preserve"> </w:t>
      </w:r>
      <w:r>
        <w:rPr>
          <w:rStyle w:val="VerbatimChar"/>
        </w:rPr>
        <w:t xml:space="preserve">inStock</w:t>
      </w:r>
      <w:r>
        <w:t xml:space="preserve"> </w:t>
      </w:r>
      <w:r>
        <w:t xml:space="preserve">(per-outlet),</w:t>
      </w:r>
      <w:r>
        <w:t xml:space="preserve"> </w:t>
      </w:r>
      <w:r>
        <w:rPr>
          <w:rStyle w:val="VerbatimChar"/>
        </w:rPr>
        <w:t xml:space="preserve">visible</w:t>
      </w:r>
      <w:r>
        <w:t xml:space="preserve">,</w:t>
      </w:r>
      <w:r>
        <w:t xml:space="preserve"> </w:t>
      </w:r>
      <w:r>
        <w:rPr>
          <w:rStyle w:val="VerbatimChar"/>
        </w:rPr>
        <w:t xml:space="preserve">prepTimeSec</w:t>
      </w:r>
      <w:r>
        <w:t xml:space="preserve">,</w:t>
      </w:r>
      <w:r>
        <w:t xml:space="preserve"> </w:t>
      </w:r>
      <w:r>
        <w:rPr>
          <w:rStyle w:val="VerbatimChar"/>
        </w:rPr>
        <w:t xml:space="preserve">sortOrder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Variant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code</w:t>
      </w:r>
      <w:r>
        <w:t xml:space="preserve"> </w:t>
      </w:r>
      <w:r>
        <w:t xml:space="preserve">(S/M/L),</w:t>
      </w:r>
      <w:r>
        <w:t xml:space="preserve"> </w:t>
      </w:r>
      <w:r>
        <w:rPr>
          <w:rStyle w:val="VerbatimChar"/>
        </w:rPr>
        <w:t xml:space="preserve">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volumeMl?</w:t>
      </w:r>
      <w:r>
        <w:t xml:space="preserve">,</w:t>
      </w:r>
      <w:r>
        <w:t xml:space="preserve"> </w:t>
      </w:r>
      <w:r>
        <w:rPr>
          <w:rStyle w:val="VerbatimChar"/>
        </w:rPr>
        <w:t xml:space="preserve">weightG?</w:t>
      </w:r>
      <w:r>
        <w:t xml:space="preserve">,</w:t>
      </w:r>
      <w:r>
        <w:t xml:space="preserve"> </w:t>
      </w:r>
      <w:r>
        <w:rPr>
          <w:rStyle w:val="VerbatimChar"/>
        </w:rPr>
        <w:t xml:space="preserve">priceAed</w:t>
      </w:r>
      <w:r>
        <w:t xml:space="preserve">,</w:t>
      </w:r>
      <w:r>
        <w:t xml:space="preserve"> </w:t>
      </w:r>
      <w:r>
        <w:rPr>
          <w:rStyle w:val="VerbatimChar"/>
        </w:rPr>
        <w:t xml:space="preserve">nutritionMod</w:t>
      </w:r>
      <w:r>
        <w:t xml:space="preserve"> </w:t>
      </w:r>
      <w:r>
        <w:t xml:space="preserve">(дельта к базе),</w:t>
      </w:r>
      <w:r>
        <w:t xml:space="preserve"> </w:t>
      </w:r>
      <w:r>
        <w:rPr>
          <w:rStyle w:val="VerbatimChar"/>
        </w:rPr>
        <w:t xml:space="preserve">inStock</w:t>
      </w:r>
      <w:r>
        <w:t xml:space="preserve">.</w:t>
      </w:r>
    </w:p>
    <w:bookmarkEnd w:id="30"/>
    <w:bookmarkStart w:id="31" w:name="ii2-конструктор-детально--iv"/>
    <w:p>
      <w:pPr>
        <w:pStyle w:val="Heading2"/>
      </w:pPr>
      <w:r>
        <w:t xml:space="preserve">II.2 Конструктор (детально — §IV)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Addon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id</w:t>
      </w:r>
      <w:r>
        <w:t xml:space="preserve">,</w:t>
      </w:r>
      <w:r>
        <w:t xml:space="preserve"> </w:t>
      </w:r>
      <w:r>
        <w:rPr>
          <w:rStyle w:val="VerbatimChar"/>
        </w:rPr>
        <w:t xml:space="preserve">name{en,ar}</w:t>
      </w:r>
      <w:r>
        <w:t xml:space="preserve">,</w:t>
      </w:r>
      <w:r>
        <w:t xml:space="preserve"> </w:t>
      </w:r>
      <w:r>
        <w:rPr>
          <w:rStyle w:val="VerbatimChar"/>
        </w:rPr>
        <w:t xml:space="preserve">pngUrl</w:t>
      </w:r>
      <w:r>
        <w:t xml:space="preserve"> </w:t>
      </w:r>
      <w:r>
        <w:t xml:space="preserve">(req),</w:t>
      </w:r>
      <w:r>
        <w:t xml:space="preserve"> </w:t>
      </w:r>
      <w:r>
        <w:rPr>
          <w:rStyle w:val="VerbatimChar"/>
        </w:rPr>
        <w:t xml:space="preserve">unit</w:t>
      </w:r>
      <w:r>
        <w:t xml:space="preserve"> </w:t>
      </w:r>
      <w:r>
        <w:t xml:space="preserve">(</w:t>
      </w:r>
      <w:r>
        <w:rPr>
          <w:rStyle w:val="VerbatimChar"/>
        </w:rPr>
        <w:t xml:space="preserve">shot|scoop|piece|portion|ml|g</w:t>
      </w:r>
      <w:r>
        <w:t xml:space="preserve">),</w:t>
      </w:r>
      <w:r>
        <w:t xml:space="preserve"> </w:t>
      </w:r>
      <w:r>
        <w:rPr>
          <w:rStyle w:val="VerbatimChar"/>
        </w:rPr>
        <w:t xml:space="preserve">doseAmount</w:t>
      </w:r>
      <w:r>
        <w:t xml:space="preserve">+</w:t>
      </w:r>
      <w:r>
        <w:rPr>
          <w:rStyle w:val="VerbatimChar"/>
        </w:rPr>
        <w:t xml:space="preserve">doseUnit</w:t>
      </w:r>
      <w:r>
        <w:t xml:space="preserve"> </w:t>
      </w:r>
      <w:r>
        <w:t xml:space="preserve">(</w:t>
      </w:r>
      <w:r>
        <w:rPr>
          <w:rStyle w:val="VerbatimChar"/>
        </w:rPr>
        <w:t xml:space="preserve">g|ml</w:t>
      </w:r>
      <w:r>
        <w:t xml:space="preserve">),</w:t>
      </w:r>
      <w:r>
        <w:t xml:space="preserve"> </w:t>
      </w:r>
      <w:r>
        <w:rPr>
          <w:rStyle w:val="VerbatimChar"/>
        </w:rPr>
        <w:t xml:space="preserve">nutritionPer100</w:t>
      </w:r>
      <w:r>
        <w:t xml:space="preserve">,</w:t>
      </w:r>
      <w:r>
        <w:t xml:space="preserve"> </w:t>
      </w:r>
      <w:r>
        <w:rPr>
          <w:rStyle w:val="VerbatimChar"/>
        </w:rPr>
        <w:t xml:space="preserve">pricePerUnitAed</w:t>
      </w:r>
      <w:r>
        <w:t xml:space="preserve">,</w:t>
      </w:r>
      <w:r>
        <w:t xml:space="preserve"> </w:t>
      </w:r>
      <w:r>
        <w:rPr>
          <w:rStyle w:val="VerbatimChar"/>
        </w:rPr>
        <w:t xml:space="preserve">allergens[]</w:t>
      </w:r>
      <w:r>
        <w:t xml:space="preserve">,</w:t>
      </w:r>
      <w:r>
        <w:t xml:space="preserve"> </w:t>
      </w:r>
      <w:r>
        <w:rPr>
          <w:rStyle w:val="VerbatimChar"/>
        </w:rPr>
        <w:t xml:space="preserve">tags[]</w:t>
      </w:r>
      <w:r>
        <w:t xml:space="preserve">,</w:t>
      </w:r>
      <w:r>
        <w:t xml:space="preserve"> </w:t>
      </w:r>
      <w:r>
        <w:rPr>
          <w:rStyle w:val="VerbatimChar"/>
        </w:rPr>
        <w:t xml:space="preserve">visible</w:t>
      </w:r>
      <w:r>
        <w:t xml:space="preserve">. Формула вклада КБЖУ:</w:t>
      </w:r>
      <w:r>
        <w:t xml:space="preserve"> </w:t>
      </w:r>
      <w:r>
        <w:rPr>
          <w:rStyle w:val="VerbatimChar"/>
        </w:rPr>
        <w:t xml:space="preserve">(doseAmount × qty / 100) × nutritionPer100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AddonGroup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slug</w:t>
      </w:r>
      <w:r>
        <w:t xml:space="preserve">,</w:t>
      </w:r>
      <w:r>
        <w:t xml:space="preserve"> </w:t>
      </w:r>
      <w:r>
        <w:rPr>
          <w:rStyle w:val="VerbatimChar"/>
        </w:rPr>
        <w:t xml:space="preserve">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selectionType</w:t>
      </w:r>
      <w:r>
        <w:t xml:space="preserve"> </w:t>
      </w:r>
      <w:r>
        <w:t xml:space="preserve">(</w:t>
      </w:r>
      <w:r>
        <w:rPr>
          <w:rStyle w:val="VerbatimChar"/>
        </w:rPr>
        <w:t xml:space="preserve">single|multi|counter</w:t>
      </w:r>
      <w:r>
        <w:t xml:space="preserve">),</w:t>
      </w:r>
      <w:r>
        <w:t xml:space="preserve"> </w:t>
      </w:r>
      <w:r>
        <w:rPr>
          <w:rStyle w:val="VerbatimChar"/>
        </w:rPr>
        <w:t xml:space="preserve">items[]</w:t>
      </w:r>
      <w:r>
        <w:t xml:space="preserve"> </w:t>
      </w:r>
      <w:r>
        <w:t xml:space="preserve">(addon ids),</w:t>
      </w:r>
      <w:r>
        <w:t xml:space="preserve"> </w:t>
      </w:r>
      <w:r>
        <w:rPr>
          <w:rStyle w:val="VerbatimChar"/>
        </w:rPr>
        <w:t xml:space="preserve">visible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AddonGroupBinding</w:t>
      </w:r>
      <w:r>
        <w:t xml:space="preserve"> </w:t>
      </w:r>
      <w:r>
        <w:t xml:space="preserve">(product↔group, тут групповые правила) —</w:t>
      </w:r>
      <w:r>
        <w:t xml:space="preserve"> </w:t>
      </w:r>
      <w:r>
        <w:rPr>
          <w:rStyle w:val="VerbatimChar"/>
        </w:rPr>
        <w:t xml:space="preserve">groupSlug</w:t>
      </w:r>
      <w:r>
        <w:t xml:space="preserve">,</w:t>
      </w:r>
      <w:r>
        <w:t xml:space="preserve"> </w:t>
      </w:r>
      <w:r>
        <w:rPr>
          <w:rStyle w:val="VerbatimChar"/>
        </w:rPr>
        <w:t xml:space="preserve">required</w:t>
      </w:r>
      <w:r>
        <w:t xml:space="preserve">,</w:t>
      </w:r>
      <w:r>
        <w:t xml:space="preserve"> </w:t>
      </w:r>
      <w:r>
        <w:rPr>
          <w:rStyle w:val="VerbatimChar"/>
        </w:rPr>
        <w:t xml:space="preserve">minTotal?</w:t>
      </w:r>
      <w:r>
        <w:t xml:space="preserve">,</w:t>
      </w:r>
      <w:r>
        <w:t xml:space="preserve"> </w:t>
      </w:r>
      <w:r>
        <w:rPr>
          <w:rStyle w:val="VerbatimChar"/>
        </w:rPr>
        <w:t xml:space="preserve">maxTotal?</w:t>
      </w:r>
      <w:r>
        <w:t xml:space="preserve">,</w:t>
      </w:r>
      <w:r>
        <w:t xml:space="preserve"> </w:t>
      </w:r>
      <w:r>
        <w:rPr>
          <w:rStyle w:val="VerbatimChar"/>
        </w:rPr>
        <w:t xml:space="preserve">defaultAddonIds?</w:t>
      </w:r>
      <w:r>
        <w:t xml:space="preserve">,</w:t>
      </w:r>
      <w:r>
        <w:t xml:space="preserve"> </w:t>
      </w:r>
      <w:r>
        <w:rPr>
          <w:rStyle w:val="VerbatimChar"/>
        </w:rPr>
        <w:t xml:space="preserve">overrides[]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AddonOverride</w:t>
      </w:r>
      <w:r>
        <w:t xml:space="preserve"> </w:t>
      </w:r>
      <w:r>
        <w:t xml:space="preserve">(product↔addon) —</w:t>
      </w:r>
      <w:r>
        <w:t xml:space="preserve"> </w:t>
      </w:r>
      <w:r>
        <w:rPr>
          <w:rStyle w:val="VerbatimChar"/>
        </w:rPr>
        <w:t xml:space="preserve">minUnits?</w:t>
      </w:r>
      <w:r>
        <w:t xml:space="preserve">,</w:t>
      </w:r>
      <w:r>
        <w:t xml:space="preserve"> </w:t>
      </w:r>
      <w:r>
        <w:rPr>
          <w:rStyle w:val="VerbatimChar"/>
        </w:rPr>
        <w:t xml:space="preserve">maxUnits?</w:t>
      </w:r>
      <w:r>
        <w:t xml:space="preserve">,</w:t>
      </w:r>
      <w:r>
        <w:t xml:space="preserve"> </w:t>
      </w:r>
      <w:r>
        <w:rPr>
          <w:rStyle w:val="VerbatimChar"/>
        </w:rPr>
        <w:t xml:space="preserve">defaultUnits?</w:t>
      </w:r>
      <w:r>
        <w:t xml:space="preserve">,</w:t>
      </w:r>
      <w:r>
        <w:t xml:space="preserve"> </w:t>
      </w:r>
      <w:r>
        <w:rPr>
          <w:rStyle w:val="VerbatimChar"/>
        </w:rPr>
        <w:t xml:space="preserve">pricePerUnitAedOverride?</w:t>
      </w:r>
      <w:r>
        <w:t xml:space="preserve">,</w:t>
      </w:r>
      <w:r>
        <w:t xml:space="preserve"> </w:t>
      </w:r>
      <w:r>
        <w:rPr>
          <w:rStyle w:val="VerbatimChar"/>
        </w:rPr>
        <w:t xml:space="preserve">free?</w:t>
      </w:r>
      <w:r>
        <w:t xml:space="preserve">,</w:t>
      </w:r>
      <w:r>
        <w:t xml:space="preserve"> </w:t>
      </w:r>
      <w:r>
        <w:rPr>
          <w:rStyle w:val="VerbatimChar"/>
        </w:rPr>
        <w:t xml:space="preserve">doseAmountOverride?</w:t>
      </w:r>
      <w:r>
        <w:t xml:space="preserve">,</w:t>
      </w:r>
      <w:r>
        <w:t xml:space="preserve"> </w:t>
      </w:r>
      <w:r>
        <w:rPr>
          <w:rStyle w:val="VerbatimChar"/>
        </w:rPr>
        <w:t xml:space="preserve">hidden?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CompatibilityRule</w:t>
      </w:r>
      <w:r>
        <w:t xml:space="preserve"> </w:t>
      </w:r>
      <w:r>
        <w:t xml:space="preserve">— кросс-аддонные правила (forbid / auto-add / require / discount-percent). См. §IV.3.</w:t>
      </w:r>
    </w:p>
    <w:bookmarkEnd w:id="31"/>
    <w:bookmarkStart w:id="32" w:name="ii3-заказ"/>
    <w:p>
      <w:pPr>
        <w:pStyle w:val="Heading2"/>
      </w:pPr>
      <w:r>
        <w:t xml:space="preserve">II.3 Заказ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Order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id</w:t>
      </w:r>
      <w:r>
        <w:t xml:space="preserve">,</w:t>
      </w:r>
      <w:r>
        <w:t xml:space="preserve"> </w:t>
      </w:r>
      <w:r>
        <w:rPr>
          <w:rStyle w:val="VerbatimChar"/>
        </w:rPr>
        <w:t xml:space="preserve">number</w:t>
      </w:r>
      <w:r>
        <w:t xml:space="preserve"> </w:t>
      </w:r>
      <w:r>
        <w:t xml:space="preserve">(публичный 4-значный),</w:t>
      </w:r>
      <w:r>
        <w:t xml:space="preserve"> </w:t>
      </w:r>
      <w:r>
        <w:rPr>
          <w:rStyle w:val="VerbatimChar"/>
        </w:rPr>
        <w:t xml:space="preserve">createdAt</w:t>
      </w:r>
      <w:r>
        <w:t xml:space="preserve">,</w:t>
      </w:r>
      <w:r>
        <w:t xml:space="preserve"> </w:t>
      </w:r>
      <w:r>
        <w:rPr>
          <w:rStyle w:val="VerbatimChar"/>
        </w:rPr>
        <w:t xml:space="preserve">outletId</w:t>
      </w:r>
      <w:r>
        <w:t xml:space="preserve">,</w:t>
      </w:r>
      <w:r>
        <w:t xml:space="preserve"> </w:t>
      </w:r>
      <w:r>
        <w:rPr>
          <w:rStyle w:val="VerbatimChar"/>
        </w:rPr>
        <w:t xml:space="preserve">items[]</w:t>
      </w:r>
      <w:r>
        <w:t xml:space="preserve">,</w:t>
      </w:r>
      <w:r>
        <w:t xml:space="preserve"> </w:t>
      </w:r>
      <w:r>
        <w:rPr>
          <w:rStyle w:val="VerbatimChar"/>
        </w:rPr>
        <w:t xml:space="preserve">subtotalAed</w:t>
      </w:r>
      <w:r>
        <w:t xml:space="preserve">,</w:t>
      </w:r>
      <w:r>
        <w:t xml:space="preserve"> </w:t>
      </w:r>
      <w:r>
        <w:rPr>
          <w:rStyle w:val="VerbatimChar"/>
        </w:rPr>
        <w:t xml:space="preserve">vatAed</w:t>
      </w:r>
      <w:r>
        <w:t xml:space="preserve">,</w:t>
      </w:r>
      <w:r>
        <w:t xml:space="preserve"> </w:t>
      </w:r>
      <w:r>
        <w:rPr>
          <w:rStyle w:val="VerbatimChar"/>
        </w:rPr>
        <w:t xml:space="preserve">discountAed</w:t>
      </w:r>
      <w:r>
        <w:t xml:space="preserve">,</w:t>
      </w:r>
      <w:r>
        <w:t xml:space="preserve"> </w:t>
      </w:r>
      <w:r>
        <w:rPr>
          <w:rStyle w:val="VerbatimChar"/>
        </w:rPr>
        <w:t xml:space="preserve">totalAed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(OrderStatus),</w:t>
      </w:r>
      <w:r>
        <w:t xml:space="preserve"> </w:t>
      </w:r>
      <w:r>
        <w:rPr>
          <w:rStyle w:val="VerbatimChar"/>
        </w:rPr>
        <w:t xml:space="preserve">statusHistory[]</w:t>
      </w:r>
      <w:r>
        <w:t xml:space="preserve">,</w:t>
      </w:r>
      <w:r>
        <w:t xml:space="preserve"> </w:t>
      </w:r>
      <w:r>
        <w:rPr>
          <w:rStyle w:val="VerbatimChar"/>
        </w:rPr>
        <w:t xml:space="preserve">payment{method, providerChargeId?, providerStatus?}</w:t>
      </w:r>
      <w:r>
        <w:t xml:space="preserve">,</w:t>
      </w:r>
      <w:r>
        <w:t xml:space="preserve"> </w:t>
      </w:r>
      <w:r>
        <w:rPr>
          <w:rStyle w:val="VerbatimChar"/>
        </w:rPr>
        <w:t xml:space="preserve">pickup{car{emirate,plate}, scheduledFor?, arrivedAt?}</w:t>
      </w:r>
      <w:r>
        <w:t xml:space="preserve">,</w:t>
      </w:r>
      <w:r>
        <w:t xml:space="preserve"> </w:t>
      </w:r>
      <w:r>
        <w:rPr>
          <w:rStyle w:val="VerbatimChar"/>
        </w:rPr>
        <w:t xml:space="preserve">customer{id?,name?,phone}</w:t>
      </w:r>
      <w:r>
        <w:t xml:space="preserve">,</w:t>
      </w:r>
      <w:r>
        <w:t xml:space="preserve"> </w:t>
      </w:r>
      <w:r>
        <w:rPr>
          <w:rStyle w:val="VerbatimChar"/>
        </w:rPr>
        <w:t xml:space="preserve">baristaId?</w:t>
      </w:r>
      <w:r>
        <w:t xml:space="preserve">,</w:t>
      </w:r>
      <w:r>
        <w:t xml:space="preserve"> </w:t>
      </w:r>
      <w:r>
        <w:rPr>
          <w:rStyle w:val="VerbatimChar"/>
        </w:rPr>
        <w:t xml:space="preserve">prepEtaSec?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OrderItem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productId</w:t>
      </w:r>
      <w:r>
        <w:t xml:space="preserve">,</w:t>
      </w:r>
      <w:r>
        <w:t xml:space="preserve"> </w:t>
      </w:r>
      <w:r>
        <w:rPr>
          <w:rStyle w:val="VerbatimChar"/>
        </w:rPr>
        <w:t xml:space="preserve">variantCode</w:t>
      </w:r>
      <w:r>
        <w:t xml:space="preserve">,</w:t>
      </w:r>
      <w:r>
        <w:t xml:space="preserve"> </w:t>
      </w:r>
      <w:r>
        <w:rPr>
          <w:rStyle w:val="VerbatimChar"/>
        </w:rPr>
        <w:t xml:space="preserve">quantity</w:t>
      </w:r>
      <w:r>
        <w:t xml:space="preserve">,</w:t>
      </w:r>
      <w:r>
        <w:t xml:space="preserve"> </w:t>
      </w:r>
      <w:r>
        <w:rPr>
          <w:rStyle w:val="VerbatimChar"/>
        </w:rPr>
        <w:t xml:space="preserve">customName?</w:t>
      </w:r>
      <w:r>
        <w:t xml:space="preserve">,</w:t>
      </w:r>
      <w:r>
        <w:t xml:space="preserve"> </w:t>
      </w:r>
      <w:r>
        <w:rPr>
          <w:rStyle w:val="VerbatimChar"/>
        </w:rPr>
        <w:t xml:space="preserve">addons[{addonId,groupSlug,units}]</w:t>
      </w:r>
      <w:r>
        <w:t xml:space="preserve">, + снапшоты</w:t>
      </w:r>
      <w:r>
        <w:t xml:space="preserve"> </w:t>
      </w:r>
      <w:r>
        <w:rPr>
          <w:rStyle w:val="VerbatimChar"/>
        </w:rPr>
        <w:t xml:space="preserve">productNameSnapshot</w:t>
      </w:r>
      <w:r>
        <w:t xml:space="preserve">,</w:t>
      </w:r>
      <w:r>
        <w:t xml:space="preserve"> </w:t>
      </w:r>
      <w:r>
        <w:rPr>
          <w:rStyle w:val="VerbatimChar"/>
        </w:rPr>
        <w:t xml:space="preserve">unitPriceAedSnapshot</w:t>
      </w:r>
      <w:r>
        <w:t xml:space="preserve">,</w:t>
      </w:r>
      <w:r>
        <w:t xml:space="preserve"> </w:t>
      </w:r>
      <w:r>
        <w:rPr>
          <w:rStyle w:val="VerbatimChar"/>
        </w:rPr>
        <w:t xml:space="preserve">nutritionSnapshot</w:t>
      </w:r>
      <w:r>
        <w:t xml:space="preserve"> </w:t>
      </w:r>
      <w:r>
        <w:t xml:space="preserve">(изменение каталога не ломает историю).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OrderStatus</w:t>
      </w:r>
      <w:r>
        <w:t xml:space="preserve">:</w:t>
      </w:r>
      <w:r>
        <w:t xml:space="preserve"> </w:t>
      </w:r>
      <w:r>
        <w:rPr>
          <w:rStyle w:val="VerbatimChar"/>
        </w:rPr>
        <w:t xml:space="preserve">CREATED → PAID → ACCEPTED → PREPARING → READY → PICKED_UP</w:t>
      </w:r>
      <w:r>
        <w:t xml:space="preserve"> </w:t>
      </w:r>
      <w:r>
        <w:t xml:space="preserve">(+</w:t>
      </w:r>
      <w:r>
        <w:t xml:space="preserve"> </w:t>
      </w:r>
      <w:r>
        <w:rPr>
          <w:rStyle w:val="VerbatimChar"/>
        </w:rPr>
        <w:t xml:space="preserve">CANCELLED</w:t>
      </w:r>
      <w:r>
        <w:t xml:space="preserve">,</w:t>
      </w:r>
      <w:r>
        <w:t xml:space="preserve"> </w:t>
      </w:r>
      <w:r>
        <w:rPr>
          <w:rStyle w:val="VerbatimChar"/>
        </w:rPr>
        <w:t xml:space="preserve">REFUNDED</w:t>
      </w:r>
      <w:r>
        <w:t xml:space="preserve"> </w:t>
      </w:r>
      <w:r>
        <w:t xml:space="preserve">🚧). В прототипе клиентский тип статуса без CANCELLED/REFUNDED.</w:t>
      </w:r>
    </w:p>
    <w:bookmarkEnd w:id="32"/>
    <w:bookmarkStart w:id="33" w:name="ii4-пользователи-и-персонал"/>
    <w:p>
      <w:pPr>
        <w:pStyle w:val="Heading2"/>
      </w:pPr>
      <w:r>
        <w:t xml:space="preserve">II.4 Пользователи и персонал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User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id</w:t>
      </w:r>
      <w:r>
        <w:t xml:space="preserve">,</w:t>
      </w:r>
      <w:r>
        <w:t xml:space="preserve"> </w:t>
      </w:r>
      <w:r>
        <w:rPr>
          <w:rStyle w:val="VerbatimChar"/>
        </w:rPr>
        <w:t xml:space="preserve">phone</w:t>
      </w:r>
      <w:r>
        <w:t xml:space="preserve">,</w:t>
      </w:r>
      <w:r>
        <w:t xml:space="preserve"> </w:t>
      </w:r>
      <w:r>
        <w:rPr>
          <w:rStyle w:val="VerbatimChar"/>
        </w:rPr>
        <w:t xml:space="preserve">name?</w:t>
      </w:r>
      <w:r>
        <w:t xml:space="preserve">,</w:t>
      </w:r>
      <w:r>
        <w:t xml:space="preserve"> </w:t>
      </w:r>
      <w:r>
        <w:rPr>
          <w:rStyle w:val="VerbatimChar"/>
        </w:rPr>
        <w:t xml:space="preserve">defaultEmirate?</w:t>
      </w:r>
      <w:r>
        <w:t xml:space="preserve">,</w:t>
      </w:r>
      <w:r>
        <w:t xml:space="preserve"> </w:t>
      </w:r>
      <w:r>
        <w:rPr>
          <w:rStyle w:val="VerbatimChar"/>
        </w:rPr>
        <w:t xml:space="preserve">defaultCarPlate?</w:t>
      </w:r>
      <w:r>
        <w:t xml:space="preserve">,</w:t>
      </w:r>
      <w:r>
        <w:t xml:space="preserve"> </w:t>
      </w:r>
      <w:r>
        <w:rPr>
          <w:rStyle w:val="VerbatimChar"/>
        </w:rPr>
        <w:t xml:space="preserve">preferredLocale</w:t>
      </w:r>
      <w:r>
        <w:t xml:space="preserve"> </w:t>
      </w:r>
      <w:r>
        <w:t xml:space="preserve">(</w:t>
      </w:r>
      <w:r>
        <w:rPr>
          <w:rStyle w:val="VerbatimChar"/>
        </w:rPr>
        <w:t xml:space="preserve">en|ar</w:t>
      </w:r>
      <w:r>
        <w:t xml:space="preserve">),</w:t>
      </w:r>
      <w:r>
        <w:t xml:space="preserve"> </w:t>
      </w:r>
      <w:r>
        <w:rPr>
          <w:rStyle w:val="VerbatimChar"/>
        </w:rPr>
        <w:t xml:space="preserve">marketingOptIn</w:t>
      </w:r>
      <w:r>
        <w:t xml:space="preserve">,</w:t>
      </w:r>
      <w:r>
        <w:t xml:space="preserve"> </w:t>
      </w:r>
      <w:r>
        <w:rPr>
          <w:rStyle w:val="VerbatimChar"/>
        </w:rPr>
        <w:t xml:space="preserve">blocked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StaffUser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id</w:t>
      </w:r>
      <w:r>
        <w:t xml:space="preserve">,</w:t>
      </w:r>
      <w:r>
        <w:t xml:space="preserve"> </w:t>
      </w:r>
      <w:r>
        <w:rPr>
          <w:rStyle w:val="VerbatimChar"/>
        </w:rPr>
        <w:t xml:space="preserve">email</w:t>
      </w:r>
      <w:r>
        <w:t xml:space="preserve">,</w:t>
      </w:r>
      <w:r>
        <w:t xml:space="preserve"> </w:t>
      </w:r>
      <w:r>
        <w:rPr>
          <w:rStyle w:val="VerbatimChar"/>
        </w:rPr>
        <w:t xml:space="preserve">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roles[]</w:t>
      </w:r>
      <w:r>
        <w:t xml:space="preserve">,</w:t>
      </w:r>
      <w:r>
        <w:t xml:space="preserve"> </w:t>
      </w:r>
      <w:r>
        <w:rPr>
          <w:rStyle w:val="VerbatimChar"/>
        </w:rPr>
        <w:t xml:space="preserve">outletScope[]|"*"</w:t>
      </w:r>
      <w:r>
        <w:t xml:space="preserve">,</w:t>
      </w:r>
      <w:r>
        <w:t xml:space="preserve"> </w:t>
      </w:r>
      <w:r>
        <w:rPr>
          <w:rStyle w:val="VerbatimChar"/>
        </w:rPr>
        <w:t xml:space="preserve">twoFactorEnabled</w:t>
      </w:r>
      <w:r>
        <w:t xml:space="preserve"> </w:t>
      </w:r>
      <w:r>
        <w:t xml:space="preserve">(V2),</w:t>
      </w:r>
      <w:r>
        <w:t xml:space="preserve"> </w:t>
      </w:r>
      <w:r>
        <w:rPr>
          <w:rStyle w:val="VerbatimChar"/>
        </w:rPr>
        <w:t xml:space="preserve">disabled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113" w:name="X8706bdb1e32a4305faa5598d4f29c89cea09f8a"/>
    <w:p>
      <w:pPr>
        <w:pStyle w:val="Heading1"/>
      </w:pPr>
      <w:r>
        <w:t xml:space="preserve">ЧАСТЬ III. Клиентское mobile-web приложение (поэкранно)</w:t>
      </w:r>
    </w:p>
    <w:p>
      <w:pPr>
        <w:pStyle w:val="BlockText"/>
      </w:pPr>
      <w:r>
        <w:t xml:space="preserve">Канон «как есть» — код</w:t>
      </w:r>
      <w:r>
        <w:t xml:space="preserve"> </w:t>
      </w:r>
      <w:r>
        <w:rPr>
          <w:rStyle w:val="VerbatimChar"/>
        </w:rPr>
        <w:t xml:space="preserve">app/app/**</w:t>
      </w:r>
      <w:r>
        <w:t xml:space="preserve"> </w:t>
      </w:r>
      <w:r>
        <w:t xml:space="preserve">(S3). Прототип frontend-only: данные mock, оплата/SMS/готовка симулируются. Скриншоты сняты с прототипа (</w:t>
      </w:r>
      <w:r>
        <w:rPr>
          <w:rStyle w:val="VerbatimChar"/>
        </w:rPr>
        <w:t xml:space="preserve">screens/&lt;slug&gt;.png</w:t>
      </w:r>
      <w:r>
        <w:t xml:space="preserve">). Навигация: нижние табы</w:t>
      </w:r>
      <w:r>
        <w:t xml:space="preserve"> </w:t>
      </w:r>
      <w:r>
        <w:rPr>
          <w:rStyle w:val="VerbatimChar"/>
        </w:rPr>
        <w:t xml:space="preserve">BottomNav</w:t>
      </w:r>
      <w:r>
        <w:t xml:space="preserve"> </w:t>
      </w:r>
      <w:r>
        <w:t xml:space="preserve">(Главная/Меню/Заказы/Профиль),</w:t>
      </w:r>
      <w:r>
        <w:t xml:space="preserve"> </w:t>
      </w:r>
      <w:r>
        <w:rPr>
          <w:rStyle w:val="VerbatimChar"/>
        </w:rPr>
        <w:t xml:space="preserve">mobile-frame</w:t>
      </w:r>
      <w:r>
        <w:t xml:space="preserve"> </w:t>
      </w:r>
      <w:r>
        <w:t xml:space="preserve">390 px.</w:t>
      </w:r>
    </w:p>
    <w:bookmarkStart w:id="59" w:name="a-старт-и-вход"/>
    <w:p>
      <w:pPr>
        <w:pStyle w:val="Heading2"/>
      </w:pPr>
      <w:r>
        <w:t xml:space="preserve">A. Старт и вход</w:t>
      </w:r>
    </w:p>
    <w:bookmarkStart w:id="38" w:name="a1-splash--роутер-"/>
    <w:p>
      <w:pPr>
        <w:pStyle w:val="Heading3"/>
      </w:pPr>
      <w:r>
        <w:t xml:space="preserve">A1. Splash / роутер (</w:t>
      </w:r>
      <w:r>
        <w:rPr>
          <w:rStyle w:val="VerbatimChar"/>
        </w:rPr>
        <w:t xml:space="preserve">/</w:t>
      </w:r>
      <w:r>
        <w:t xml:space="preserve">)</w:t>
      </w:r>
    </w:p>
    <w:p>
      <w:pPr>
        <w:pStyle w:val="FirstParagraph"/>
      </w:pPr>
      <w:r>
        <w:drawing>
          <wp:inline>
            <wp:extent cx="5334000" cy="11543323"/>
            <wp:effectExtent b="0" l="0" r="0" t="0"/>
            <wp:docPr descr="A1 Splash" title="" id="36" name="Picture"/>
            <a:graphic>
              <a:graphicData uri="http://schemas.openxmlformats.org/drawingml/2006/picture">
                <pic:pic>
                  <pic:nvPicPr>
                    <pic:cNvPr descr="screens/splash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5433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lockText"/>
      </w:pPr>
      <w:r>
        <w:t xml:space="preserve">📷</w:t>
      </w:r>
      <w:r>
        <w:t xml:space="preserve"> </w:t>
      </w:r>
      <w:r>
        <w:rPr>
          <w:i/>
          <w:iCs/>
        </w:rPr>
        <w:t xml:space="preserve">скрин: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screens/splash.png</w:t>
      </w:r>
      <w:r>
        <w:rPr>
          <w:i/>
          <w:iCs/>
        </w:rPr>
        <w:t xml:space="preserve"> </w:t>
      </w:r>
      <w:r>
        <w:rPr>
          <w:i/>
          <w:iCs/>
        </w:rPr>
        <w:t xml:space="preserve">(маршрут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/</w:t>
      </w:r>
      <w:r>
        <w:rPr>
          <w:i/>
          <w:iCs/>
        </w:rPr>
        <w:t xml:space="preserve">).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Статус.</w:t>
      </w:r>
      <w:r>
        <w:t xml:space="preserve"> </w:t>
      </w:r>
      <w:r>
        <w:t xml:space="preserve">✅ Заставка-редирект.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Назначение.</w:t>
      </w:r>
      <w:r>
        <w:t xml:space="preserve"> </w:t>
      </w:r>
      <w:r>
        <w:t xml:space="preserve">Гейт входа: по состоянию ведёт в онбординг / выбор точки / домой.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Что видит.</w:t>
      </w:r>
      <w:r>
        <w:t xml:space="preserve"> </w:t>
      </w:r>
      <w:r>
        <w:t xml:space="preserve">Лого-капля с пульсацией,</w:t>
      </w:r>
      <w:r>
        <w:t xml:space="preserve"> </w:t>
      </w:r>
      <w:r>
        <w:rPr>
          <w:rStyle w:val="VerbatimChar"/>
        </w:rPr>
        <w:t xml:space="preserve">juicy</w:t>
      </w:r>
      <w:r>
        <w:t xml:space="preserve">, подпись</w:t>
      </w:r>
      <w:r>
        <w:t xml:space="preserve"> </w:t>
      </w:r>
      <w:r>
        <w:rPr>
          <w:rStyle w:val="VerbatimChar"/>
        </w:rPr>
        <w:t xml:space="preserve">фреш по предзаказу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Данные.</w:t>
      </w:r>
      <w:r>
        <w:t xml:space="preserve"> </w:t>
      </w:r>
      <w:r>
        <w:rPr>
          <w:rStyle w:val="VerbatimChar"/>
        </w:rPr>
        <w:t xml:space="preserve">onboardingSeen</w:t>
      </w:r>
      <w:r>
        <w:t xml:space="preserve">,</w:t>
      </w:r>
      <w:r>
        <w:t xml:space="preserve"> </w:t>
      </w:r>
      <w:r>
        <w:rPr>
          <w:rStyle w:val="VerbatimChar"/>
        </w:rPr>
        <w:t xml:space="preserve">selectedOutletId</w:t>
      </w:r>
      <w:r>
        <w:t xml:space="preserve"> </w:t>
      </w:r>
      <w:r>
        <w:t xml:space="preserve">из store.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Действия.</w:t>
      </w:r>
      <w:r>
        <w:t xml:space="preserve"> </w:t>
      </w:r>
      <w:r>
        <w:t xml:space="preserve">Авто-redirect: нет онбординга →</w:t>
      </w:r>
      <w:r>
        <w:t xml:space="preserve"> </w:t>
      </w:r>
      <w:r>
        <w:rPr>
          <w:rStyle w:val="VerbatimChar"/>
        </w:rPr>
        <w:t xml:space="preserve">/onboarding</w:t>
      </w:r>
      <w:r>
        <w:t xml:space="preserve">; нет точки →</w:t>
      </w:r>
      <w:r>
        <w:t xml:space="preserve"> </w:t>
      </w:r>
      <w:r>
        <w:rPr>
          <w:rStyle w:val="VerbatimChar"/>
        </w:rPr>
        <w:t xml:space="preserve">/outlets</w:t>
      </w:r>
      <w:r>
        <w:t xml:space="preserve">; иначе →</w:t>
      </w:r>
      <w:r>
        <w:t xml:space="preserve"> </w:t>
      </w:r>
      <w:r>
        <w:rPr>
          <w:rStyle w:val="VerbatimChar"/>
        </w:rPr>
        <w:t xml:space="preserve">/home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Бизнес-правила.</w:t>
      </w:r>
      <w:r>
        <w:t xml:space="preserve"> </w:t>
      </w:r>
      <w:r>
        <w:t xml:space="preserve">Порядок гейтов онбординг→точка→дом.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Оценочный объём.</w:t>
      </w:r>
      <w:r>
        <w:t xml:space="preserve"> </w:t>
      </w:r>
      <w:r>
        <w:t xml:space="preserve">Готово (S).</w:t>
      </w:r>
    </w:p>
    <w:bookmarkEnd w:id="38"/>
    <w:bookmarkStart w:id="42" w:name="a2-онбординг-onboarding"/>
    <w:p>
      <w:pPr>
        <w:pStyle w:val="Heading3"/>
      </w:pPr>
      <w:r>
        <w:t xml:space="preserve">A2. Онбординг (</w:t>
      </w:r>
      <w:r>
        <w:rPr>
          <w:rStyle w:val="VerbatimChar"/>
        </w:rPr>
        <w:t xml:space="preserve">/onboarding</w:t>
      </w:r>
      <w:r>
        <w:t xml:space="preserve">)</w:t>
      </w:r>
    </w:p>
    <w:p>
      <w:pPr>
        <w:pStyle w:val="FirstParagraph"/>
      </w:pPr>
      <w:r>
        <w:drawing>
          <wp:inline>
            <wp:extent cx="5334000" cy="11543323"/>
            <wp:effectExtent b="0" l="0" r="0" t="0"/>
            <wp:docPr descr="A2 Онбординг" title="" id="40" name="Picture"/>
            <a:graphic>
              <a:graphicData uri="http://schemas.openxmlformats.org/drawingml/2006/picture">
                <pic:pic>
                  <pic:nvPicPr>
                    <pic:cNvPr descr="screens/onboarding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5433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Статус.</w:t>
      </w:r>
      <w:r>
        <w:t xml:space="preserve"> </w:t>
      </w:r>
      <w:r>
        <w:t xml:space="preserve">✅ 3 промо-слайда со свайпом.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Что видит.</w:t>
      </w:r>
      <w:r>
        <w:t xml:space="preserve"> </w:t>
      </w:r>
      <w:r>
        <w:t xml:space="preserve">Лого,</w:t>
      </w:r>
      <w:r>
        <w:t xml:space="preserve"> </w:t>
      </w:r>
      <w:r>
        <w:rPr>
          <w:rStyle w:val="VerbatimChar"/>
        </w:rPr>
        <w:t xml:space="preserve">Пропустить</w:t>
      </w:r>
      <w:r>
        <w:t xml:space="preserve">; слайды: «Закажи заранее», «Укажи номер машины», «Калории — на тебе»; пагинация; кнопка</w:t>
      </w:r>
      <w:r>
        <w:t xml:space="preserve"> </w:t>
      </w:r>
      <w:r>
        <w:rPr>
          <w:rStyle w:val="VerbatimChar"/>
        </w:rPr>
        <w:t xml:space="preserve">Дальше</w:t>
      </w:r>
      <w:r>
        <w:t xml:space="preserve">/</w:t>
      </w:r>
      <w:r>
        <w:rPr>
          <w:rStyle w:val="VerbatimChar"/>
        </w:rPr>
        <w:t xml:space="preserve">Начать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Действия.</w:t>
      </w:r>
      <w:r>
        <w:t xml:space="preserve"> </w:t>
      </w:r>
      <w:r>
        <w:t xml:space="preserve">Свайп листает;</w:t>
      </w:r>
      <w:r>
        <w:t xml:space="preserve"> </w:t>
      </w:r>
      <w:r>
        <w:rPr>
          <w:rStyle w:val="VerbatimChar"/>
        </w:rPr>
        <w:t xml:space="preserve">Начать</w:t>
      </w:r>
      <w:r>
        <w:t xml:space="preserve">/</w:t>
      </w:r>
      <w:r>
        <w:rPr>
          <w:rStyle w:val="VerbatimChar"/>
        </w:rPr>
        <w:t xml:space="preserve">Пропустить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setOnboardingSeen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/outlets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Оценочный объём.</w:t>
      </w:r>
      <w:r>
        <w:t xml:space="preserve"> </w:t>
      </w:r>
      <w:r>
        <w:t xml:space="preserve">Готово; ⚠️ перевод текстов на EN/AR (S).</w:t>
      </w:r>
    </w:p>
    <w:bookmarkEnd w:id="42"/>
    <w:bookmarkStart w:id="46" w:name="a3-выбор-точки-outlets"/>
    <w:p>
      <w:pPr>
        <w:pStyle w:val="Heading3"/>
      </w:pPr>
      <w:r>
        <w:t xml:space="preserve">A3. Выбор точки (</w:t>
      </w:r>
      <w:r>
        <w:rPr>
          <w:rStyle w:val="VerbatimChar"/>
        </w:rPr>
        <w:t xml:space="preserve">/outlets</w:t>
      </w:r>
      <w:r>
        <w:t xml:space="preserve">)</w:t>
      </w:r>
    </w:p>
    <w:p>
      <w:pPr>
        <w:pStyle w:val="FirstParagraph"/>
      </w:pPr>
      <w:r>
        <w:drawing>
          <wp:inline>
            <wp:extent cx="5334000" cy="11543323"/>
            <wp:effectExtent b="0" l="0" r="0" t="0"/>
            <wp:docPr descr="A3 Выбор точки" title="" id="44" name="Picture"/>
            <a:graphic>
              <a:graphicData uri="http://schemas.openxmlformats.org/drawingml/2006/picture">
                <pic:pic>
                  <pic:nvPicPr>
                    <pic:cNvPr descr="screens/outlets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5433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Статус.</w:t>
      </w:r>
      <w:r>
        <w:t xml:space="preserve"> </w:t>
      </w:r>
      <w:r>
        <w:t xml:space="preserve">✅ (🔧 сортировка «рядом со мной» фейковая — реальной геолокации нет).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Что видит.</w:t>
      </w:r>
      <w:r>
        <w:t xml:space="preserve"> </w:t>
      </w:r>
      <w:r>
        <w:t xml:space="preserve">Заголовок</w:t>
      </w:r>
      <w:r>
        <w:t xml:space="preserve"> </w:t>
      </w:r>
      <w:r>
        <w:rPr>
          <w:rStyle w:val="VerbatimChar"/>
        </w:rPr>
        <w:t xml:space="preserve">Выбери точку</w:t>
      </w:r>
      <w:r>
        <w:t xml:space="preserve">, поиск, карточки точек (имя, адрес, чип</w:t>
      </w:r>
      <w:r>
        <w:t xml:space="preserve"> </w:t>
      </w:r>
      <w:r>
        <w:rPr>
          <w:rStyle w:val="VerbatimChar"/>
        </w:rPr>
        <w:t xml:space="preserve">до &lt;время&gt;</w:t>
      </w:r>
      <w:r>
        <w:t xml:space="preserve">, дистанция), кнопка</w:t>
      </w:r>
      <w:r>
        <w:t xml:space="preserve"> </w:t>
      </w:r>
      <w:r>
        <w:rPr>
          <w:rStyle w:val="VerbatimChar"/>
        </w:rPr>
        <w:t xml:space="preserve">Рядом со мной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Данные.</w:t>
      </w:r>
      <w:r>
        <w:t xml:space="preserve"> </w:t>
      </w:r>
      <w:r>
        <w:rPr>
          <w:rStyle w:val="VerbatimChar"/>
        </w:rPr>
        <w:t xml:space="preserve">outlets</w:t>
      </w:r>
      <w:r>
        <w:t xml:space="preserve"> </w:t>
      </w:r>
      <w:r>
        <w:t xml:space="preserve">из</w:t>
      </w:r>
      <w:r>
        <w:t xml:space="preserve"> </w:t>
      </w:r>
      <w:r>
        <w:rPr>
          <w:rStyle w:val="VerbatimChar"/>
        </w:rPr>
        <w:t xml:space="preserve">lib/data.ts</w:t>
      </w:r>
      <w:r>
        <w:t xml:space="preserve">;</w:t>
      </w:r>
      <w:r>
        <w:t xml:space="preserve"> </w:t>
      </w:r>
      <w:r>
        <w:rPr>
          <w:rStyle w:val="VerbatimChar"/>
        </w:rPr>
        <w:t xml:space="preserve">setOutlet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Действия.</w:t>
      </w:r>
      <w:r>
        <w:t xml:space="preserve"> </w:t>
      </w:r>
      <w:r>
        <w:t xml:space="preserve">Тап по точке →</w:t>
      </w:r>
      <w:r>
        <w:t xml:space="preserve"> </w:t>
      </w:r>
      <w:r>
        <w:rPr>
          <w:rStyle w:val="VerbatimChar"/>
        </w:rPr>
        <w:t xml:space="preserve">setOutlet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/home</w:t>
      </w:r>
      <w:r>
        <w:t xml:space="preserve">;</w:t>
      </w:r>
      <w:r>
        <w:t xml:space="preserve"> </w:t>
      </w:r>
      <w:r>
        <w:rPr>
          <w:rStyle w:val="VerbatimChar"/>
        </w:rPr>
        <w:t xml:space="preserve">Рядом со мной</w:t>
      </w:r>
      <w:r>
        <w:t xml:space="preserve"> </w:t>
      </w:r>
      <w:r>
        <w:t xml:space="preserve">→ сортировка по</w:t>
      </w:r>
      <w:r>
        <w:t xml:space="preserve"> </w:t>
      </w:r>
      <w:r>
        <w:rPr>
          <w:rStyle w:val="VerbatimChar"/>
        </w:rPr>
        <w:t xml:space="preserve">distanceKm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Бизнес-правила.</w:t>
      </w:r>
      <w:r>
        <w:t xml:space="preserve"> </w:t>
      </w:r>
      <w:r>
        <w:t xml:space="preserve">Фильтр по имени/городу.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Оценочный объём.</w:t>
      </w:r>
      <w:r>
        <w:t xml:space="preserve"> </w:t>
      </w:r>
      <w:r>
        <w:t xml:space="preserve">Готово; 🚧 реальная геолокация (M, опция).</w:t>
      </w:r>
    </w:p>
    <w:bookmarkEnd w:id="46"/>
    <w:bookmarkStart w:id="50" w:name="a4-телефон-authphone"/>
    <w:p>
      <w:pPr>
        <w:pStyle w:val="Heading3"/>
      </w:pPr>
      <w:r>
        <w:t xml:space="preserve">A4. Телефон (</w:t>
      </w:r>
      <w:r>
        <w:rPr>
          <w:rStyle w:val="VerbatimChar"/>
        </w:rPr>
        <w:t xml:space="preserve">/auth/phone</w:t>
      </w:r>
      <w:r>
        <w:t xml:space="preserve">)</w:t>
      </w:r>
    </w:p>
    <w:p>
      <w:pPr>
        <w:pStyle w:val="FirstParagraph"/>
      </w:pPr>
      <w:r>
        <w:drawing>
          <wp:inline>
            <wp:extent cx="5334000" cy="11543323"/>
            <wp:effectExtent b="0" l="0" r="0" t="0"/>
            <wp:docPr descr="A4 Телефон" title="" id="48" name="Picture"/>
            <a:graphic>
              <a:graphicData uri="http://schemas.openxmlformats.org/drawingml/2006/picture">
                <pic:pic>
                  <pic:nvPicPr>
                    <pic:cNvPr descr="screens/auth-phone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5433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Статус.</w:t>
      </w:r>
      <w:r>
        <w:t xml:space="preserve"> </w:t>
      </w:r>
      <w:r>
        <w:t xml:space="preserve">✅ ввод номера; ⚠️ целевой — мультикод (не только +971), и без OTP (см. A5).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Что видит.</w:t>
      </w:r>
      <w:r>
        <w:t xml:space="preserve"> </w:t>
      </w:r>
      <w:r>
        <w:t xml:space="preserve">Поле с флагом ОАЭ, префиксом</w:t>
      </w:r>
      <w:r>
        <w:t xml:space="preserve"> </w:t>
      </w:r>
      <w:r>
        <w:rPr>
          <w:rStyle w:val="VerbatimChar"/>
        </w:rPr>
        <w:t xml:space="preserve">+971</w:t>
      </w:r>
      <w:r>
        <w:t xml:space="preserve">, маска</w:t>
      </w:r>
      <w:r>
        <w:t xml:space="preserve"> </w:t>
      </w:r>
      <w:r>
        <w:rPr>
          <w:rStyle w:val="VerbatimChar"/>
        </w:rPr>
        <w:t xml:space="preserve">50 123 45 67</w:t>
      </w:r>
      <w:r>
        <w:t xml:space="preserve">; чекбокс согласия с офертой; кнопка</w:t>
      </w:r>
      <w:r>
        <w:t xml:space="preserve"> </w:t>
      </w:r>
      <w:r>
        <w:rPr>
          <w:rStyle w:val="VerbatimChar"/>
        </w:rPr>
        <w:t xml:space="preserve">Получить код</w:t>
      </w:r>
      <w:r>
        <w:t xml:space="preserve">; кастомный NumPad.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Бизнес-правила.</w:t>
      </w:r>
      <w:r>
        <w:t xml:space="preserve"> </w:t>
      </w:r>
      <w:r>
        <w:t xml:space="preserve">Прототип: ровно 9 цифр после +971, кнопка активна при</w:t>
      </w:r>
      <w:r>
        <w:t xml:space="preserve"> </w:t>
      </w:r>
      <w:r>
        <w:rPr>
          <w:rStyle w:val="VerbatimChar"/>
        </w:rPr>
        <w:t xml:space="preserve">valid &amp;&amp; agreed</w:t>
      </w:r>
      <w:r>
        <w:t xml:space="preserve">. ⚠️ Целевой: мультикод стран Залива; без OTP — после телефона сразу к имени/машине.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Оценочный объём.</w:t>
      </w:r>
      <w:r>
        <w:t xml:space="preserve"> </w:t>
      </w:r>
      <w:r>
        <w:t xml:space="preserve">⚠️ Доработка: мультикод + убрать шаг OTP (M).</w:t>
      </w:r>
    </w:p>
    <w:bookmarkEnd w:id="50"/>
    <w:bookmarkStart w:id="54" w:name="a5-otp-код-authotp"/>
    <w:p>
      <w:pPr>
        <w:pStyle w:val="Heading3"/>
      </w:pPr>
      <w:r>
        <w:t xml:space="preserve">A5. OTP-код (</w:t>
      </w:r>
      <w:r>
        <w:rPr>
          <w:rStyle w:val="VerbatimChar"/>
        </w:rPr>
        <w:t xml:space="preserve">/auth/otp</w:t>
      </w:r>
      <w:r>
        <w:t xml:space="preserve">)</w:t>
      </w:r>
    </w:p>
    <w:p>
      <w:pPr>
        <w:pStyle w:val="FirstParagraph"/>
      </w:pPr>
      <w:r>
        <w:drawing>
          <wp:inline>
            <wp:extent cx="5334000" cy="11543323"/>
            <wp:effectExtent b="0" l="0" r="0" t="0"/>
            <wp:docPr descr="A5 OTP" title="" id="52" name="Picture"/>
            <a:graphic>
              <a:graphicData uri="http://schemas.openxmlformats.org/drawingml/2006/picture">
                <pic:pic>
                  <pic:nvPicPr>
                    <pic:cNvPr descr="screens/auth-otp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5433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Статус.</w:t>
      </w:r>
      <w:r>
        <w:t xml:space="preserve"> </w:t>
      </w:r>
      <w:r>
        <w:t xml:space="preserve">🔧 mock (код автозаполняется</w:t>
      </w:r>
      <w:r>
        <w:t xml:space="preserve"> </w:t>
      </w:r>
      <w:r>
        <w:rPr>
          <w:rStyle w:val="VerbatimChar"/>
        </w:rPr>
        <w:t xml:space="preserve">1836</w:t>
      </w:r>
      <w:r>
        <w:t xml:space="preserve">); ⚠️</w:t>
      </w:r>
      <w:r>
        <w:t xml:space="preserve"> </w:t>
      </w:r>
      <w:r>
        <w:rPr>
          <w:b/>
          <w:bCs/>
        </w:rPr>
        <w:t xml:space="preserve">в целевом MVP OTP не нужен</w:t>
      </w:r>
      <w:r>
        <w:t xml:space="preserve"> </w:t>
      </w:r>
      <w:r>
        <w:t xml:space="preserve">(S9 C5/C8) — экран исключается из флоу.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Что видит.</w:t>
      </w:r>
      <w:r>
        <w:t xml:space="preserve"> </w:t>
      </w:r>
      <w:r>
        <w:t xml:space="preserve">4 ячейки кода, таймер</w:t>
      </w:r>
      <w:r>
        <w:t xml:space="preserve"> </w:t>
      </w:r>
      <w:r>
        <w:rPr>
          <w:rStyle w:val="VerbatimChar"/>
        </w:rPr>
        <w:t xml:space="preserve">Отправить снова через 0:NN</w:t>
      </w:r>
      <w:r>
        <w:t xml:space="preserve">, подсказка</w:t>
      </w:r>
      <w:r>
        <w:t xml:space="preserve"> </w:t>
      </w:r>
      <w:r>
        <w:rPr>
          <w:rStyle w:val="VerbatimChar"/>
        </w:rPr>
        <w:t xml:space="preserve">Источник · Telegram или SMS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Оценочный объём.</w:t>
      </w:r>
      <w:r>
        <w:t xml:space="preserve"> </w:t>
      </w:r>
      <w:r>
        <w:t xml:space="preserve">⚠️ Убрать из MVP (экономия); 🚧 вернуть на этапе приложения.</w:t>
      </w:r>
    </w:p>
    <w:bookmarkEnd w:id="54"/>
    <w:bookmarkStart w:id="58" w:name="a6-имя-authname"/>
    <w:p>
      <w:pPr>
        <w:pStyle w:val="Heading3"/>
      </w:pPr>
      <w:r>
        <w:t xml:space="preserve">A6. Имя (</w:t>
      </w:r>
      <w:r>
        <w:rPr>
          <w:rStyle w:val="VerbatimChar"/>
        </w:rPr>
        <w:t xml:space="preserve">/auth/name</w:t>
      </w:r>
      <w:r>
        <w:t xml:space="preserve">)</w:t>
      </w:r>
    </w:p>
    <w:p>
      <w:pPr>
        <w:pStyle w:val="FirstParagraph"/>
      </w:pPr>
      <w:r>
        <w:drawing>
          <wp:inline>
            <wp:extent cx="5334000" cy="11543323"/>
            <wp:effectExtent b="0" l="0" r="0" t="0"/>
            <wp:docPr descr="A6 Имя" title="" id="56" name="Picture"/>
            <a:graphic>
              <a:graphicData uri="http://schemas.openxmlformats.org/drawingml/2006/picture">
                <pic:pic>
                  <pic:nvPicPr>
                    <pic:cNvPr descr="screens/auth-name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5433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Статус.</w:t>
      </w:r>
      <w:r>
        <w:t xml:space="preserve"> </w:t>
      </w:r>
      <w:r>
        <w:t xml:space="preserve">✅ ввод имени.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Что видит.</w:t>
      </w:r>
      <w:r>
        <w:t xml:space="preserve"> </w:t>
      </w:r>
      <w:r>
        <w:t xml:space="preserve">Поле</w:t>
      </w:r>
      <w:r>
        <w:t xml:space="preserve"> </w:t>
      </w:r>
      <w:r>
        <w:rPr>
          <w:rStyle w:val="VerbatimChar"/>
        </w:rPr>
        <w:t xml:space="preserve">Как тебя зовут?</w:t>
      </w:r>
      <w:r>
        <w:t xml:space="preserve">, чипы-подсказки, кнопка</w:t>
      </w:r>
      <w:r>
        <w:t xml:space="preserve"> </w:t>
      </w:r>
      <w:r>
        <w:rPr>
          <w:rStyle w:val="VerbatimChar"/>
        </w:rPr>
        <w:t xml:space="preserve">Зовите меня так</w:t>
      </w:r>
      <w:r>
        <w:t xml:space="preserve">,</w:t>
      </w:r>
      <w:r>
        <w:t xml:space="preserve"> </w:t>
      </w:r>
      <w:r>
        <w:rPr>
          <w:rStyle w:val="VerbatimChar"/>
        </w:rPr>
        <w:t xml:space="preserve">Пропустить</w:t>
      </w:r>
      <w:r>
        <w:t xml:space="preserve"> </w:t>
      </w:r>
      <w:r>
        <w:t xml:space="preserve">(→ имя</w:t>
      </w:r>
      <w:r>
        <w:t xml:space="preserve"> </w:t>
      </w:r>
      <w:r>
        <w:rPr>
          <w:rStyle w:val="VerbatimChar"/>
        </w:rPr>
        <w:t xml:space="preserve">Гость</w:t>
      </w:r>
      <w:r>
        <w:t xml:space="preserve">).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Действия.</w:t>
      </w:r>
      <w:r>
        <w:t xml:space="preserve"> </w:t>
      </w:r>
      <w:r>
        <w:rPr>
          <w:rStyle w:val="VerbatimChar"/>
        </w:rPr>
        <w:t xml:space="preserve">setUser({name})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/home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Оценочный объём.</w:t>
      </w:r>
      <w:r>
        <w:t xml:space="preserve"> </w:t>
      </w:r>
      <w:r>
        <w:t xml:space="preserve">Готово; ⚠️ сюда же добавить ввод номера машины при регистрации (S, см. C3) (M).</w:t>
      </w:r>
    </w:p>
    <w:bookmarkEnd w:id="58"/>
    <w:bookmarkEnd w:id="59"/>
    <w:bookmarkStart w:id="68" w:name="b-каталог"/>
    <w:p>
      <w:pPr>
        <w:pStyle w:val="Heading2"/>
      </w:pPr>
      <w:r>
        <w:t xml:space="preserve">B. Каталог</w:t>
      </w:r>
    </w:p>
    <w:bookmarkStart w:id="63" w:name="b1-главная-home"/>
    <w:p>
      <w:pPr>
        <w:pStyle w:val="Heading3"/>
      </w:pPr>
      <w:r>
        <w:t xml:space="preserve">B1. Главная (</w:t>
      </w:r>
      <w:r>
        <w:rPr>
          <w:rStyle w:val="VerbatimChar"/>
        </w:rPr>
        <w:t xml:space="preserve">/home</w:t>
      </w:r>
      <w:r>
        <w:t xml:space="preserve">)</w:t>
      </w:r>
    </w:p>
    <w:p>
      <w:pPr>
        <w:pStyle w:val="FirstParagraph"/>
      </w:pPr>
      <w:r>
        <w:drawing>
          <wp:inline>
            <wp:extent cx="5334000" cy="11543323"/>
            <wp:effectExtent b="0" l="0" r="0" t="0"/>
            <wp:docPr descr="B1 Главная" title="" id="61" name="Picture"/>
            <a:graphic>
              <a:graphicData uri="http://schemas.openxmlformats.org/drawingml/2006/picture">
                <pic:pic>
                  <pic:nvPicPr>
                    <pic:cNvPr descr="screens/home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5433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Статус.</w:t>
      </w:r>
      <w:r>
        <w:t xml:space="preserve"> </w:t>
      </w:r>
      <w:r>
        <w:t xml:space="preserve">✅ Витрина с full-bleed видео-hero, табами категорий, промо-карточкой, сеткой карточек.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Что видит.</w:t>
      </w:r>
      <w:r>
        <w:t xml:space="preserve"> </w:t>
      </w:r>
      <w:r>
        <w:t xml:space="preserve">Полноэкранное видео ротируемых товаров; чип точки + иконка профиля; заголовок товара +</w:t>
      </w:r>
      <w:r>
        <w:t xml:space="preserve"> </w:t>
      </w:r>
      <w:r>
        <w:rPr>
          <w:rStyle w:val="VerbatimChar"/>
        </w:rPr>
        <w:t xml:space="preserve">подробнее</w:t>
      </w:r>
      <w:r>
        <w:t xml:space="preserve">; горизонтальные табы категорий; промо</w:t>
      </w:r>
      <w:r>
        <w:t xml:space="preserve"> </w:t>
      </w:r>
      <w:r>
        <w:rPr>
          <w:rStyle w:val="VerbatimChar"/>
        </w:rPr>
        <w:t xml:space="preserve">Закажи на 100 AED / и получи шот в подарок</w:t>
      </w:r>
      <w:r>
        <w:t xml:space="preserve">; сетка</w:t>
      </w:r>
      <w:r>
        <w:t xml:space="preserve"> </w:t>
      </w:r>
      <w:r>
        <w:rPr>
          <w:rStyle w:val="VerbatimChar"/>
        </w:rPr>
        <w:t xml:space="preserve">ProductCard</w:t>
      </w:r>
      <w:r>
        <w:t xml:space="preserve"> </w:t>
      </w:r>
      <w:r>
        <w:t xml:space="preserve">2 кол.;</w:t>
      </w:r>
      <w:r>
        <w:t xml:space="preserve"> </w:t>
      </w:r>
      <w:r>
        <w:rPr>
          <w:rStyle w:val="VerbatimChar"/>
        </w:rPr>
        <w:t xml:space="preserve">BottomNav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Данные.</w:t>
      </w:r>
      <w:r>
        <w:t xml:space="preserve"> </w:t>
      </w:r>
      <w:r>
        <w:rPr>
          <w:rStyle w:val="VerbatimChar"/>
        </w:rPr>
        <w:t xml:space="preserve">categories</w:t>
      </w:r>
      <w:r>
        <w:t xml:space="preserve">,</w:t>
      </w:r>
      <w:r>
        <w:t xml:space="preserve"> </w:t>
      </w:r>
      <w:r>
        <w:rPr>
          <w:rStyle w:val="VerbatimChar"/>
        </w:rPr>
        <w:t xml:space="preserve">products</w:t>
      </w:r>
      <w:r>
        <w:t xml:space="preserve">,</w:t>
      </w:r>
      <w:r>
        <w:t xml:space="preserve"> </w:t>
      </w:r>
      <w:r>
        <w:rPr>
          <w:rStyle w:val="VerbatimChar"/>
        </w:rPr>
        <w:t xml:space="preserve">popularProductIds</w:t>
      </w:r>
      <w:r>
        <w:t xml:space="preserve">,</w:t>
      </w:r>
      <w:r>
        <w:t xml:space="preserve"> </w:t>
      </w:r>
      <w:r>
        <w:rPr>
          <w:rStyle w:val="VerbatimChar"/>
        </w:rPr>
        <w:t xml:space="preserve">getProductVideo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Действия.</w:t>
      </w:r>
      <w:r>
        <w:t xml:space="preserve"> </w:t>
      </w:r>
      <w:r>
        <w:t xml:space="preserve">hero/карточка →</w:t>
      </w:r>
      <w:r>
        <w:t xml:space="preserve"> </w:t>
      </w:r>
      <w:r>
        <w:rPr>
          <w:rStyle w:val="VerbatimChar"/>
        </w:rPr>
        <w:t xml:space="preserve">/product/&lt;slug&gt;</w:t>
      </w:r>
      <w:r>
        <w:t xml:space="preserve">; чип точки →</w:t>
      </w:r>
      <w:r>
        <w:t xml:space="preserve"> </w:t>
      </w:r>
      <w:r>
        <w:rPr>
          <w:rStyle w:val="VerbatimChar"/>
        </w:rPr>
        <w:t xml:space="preserve">/outlets</w:t>
      </w:r>
      <w:r>
        <w:t xml:space="preserve">; профиль →</w:t>
      </w:r>
      <w:r>
        <w:t xml:space="preserve"> </w:t>
      </w:r>
      <w:r>
        <w:rPr>
          <w:rStyle w:val="VerbatimChar"/>
        </w:rPr>
        <w:t xml:space="preserve">/profile</w:t>
      </w:r>
      <w:r>
        <w:t xml:space="preserve">; промо →</w:t>
      </w:r>
      <w:r>
        <w:t xml:space="preserve"> </w:t>
      </w:r>
      <w:r>
        <w:rPr>
          <w:rStyle w:val="VerbatimChar"/>
        </w:rPr>
        <w:t xml:space="preserve">/menu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Бизнес-правила.</w:t>
      </w:r>
      <w:r>
        <w:t xml:space="preserve"> </w:t>
      </w:r>
      <w:r>
        <w:t xml:space="preserve">«для тебя» = популярные; цена на карточке =</w:t>
      </w:r>
      <w:r>
        <w:t xml:space="preserve"> </w:t>
      </w:r>
      <w:r>
        <w:rPr>
          <w:rStyle w:val="VerbatimChar"/>
        </w:rPr>
        <w:t xml:space="preserve">min(variants.priceAed)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Оценочный объём.</w:t>
      </w:r>
      <w:r>
        <w:t xml:space="preserve"> </w:t>
      </w:r>
      <w:r>
        <w:t xml:space="preserve">Готово; ⚠️ перенастройка категорий на 4 раздела (M).</w:t>
      </w:r>
    </w:p>
    <w:bookmarkEnd w:id="63"/>
    <w:bookmarkStart w:id="67" w:name="b2-меню-menu"/>
    <w:p>
      <w:pPr>
        <w:pStyle w:val="Heading3"/>
      </w:pPr>
      <w:r>
        <w:t xml:space="preserve">B2. Меню (</w:t>
      </w:r>
      <w:r>
        <w:rPr>
          <w:rStyle w:val="VerbatimChar"/>
        </w:rPr>
        <w:t xml:space="preserve">/menu</w:t>
      </w:r>
      <w:r>
        <w:t xml:space="preserve">)</w:t>
      </w:r>
    </w:p>
    <w:p>
      <w:pPr>
        <w:pStyle w:val="FirstParagraph"/>
      </w:pPr>
      <w:r>
        <w:drawing>
          <wp:inline>
            <wp:extent cx="5334000" cy="11543323"/>
            <wp:effectExtent b="0" l="0" r="0" t="0"/>
            <wp:docPr descr="B2 Меню" title="" id="65" name="Picture"/>
            <a:graphic>
              <a:graphicData uri="http://schemas.openxmlformats.org/drawingml/2006/picture">
                <pic:pic>
                  <pic:nvPicPr>
                    <pic:cNvPr descr="screens/menu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5433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Статус.</w:t>
      </w:r>
      <w:r>
        <w:t xml:space="preserve"> </w:t>
      </w:r>
      <w:r>
        <w:t xml:space="preserve">✅ Полный каталог по категориям.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Что видит.</w:t>
      </w:r>
      <w:r>
        <w:t xml:space="preserve"> </w:t>
      </w:r>
      <w:r>
        <w:rPr>
          <w:rStyle w:val="VerbatimChar"/>
        </w:rPr>
        <w:t xml:space="preserve">TopBar "Меню"</w:t>
      </w:r>
      <w:r>
        <w:t xml:space="preserve"> </w:t>
      </w:r>
      <w:r>
        <w:t xml:space="preserve">+ корзина; sticky-табы</w:t>
      </w:r>
      <w:r>
        <w:t xml:space="preserve"> </w:t>
      </w:r>
      <w:r>
        <w:rPr>
          <w:rStyle w:val="VerbatimChar"/>
        </w:rPr>
        <w:t xml:space="preserve">всё</w:t>
      </w:r>
      <w:r>
        <w:t xml:space="preserve"> </w:t>
      </w:r>
      <w:r>
        <w:t xml:space="preserve">+ категории; секции с сеткой карточек.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Действия.</w:t>
      </w:r>
      <w:r>
        <w:t xml:space="preserve"> </w:t>
      </w:r>
      <w:r>
        <w:t xml:space="preserve">Табы фильтруют; карточка →</w:t>
      </w:r>
      <w:r>
        <w:t xml:space="preserve"> </w:t>
      </w:r>
      <w:r>
        <w:rPr>
          <w:rStyle w:val="VerbatimChar"/>
        </w:rPr>
        <w:t xml:space="preserve">/product/&lt;slug&gt;</w:t>
      </w:r>
      <w:r>
        <w:t xml:space="preserve">; корзина →</w:t>
      </w:r>
      <w:r>
        <w:t xml:space="preserve"> </w:t>
      </w:r>
      <w:r>
        <w:rPr>
          <w:rStyle w:val="VerbatimChar"/>
        </w:rPr>
        <w:t xml:space="preserve">/cart</w:t>
      </w:r>
      <w:r>
        <w:t xml:space="preserve">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Оценочный объём.</w:t>
      </w:r>
      <w:r>
        <w:t xml:space="preserve"> </w:t>
      </w:r>
      <w:r>
        <w:t xml:space="preserve">Готово (S).</w:t>
      </w:r>
    </w:p>
    <w:bookmarkEnd w:id="67"/>
    <w:bookmarkEnd w:id="68"/>
    <w:bookmarkStart w:id="79" w:name="c-продукт-и-конструктор"/>
    <w:p>
      <w:pPr>
        <w:pStyle w:val="Heading2"/>
      </w:pPr>
      <w:r>
        <w:t xml:space="preserve">C. Продукт и конструктор</w:t>
      </w:r>
    </w:p>
    <w:bookmarkStart w:id="78" w:name="c1-карточка-товара-productslug"/>
    <w:p>
      <w:pPr>
        <w:pStyle w:val="Heading3"/>
      </w:pPr>
      <w:r>
        <w:t xml:space="preserve">C1. Карточка товара (</w:t>
      </w:r>
      <w:r>
        <w:rPr>
          <w:rStyle w:val="VerbatimChar"/>
        </w:rPr>
        <w:t xml:space="preserve">/product/[slug]</w:t>
      </w:r>
      <w:r>
        <w:t xml:space="preserve">)</w:t>
      </w:r>
    </w:p>
    <w:p>
      <w:pPr>
        <w:pStyle w:val="FirstParagraph"/>
      </w:pPr>
      <w:r>
        <w:drawing>
          <wp:inline>
            <wp:extent cx="5334000" cy="11543323"/>
            <wp:effectExtent b="0" l="0" r="0" t="0"/>
            <wp:docPr descr="C1 Карточка — фреш" title="" id="70" name="Picture"/>
            <a:graphic>
              <a:graphicData uri="http://schemas.openxmlformats.org/drawingml/2006/picture">
                <pic:pic>
                  <pic:nvPicPr>
                    <pic:cNvPr descr="screens/product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5433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11543323"/>
            <wp:effectExtent b="0" l="0" r="0" t="0"/>
            <wp:docPr descr="C1 Карточка — кофе/полный набор добавок" title="" id="73" name="Picture"/>
            <a:graphic>
              <a:graphicData uri="http://schemas.openxmlformats.org/drawingml/2006/picture">
                <pic:pic>
                  <pic:nvPicPr>
                    <pic:cNvPr descr="screens/product-coffee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5433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11543323"/>
            <wp:effectExtent b="0" l="0" r="0" t="0"/>
            <wp:docPr descr="C1 Карточка — шот без добавок" title="" id="76" name="Picture"/>
            <a:graphic>
              <a:graphicData uri="http://schemas.openxmlformats.org/drawingml/2006/picture">
                <pic:pic>
                  <pic:nvPicPr>
                    <pic:cNvPr descr="screens/product-shot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5433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lockText"/>
      </w:pPr>
      <w:r>
        <w:t xml:space="preserve">📷 три примера: лёгкий набор добавок / полный набор / без добавок.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Статус.</w:t>
      </w:r>
      <w:r>
        <w:t xml:space="preserve"> </w:t>
      </w:r>
      <w:r>
        <w:t xml:space="preserve">✅ Конфигуратор: размер S/M/L, добавки (inline</w:t>
      </w:r>
      <w:r>
        <w:t xml:space="preserve"> </w:t>
      </w:r>
      <w:r>
        <w:rPr>
          <w:rStyle w:val="VerbatimChar"/>
        </w:rPr>
        <w:t xml:space="preserve">AddonPopover</w:t>
      </w:r>
      <w:r>
        <w:t xml:space="preserve">), кастомное имя, live-КБЖУ и цена, добавление в корзину.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Что видит.</w:t>
      </w:r>
      <w:r>
        <w:t xml:space="preserve"> </w:t>
      </w:r>
      <w:r>
        <w:t xml:space="preserve">Full-bleed видео; KBJU-полоса (</w:t>
      </w:r>
      <w:r>
        <w:rPr>
          <w:rStyle w:val="VerbatimChar"/>
        </w:rPr>
        <w:t xml:space="preserve">энергия/белки/жиры/углеводы</w:t>
      </w:r>
      <w:r>
        <w:t xml:space="preserve">);</w:t>
      </w:r>
      <w:r>
        <w:t xml:space="preserve"> </w:t>
      </w:r>
      <w:r>
        <w:rPr>
          <w:rStyle w:val="VerbatimChar"/>
        </w:rPr>
        <w:t xml:space="preserve">подробнее</w:t>
      </w:r>
      <w:r>
        <w:t xml:space="preserve">; ряд чипов групп добавок с бейджем количества; селектор размеров (с объёмом мл); CTA</w:t>
      </w:r>
      <w:r>
        <w:t xml:space="preserve"> </w:t>
      </w:r>
      <w:r>
        <w:rPr>
          <w:rStyle w:val="VerbatimChar"/>
        </w:rPr>
        <w:t xml:space="preserve">+ &lt;total&gt; AED</w:t>
      </w:r>
      <w:r>
        <w:t xml:space="preserve">; шторки «Назови напиток» и «Описание» (аллергены).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Данные.</w:t>
      </w:r>
      <w:r>
        <w:t xml:space="preserve"> </w:t>
      </w:r>
      <w:r>
        <w:rPr>
          <w:rStyle w:val="VerbatimChar"/>
        </w:rPr>
        <w:t xml:space="preserve">findProduct</w:t>
      </w:r>
      <w:r>
        <w:t xml:space="preserve">,</w:t>
      </w:r>
      <w:r>
        <w:t xml:space="preserve"> </w:t>
      </w:r>
      <w:r>
        <w:rPr>
          <w:rStyle w:val="VerbatimChar"/>
        </w:rPr>
        <w:t xml:space="preserve">findAddonGroup</w:t>
      </w:r>
      <w:r>
        <w:t xml:space="preserve">,</w:t>
      </w:r>
      <w:r>
        <w:t xml:space="preserve"> </w:t>
      </w:r>
      <w:r>
        <w:rPr>
          <w:rStyle w:val="VerbatimChar"/>
        </w:rPr>
        <w:t xml:space="preserve">getProductVideo</w:t>
      </w:r>
      <w:r>
        <w:t xml:space="preserve">;</w:t>
      </w:r>
      <w:r>
        <w:t xml:space="preserve"> </w:t>
      </w:r>
      <w:r>
        <w:rPr>
          <w:rStyle w:val="VerbatimChar"/>
        </w:rPr>
        <w:t xml:space="preserve">addToCart</w:t>
      </w:r>
      <w:r>
        <w:t xml:space="preserve">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Действия.</w:t>
      </w:r>
      <w:r>
        <w:t xml:space="preserve"> </w:t>
      </w:r>
      <w:r>
        <w:t xml:space="preserve">Выбор размера/добавок → пересчёт;</w:t>
      </w:r>
      <w:r>
        <w:t xml:space="preserve"> </w:t>
      </w:r>
      <w:r>
        <w:rPr>
          <w:rStyle w:val="VerbatimChar"/>
        </w:rPr>
        <w:t xml:space="preserve">+ … AED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addToCart</w:t>
      </w:r>
      <w:r>
        <w:t xml:space="preserve"> </w:t>
      </w:r>
      <w:r>
        <w:t xml:space="preserve">+ toast → назад.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Состояния.</w:t>
      </w:r>
      <w:r>
        <w:t xml:space="preserve"> </w:t>
      </w:r>
      <w:r>
        <w:t xml:space="preserve">Popover группы; toast 1.8 с;</w:t>
      </w:r>
      <w:r>
        <w:t xml:space="preserve"> </w:t>
      </w:r>
      <w:r>
        <w:rPr>
          <w:rStyle w:val="VerbatimChar"/>
        </w:rPr>
        <w:t xml:space="preserve">notFound()</w:t>
      </w:r>
      <w:r>
        <w:t xml:space="preserve"> </w:t>
      </w:r>
      <w:r>
        <w:t xml:space="preserve">если товар не найден.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Бизнес-правила.</w:t>
      </w:r>
      <w:r>
        <w:t xml:space="preserve"> </w:t>
      </w:r>
      <w:r>
        <w:t xml:space="preserve">Типы групп</w:t>
      </w:r>
      <w:r>
        <w:t xml:space="preserve"> </w:t>
      </w:r>
      <w:r>
        <w:rPr>
          <w:rStyle w:val="VerbatimChar"/>
        </w:rPr>
        <w:t xml:space="preserve">single</w:t>
      </w:r>
      <w:r>
        <w:t xml:space="preserve">/</w:t>
      </w:r>
      <w:r>
        <w:rPr>
          <w:rStyle w:val="VerbatimChar"/>
        </w:rPr>
        <w:t xml:space="preserve">multi</w:t>
      </w:r>
      <w:r>
        <w:t xml:space="preserve">/</w:t>
      </w:r>
      <w:r>
        <w:rPr>
          <w:rStyle w:val="VerbatimChar"/>
        </w:rPr>
        <w:t xml:space="preserve">counter</w:t>
      </w:r>
      <w:r>
        <w:t xml:space="preserve"> </w:t>
      </w:r>
      <w:r>
        <w:t xml:space="preserve">(лимит</w:t>
      </w:r>
      <w:r>
        <w:t xml:space="preserve"> </w:t>
      </w:r>
      <w:r>
        <w:rPr>
          <w:rStyle w:val="VerbatimChar"/>
        </w:rPr>
        <w:t xml:space="preserve">maxSelect</w:t>
      </w:r>
      <w:r>
        <w:t xml:space="preserve">); пересчёт</w:t>
      </w:r>
      <w:r>
        <w:t xml:space="preserve"> </w:t>
      </w:r>
      <w:r>
        <w:rPr>
          <w:rStyle w:val="VerbatimChar"/>
        </w:rPr>
        <w:t xml:space="preserve">price = variant + Σ(addon×qty)</w:t>
      </w:r>
      <w:r>
        <w:t xml:space="preserve">, КБЖУ = база +</w:t>
      </w:r>
      <w:r>
        <w:t xml:space="preserve"> </w:t>
      </w:r>
      <w:r>
        <w:rPr>
          <w:rStyle w:val="VerbatimChar"/>
        </w:rPr>
        <w:t xml:space="preserve">caloriesMod</w:t>
      </w:r>
      <w:r>
        <w:t xml:space="preserve"> </w:t>
      </w:r>
      <w:r>
        <w:t xml:space="preserve">+ Σ дельт; кастомное имя ≤ 30 симв.; наборы</w:t>
      </w:r>
      <w:r>
        <w:t xml:space="preserve"> </w:t>
      </w:r>
      <w:r>
        <w:rPr>
          <w:rStyle w:val="VerbatimChar"/>
        </w:rPr>
        <w:t xml:space="preserve">lightAddons</w:t>
      </w:r>
      <w:r>
        <w:t xml:space="preserve"> </w:t>
      </w:r>
      <w:r>
        <w:t xml:space="preserve">(фреши/детокс) vs</w:t>
      </w:r>
      <w:r>
        <w:t xml:space="preserve"> </w:t>
      </w:r>
      <w:r>
        <w:rPr>
          <w:rStyle w:val="VerbatimChar"/>
        </w:rPr>
        <w:t xml:space="preserve">standardDrinkAddons</w:t>
      </w:r>
      <w:r>
        <w:t xml:space="preserve">.</w:t>
      </w:r>
      <w:r>
        <w:t xml:space="preserve"> </w:t>
      </w:r>
      <w:r>
        <w:rPr>
          <w:b/>
          <w:bCs/>
        </w:rPr>
        <w:t xml:space="preserve">Ключевой экран для конструктора — см. §IV.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Оценочный объём.</w:t>
      </w:r>
      <w:r>
        <w:t xml:space="preserve"> </w:t>
      </w:r>
      <w:r>
        <w:t xml:space="preserve">Каркас готов; ⚠️ доведение до полноценного движка формул/правил/лимитов — крупный блок (§IV) (XL).</w:t>
      </w:r>
    </w:p>
    <w:bookmarkEnd w:id="78"/>
    <w:bookmarkEnd w:id="79"/>
    <w:bookmarkStart w:id="95" w:name="d-заказ-и-оплата"/>
    <w:p>
      <w:pPr>
        <w:pStyle w:val="Heading2"/>
      </w:pPr>
      <w:r>
        <w:t xml:space="preserve">D. Заказ и оплата</w:t>
      </w:r>
    </w:p>
    <w:bookmarkStart w:id="86" w:name="d1-корзина-cart"/>
    <w:p>
      <w:pPr>
        <w:pStyle w:val="Heading3"/>
      </w:pPr>
      <w:r>
        <w:t xml:space="preserve">D1. Корзина (</w:t>
      </w:r>
      <w:r>
        <w:rPr>
          <w:rStyle w:val="VerbatimChar"/>
        </w:rPr>
        <w:t xml:space="preserve">/cart</w:t>
      </w:r>
      <w:r>
        <w:t xml:space="preserve">)</w:t>
      </w:r>
    </w:p>
    <w:p>
      <w:pPr>
        <w:pStyle w:val="FirstParagraph"/>
      </w:pPr>
      <w:r>
        <w:drawing>
          <wp:inline>
            <wp:extent cx="5334000" cy="11543323"/>
            <wp:effectExtent b="0" l="0" r="0" t="0"/>
            <wp:docPr descr="D1 Корзина" title="" id="81" name="Picture"/>
            <a:graphic>
              <a:graphicData uri="http://schemas.openxmlformats.org/drawingml/2006/picture">
                <pic:pic>
                  <pic:nvPicPr>
                    <pic:cNvPr descr="screens/cart.png" id="82" name="Picture"/>
                    <pic:cNvPicPr>
                      <a:picLocks noChangeArrowheads="1"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5433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11543323"/>
            <wp:effectExtent b="0" l="0" r="0" t="0"/>
            <wp:docPr descr="D1 Корзина — пусто" title="" id="84" name="Picture"/>
            <a:graphic>
              <a:graphicData uri="http://schemas.openxmlformats.org/drawingml/2006/picture">
                <pic:pic>
                  <pic:nvPicPr>
                    <pic:cNvPr descr="screens/cart--empty.png" id="85" name="Picture"/>
                    <pic:cNvPicPr>
                      <a:picLocks noChangeArrowheads="1"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5433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Статус.</w:t>
      </w:r>
      <w:r>
        <w:t xml:space="preserve"> </w:t>
      </w:r>
      <w:r>
        <w:t xml:space="preserve">✅ Позиции, степпер ±, промокод (UI без логики 🔧), итоги VAT 5 %.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Что видит.</w:t>
      </w:r>
      <w:r>
        <w:t xml:space="preserve"> </w:t>
      </w:r>
      <w:r>
        <w:t xml:space="preserve">Карточки позиций (медиа, имя/кастомное имя,</w:t>
      </w:r>
      <w:r>
        <w:t xml:space="preserve"> </w:t>
      </w:r>
      <w:r>
        <w:rPr>
          <w:rStyle w:val="VerbatimChar"/>
        </w:rPr>
        <w:t xml:space="preserve">код·объём</w:t>
      </w:r>
      <w:r>
        <w:t xml:space="preserve">, добавки, цена, степпер); поле</w:t>
      </w:r>
      <w:r>
        <w:t xml:space="preserve"> </w:t>
      </w:r>
      <w:r>
        <w:rPr>
          <w:rStyle w:val="VerbatimChar"/>
        </w:rPr>
        <w:t xml:space="preserve">Промокод</w:t>
      </w:r>
      <w:r>
        <w:t xml:space="preserve">+</w:t>
      </w:r>
      <w:r>
        <w:rPr>
          <w:rStyle w:val="VerbatimChar"/>
        </w:rPr>
        <w:t xml:space="preserve">Применить</w:t>
      </w:r>
      <w:r>
        <w:t xml:space="preserve">;</w:t>
      </w:r>
      <w:r>
        <w:t xml:space="preserve"> </w:t>
      </w:r>
      <w:r>
        <w:rPr>
          <w:rStyle w:val="VerbatimChar"/>
        </w:rPr>
        <w:t xml:space="preserve">Подытог·N поз.</w:t>
      </w:r>
      <w:r>
        <w:t xml:space="preserve">/</w:t>
      </w:r>
      <w:r>
        <w:rPr>
          <w:rStyle w:val="VerbatimChar"/>
        </w:rPr>
        <w:t xml:space="preserve">VAT 5%</w:t>
      </w:r>
      <w:r>
        <w:t xml:space="preserve">/</w:t>
      </w:r>
      <w:r>
        <w:rPr>
          <w:rStyle w:val="VerbatimChar"/>
        </w:rPr>
        <w:t xml:space="preserve">Итого</w:t>
      </w:r>
      <w:r>
        <w:t xml:space="preserve">; кнопка</w:t>
      </w:r>
      <w:r>
        <w:t xml:space="preserve"> </w:t>
      </w:r>
      <w:r>
        <w:rPr>
          <w:rStyle w:val="VerbatimChar"/>
        </w:rPr>
        <w:t xml:space="preserve">Оформить · &lt;total&gt; AED</w:t>
      </w:r>
      <w:r>
        <w:t xml:space="preserve">. Пусто → иллюстрация +</w:t>
      </w:r>
      <w:r>
        <w:t xml:space="preserve"> </w:t>
      </w:r>
      <w:r>
        <w:rPr>
          <w:rStyle w:val="VerbatimChar"/>
        </w:rPr>
        <w:t xml:space="preserve">Корзина пуста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К меню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Действия.</w:t>
      </w:r>
      <w:r>
        <w:t xml:space="preserve"> </w:t>
      </w:r>
      <w:r>
        <w:t xml:space="preserve">Степпер →</w:t>
      </w:r>
      <w:r>
        <w:t xml:space="preserve"> </w:t>
      </w:r>
      <w:r>
        <w:rPr>
          <w:rStyle w:val="VerbatimChar"/>
        </w:rPr>
        <w:t xml:space="preserve">updateQty</w:t>
      </w:r>
      <w:r>
        <w:t xml:space="preserve">;</w:t>
      </w:r>
      <w:r>
        <w:t xml:space="preserve"> </w:t>
      </w:r>
      <w:r>
        <w:rPr>
          <w:rStyle w:val="VerbatimChar"/>
        </w:rPr>
        <w:t xml:space="preserve">Оформить</w:t>
      </w:r>
      <w:r>
        <w:t xml:space="preserve"> </w:t>
      </w:r>
      <w:r>
        <w:t xml:space="preserve">→ если нет телефона →</w:t>
      </w:r>
      <w:r>
        <w:t xml:space="preserve"> </w:t>
      </w:r>
      <w:r>
        <w:rPr>
          <w:rStyle w:val="VerbatimChar"/>
        </w:rPr>
        <w:t xml:space="preserve">/auth/phone</w:t>
      </w:r>
      <w:r>
        <w:t xml:space="preserve">, иначе</w:t>
      </w:r>
      <w:r>
        <w:t xml:space="preserve"> </w:t>
      </w:r>
      <w:r>
        <w:rPr>
          <w:rStyle w:val="VerbatimChar"/>
        </w:rPr>
        <w:t xml:space="preserve">/checkout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Бизнес-правила.</w:t>
      </w:r>
      <w:r>
        <w:t xml:space="preserve"> </w:t>
      </w:r>
      <w:r>
        <w:t xml:space="preserve">Требуется вход для оформления; итоги из</w:t>
      </w:r>
      <w:r>
        <w:t xml:space="preserve"> </w:t>
      </w:r>
      <w:r>
        <w:rPr>
          <w:rStyle w:val="VerbatimChar"/>
        </w:rPr>
        <w:t xml:space="preserve">computeCartTotal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Оценочный объём.</w:t>
      </w:r>
      <w:r>
        <w:t xml:space="preserve"> </w:t>
      </w:r>
      <w:r>
        <w:t xml:space="preserve">Готово; промокод — задел (V2).</w:t>
      </w:r>
    </w:p>
    <w:bookmarkEnd w:id="86"/>
    <w:bookmarkStart w:id="90" w:name="d2-оформление-checkout"/>
    <w:p>
      <w:pPr>
        <w:pStyle w:val="Heading3"/>
      </w:pPr>
      <w:r>
        <w:t xml:space="preserve">D2. Оформление (</w:t>
      </w:r>
      <w:r>
        <w:rPr>
          <w:rStyle w:val="VerbatimChar"/>
        </w:rPr>
        <w:t xml:space="preserve">/checkout</w:t>
      </w:r>
      <w:r>
        <w:t xml:space="preserve">)</w:t>
      </w:r>
    </w:p>
    <w:p>
      <w:pPr>
        <w:pStyle w:val="FirstParagraph"/>
      </w:pPr>
      <w:r>
        <w:drawing>
          <wp:inline>
            <wp:extent cx="5334000" cy="11543323"/>
            <wp:effectExtent b="0" l="0" r="0" t="0"/>
            <wp:docPr descr="D2 Оформление" title="" id="88" name="Picture"/>
            <a:graphic>
              <a:graphicData uri="http://schemas.openxmlformats.org/drawingml/2006/picture">
                <pic:pic>
                  <pic:nvPicPr>
                    <pic:cNvPr descr="screens/checkout.png" id="89" name="Picture"/>
                    <pic:cNvPicPr>
                      <a:picLocks noChangeArrowheads="1"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5433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Статус.</w:t>
      </w:r>
      <w:r>
        <w:t xml:space="preserve"> </w:t>
      </w:r>
      <w:r>
        <w:t xml:space="preserve">✅ Контакт, авто (curbside), время выдачи, точка.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Что видит.</w:t>
      </w:r>
      <w:r>
        <w:t xml:space="preserve"> </w:t>
      </w:r>
      <w:r>
        <w:rPr>
          <w:rStyle w:val="VerbatimChar"/>
        </w:rPr>
        <w:t xml:space="preserve">Контакт</w:t>
      </w:r>
      <w:r>
        <w:t xml:space="preserve"> </w:t>
      </w:r>
      <w:r>
        <w:t xml:space="preserve">(телефон +</w:t>
      </w:r>
      <w:r>
        <w:t xml:space="preserve"> </w:t>
      </w:r>
      <w:r>
        <w:rPr>
          <w:rStyle w:val="VerbatimChar"/>
        </w:rPr>
        <w:t xml:space="preserve">подтверждён</w:t>
      </w:r>
      <w:r>
        <w:t xml:space="preserve">);</w:t>
      </w:r>
      <w:r>
        <w:t xml:space="preserve"> </w:t>
      </w:r>
      <w:r>
        <w:rPr>
          <w:rStyle w:val="VerbatimChar"/>
        </w:rPr>
        <w:t xml:space="preserve">Машина</w:t>
      </w:r>
      <w:r>
        <w:t xml:space="preserve"> </w:t>
      </w:r>
      <w:r>
        <w:t xml:space="preserve">(select эмирата + поле номера</w:t>
      </w:r>
      <w:r>
        <w:t xml:space="preserve"> </w:t>
      </w:r>
      <w:r>
        <w:rPr>
          <w:rStyle w:val="VerbatimChar"/>
        </w:rPr>
        <w:t xml:space="preserve">O 12345</w:t>
      </w:r>
      <w:r>
        <w:t xml:space="preserve">, подпись «Бариста увидит номер и вынесет к авто»);</w:t>
      </w:r>
      <w:r>
        <w:t xml:space="preserve"> </w:t>
      </w:r>
      <w:r>
        <w:rPr>
          <w:rStyle w:val="VerbatimChar"/>
        </w:rPr>
        <w:t xml:space="preserve">Время выдачи</w:t>
      </w:r>
      <w:r>
        <w:t xml:space="preserve"> </w:t>
      </w:r>
      <w:r>
        <w:t xml:space="preserve">(</w:t>
      </w:r>
      <w:r>
        <w:rPr>
          <w:rStyle w:val="VerbatimChar"/>
        </w:rPr>
        <w:t xml:space="preserve">Как можно скорее</w:t>
      </w:r>
      <w:r>
        <w:t xml:space="preserve"> </w:t>
      </w:r>
      <w:r>
        <w:t xml:space="preserve">+ 8 слотов по 15 мин);</w:t>
      </w:r>
      <w:r>
        <w:t xml:space="preserve"> </w:t>
      </w:r>
      <w:r>
        <w:rPr>
          <w:rStyle w:val="VerbatimChar"/>
        </w:rPr>
        <w:t xml:space="preserve">Точка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Сменить</w:t>
      </w:r>
      <w:r>
        <w:t xml:space="preserve">; итоги; кнопка</w:t>
      </w:r>
      <w:r>
        <w:t xml:space="preserve"> </w:t>
      </w:r>
      <w:r>
        <w:rPr>
          <w:rStyle w:val="VerbatimChar"/>
        </w:rPr>
        <w:t xml:space="preserve">Перейти к оплате · &lt;total&gt; AED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Данные.</w:t>
      </w:r>
      <w:r>
        <w:t xml:space="preserve"> </w:t>
      </w:r>
      <w:r>
        <w:rPr>
          <w:rStyle w:val="VerbatimChar"/>
        </w:rPr>
        <w:t xml:space="preserve">user</w:t>
      </w:r>
      <w:r>
        <w:t xml:space="preserve">,</w:t>
      </w:r>
      <w:r>
        <w:t xml:space="preserve"> </w:t>
      </w:r>
      <w:r>
        <w:rPr>
          <w:rStyle w:val="VerbatimChar"/>
        </w:rPr>
        <w:t xml:space="preserve">emirates</w:t>
      </w:r>
      <w:r>
        <w:t xml:space="preserve">,</w:t>
      </w:r>
      <w:r>
        <w:t xml:space="preserve"> </w:t>
      </w:r>
      <w:r>
        <w:rPr>
          <w:rStyle w:val="VerbatimChar"/>
        </w:rPr>
        <w:t xml:space="preserve">getOutlet</w:t>
      </w:r>
      <w:r>
        <w:t xml:space="preserve">,</w:t>
      </w:r>
      <w:r>
        <w:t xml:space="preserve"> </w:t>
      </w:r>
      <w:r>
        <w:rPr>
          <w:rStyle w:val="VerbatimChar"/>
        </w:rPr>
        <w:t xml:space="preserve">useCartTotal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Действия.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setUser({plate,emirate})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/payment?slot=&lt;slot&gt;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Бизнес-правила.</w:t>
      </w:r>
      <w:r>
        <w:t xml:space="preserve"> </w:t>
      </w:r>
      <w:r>
        <w:rPr>
          <w:rStyle w:val="VerbatimChar"/>
        </w:rPr>
        <w:t xml:space="preserve">canSubmit = plate.length ≥ 2</w:t>
      </w:r>
      <w:r>
        <w:t xml:space="preserve">; plate форсится UPPERCASE; слоты от now+15 мин шагом 15; эмират по умолчанию Dubai. ⚠️ Время к выдаче — в целевом MVP можно не требовать (S9 F4) 🧩.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Оценочный объём.</w:t>
      </w:r>
      <w:r>
        <w:t xml:space="preserve"> </w:t>
      </w:r>
      <w:r>
        <w:t xml:space="preserve">Готово; ⚠️ Latin-only валидация plate подтянуть к §VIII (S).</w:t>
      </w:r>
    </w:p>
    <w:bookmarkEnd w:id="90"/>
    <w:bookmarkStart w:id="94" w:name="d3-оплата-payment"/>
    <w:p>
      <w:pPr>
        <w:pStyle w:val="Heading3"/>
      </w:pPr>
      <w:r>
        <w:t xml:space="preserve">D3. Оплата (</w:t>
      </w:r>
      <w:r>
        <w:rPr>
          <w:rStyle w:val="VerbatimChar"/>
        </w:rPr>
        <w:t xml:space="preserve">/payment</w:t>
      </w:r>
      <w:r>
        <w:t xml:space="preserve">)</w:t>
      </w:r>
    </w:p>
    <w:p>
      <w:pPr>
        <w:pStyle w:val="FirstParagraph"/>
      </w:pPr>
      <w:r>
        <w:drawing>
          <wp:inline>
            <wp:extent cx="5334000" cy="11543323"/>
            <wp:effectExtent b="0" l="0" r="0" t="0"/>
            <wp:docPr descr="D3 Оплата" title="" id="92" name="Picture"/>
            <a:graphic>
              <a:graphicData uri="http://schemas.openxmlformats.org/drawingml/2006/picture">
                <pic:pic>
                  <pic:nvPicPr>
                    <pic:cNvPr descr="screens/payment.png" id="93" name="Picture"/>
                    <pic:cNvPicPr>
                      <a:picLocks noChangeArrowheads="1"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5433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Статус.</w:t>
      </w:r>
      <w:r>
        <w:t xml:space="preserve"> </w:t>
      </w:r>
      <w:r>
        <w:t xml:space="preserve">🔧 mock (спиннер → создание заказа); ⚠️ целевой провайдер —</w:t>
      </w:r>
      <w:r>
        <w:t xml:space="preserve"> </w:t>
      </w:r>
      <w:r>
        <w:rPr>
          <w:b/>
          <w:bCs/>
        </w:rPr>
        <w:t xml:space="preserve">Stripe</w:t>
      </w:r>
      <w:r>
        <w:t xml:space="preserve"> </w:t>
      </w:r>
      <w:r>
        <w:t xml:space="preserve">(карта). Подпись в прототипе про Tap — заменить.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Что видит.</w:t>
      </w:r>
      <w:r>
        <w:t xml:space="preserve"> </w:t>
      </w:r>
      <w:r>
        <w:t xml:space="preserve">Сумма</w:t>
      </w:r>
      <w:r>
        <w:t xml:space="preserve"> </w:t>
      </w:r>
      <w:r>
        <w:rPr>
          <w:rStyle w:val="VerbatimChar"/>
        </w:rPr>
        <w:t xml:space="preserve">&lt;total&gt; AED</w:t>
      </w:r>
      <w:r>
        <w:t xml:space="preserve">; кнопки</w:t>
      </w:r>
      <w:r>
        <w:t xml:space="preserve"> </w:t>
      </w:r>
      <w:r>
        <w:rPr>
          <w:rStyle w:val="VerbatimChar"/>
        </w:rPr>
        <w:t xml:space="preserve">Apple Pay</w:t>
      </w:r>
      <w:r>
        <w:t xml:space="preserve">,</w:t>
      </w:r>
      <w:r>
        <w:t xml:space="preserve"> </w:t>
      </w:r>
      <w:r>
        <w:rPr>
          <w:rStyle w:val="VerbatimChar"/>
        </w:rPr>
        <w:t xml:space="preserve">Google Pay</w:t>
      </w:r>
      <w:r>
        <w:t xml:space="preserve">,</w:t>
      </w:r>
      <w:r>
        <w:t xml:space="preserve"> </w:t>
      </w:r>
      <w:r>
        <w:rPr>
          <w:rStyle w:val="VerbatimChar"/>
        </w:rPr>
        <w:t xml:space="preserve">Банковская карта</w:t>
      </w:r>
      <w:r>
        <w:t xml:space="preserve">; сноска о защите платежа.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Действия.</w:t>
      </w:r>
      <w:r>
        <w:t xml:space="preserve"> </w:t>
      </w:r>
      <w:r>
        <w:t xml:space="preserve">Способ →</w:t>
      </w:r>
      <w:r>
        <w:t xml:space="preserve"> </w:t>
      </w:r>
      <w:r>
        <w:rPr>
          <w:rStyle w:val="VerbatimChar"/>
        </w:rPr>
        <w:t xml:space="preserve">pay()</w:t>
      </w:r>
      <w:r>
        <w:t xml:space="preserve">: спиннер 1.1 с →</w:t>
      </w:r>
      <w:r>
        <w:t xml:space="preserve"> </w:t>
      </w:r>
      <w:r>
        <w:rPr>
          <w:rStyle w:val="VerbatimChar"/>
        </w:rPr>
        <w:t xml:space="preserve">createOrder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clearCart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/orders/&lt;id&gt;</w:t>
      </w:r>
      <w:r>
        <w:t xml:space="preserve">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Бизнес-правила.</w:t>
      </w:r>
      <w:r>
        <w:t xml:space="preserve"> </w:t>
      </w:r>
      <w:r>
        <w:t xml:space="preserve">Заказ</w:t>
      </w:r>
      <w:r>
        <w:t xml:space="preserve"> </w:t>
      </w:r>
      <w:r>
        <w:rPr>
          <w:rStyle w:val="VerbatimChar"/>
        </w:rPr>
        <w:t xml:space="preserve">CREATED</w:t>
      </w:r>
      <w:r>
        <w:t xml:space="preserve">, номер из</w:t>
      </w:r>
      <w:r>
        <w:t xml:space="preserve"> </w:t>
      </w:r>
      <w:r>
        <w:rPr>
          <w:rStyle w:val="VerbatimChar"/>
        </w:rPr>
        <w:t xml:space="preserve">nextOrderNumber</w:t>
      </w:r>
      <w:r>
        <w:t xml:space="preserve"> </w:t>
      </w:r>
      <w:r>
        <w:t xml:space="preserve">(старт 1247).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Оценочный объём.</w:t>
      </w:r>
      <w:r>
        <w:t xml:space="preserve"> </w:t>
      </w:r>
      <w:r>
        <w:t xml:space="preserve">⚠️ Реальная интеграция Stripe (создание платежа, статус PAID, webhook) — отдельный блок (L). Apple/Google Pay — опция поверх Stripe.</w:t>
      </w:r>
    </w:p>
    <w:bookmarkEnd w:id="94"/>
    <w:bookmarkEnd w:id="95"/>
    <w:bookmarkStart w:id="104" w:name="e-заказы"/>
    <w:p>
      <w:pPr>
        <w:pStyle w:val="Heading2"/>
      </w:pPr>
      <w:r>
        <w:t xml:space="preserve">E. Заказы</w:t>
      </w:r>
    </w:p>
    <w:bookmarkStart w:id="99" w:name="e1-история-orders"/>
    <w:p>
      <w:pPr>
        <w:pStyle w:val="Heading3"/>
      </w:pPr>
      <w:r>
        <w:t xml:space="preserve">E1. История (</w:t>
      </w:r>
      <w:r>
        <w:rPr>
          <w:rStyle w:val="VerbatimChar"/>
        </w:rPr>
        <w:t xml:space="preserve">/orders</w:t>
      </w:r>
      <w:r>
        <w:t xml:space="preserve">)</w:t>
      </w:r>
    </w:p>
    <w:p>
      <w:pPr>
        <w:pStyle w:val="FirstParagraph"/>
      </w:pPr>
      <w:r>
        <w:drawing>
          <wp:inline>
            <wp:extent cx="5334000" cy="11543323"/>
            <wp:effectExtent b="0" l="0" r="0" t="0"/>
            <wp:docPr descr="E1 История" title="" id="97" name="Picture"/>
            <a:graphic>
              <a:graphicData uri="http://schemas.openxmlformats.org/drawingml/2006/picture">
                <pic:pic>
                  <pic:nvPicPr>
                    <pic:cNvPr descr="screens/orders.png" id="98" name="Picture"/>
                    <pic:cNvPicPr>
                      <a:picLocks noChangeArrowheads="1" noChangeAspect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5433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Статус.</w:t>
      </w:r>
      <w:r>
        <w:t xml:space="preserve"> </w:t>
      </w:r>
      <w:r>
        <w:t xml:space="preserve">✅ Список заказов со статус-лейблами.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Что видит.</w:t>
      </w:r>
      <w:r>
        <w:t xml:space="preserve"> </w:t>
      </w:r>
      <w:r>
        <w:t xml:space="preserve">Карточки</w:t>
      </w:r>
      <w:r>
        <w:t xml:space="preserve"> </w:t>
      </w:r>
      <w:r>
        <w:rPr>
          <w:rStyle w:val="VerbatimChar"/>
        </w:rPr>
        <w:t xml:space="preserve">№&lt;number&gt;·&lt;точка&gt;</w:t>
      </w:r>
      <w:r>
        <w:t xml:space="preserve">, позиции, статус, сумма. Пусто →</w:t>
      </w:r>
      <w:r>
        <w:t xml:space="preserve"> </w:t>
      </w:r>
      <w:r>
        <w:rPr>
          <w:rStyle w:val="VerbatimChar"/>
        </w:rPr>
        <w:t xml:space="preserve">Здесь будут твои заказы</w:t>
      </w:r>
      <w:r>
        <w:t xml:space="preserve">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Действия.</w:t>
      </w:r>
      <w:r>
        <w:t xml:space="preserve"> </w:t>
      </w:r>
      <w:r>
        <w:t xml:space="preserve">Карточка →</w:t>
      </w:r>
      <w:r>
        <w:t xml:space="preserve"> </w:t>
      </w:r>
      <w:r>
        <w:rPr>
          <w:rStyle w:val="VerbatimChar"/>
        </w:rPr>
        <w:t xml:space="preserve">/orders/&lt;id&gt;</w:t>
      </w:r>
      <w:r>
        <w:t xml:space="preserve">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Оценочный объём.</w:t>
      </w:r>
      <w:r>
        <w:t xml:space="preserve"> </w:t>
      </w:r>
      <w:r>
        <w:t xml:space="preserve">Готово (S).</w:t>
      </w:r>
    </w:p>
    <w:bookmarkEnd w:id="99"/>
    <w:bookmarkStart w:id="103" w:name="e2-статус-заказа-ordersid"/>
    <w:p>
      <w:pPr>
        <w:pStyle w:val="Heading3"/>
      </w:pPr>
      <w:r>
        <w:t xml:space="preserve">E2. Статус заказа (</w:t>
      </w:r>
      <w:r>
        <w:rPr>
          <w:rStyle w:val="VerbatimChar"/>
        </w:rPr>
        <w:t xml:space="preserve">/orders/[id]</w:t>
      </w:r>
      <w:r>
        <w:t xml:space="preserve">)</w:t>
      </w:r>
    </w:p>
    <w:p>
      <w:pPr>
        <w:pStyle w:val="FirstParagraph"/>
      </w:pPr>
      <w:r>
        <w:drawing>
          <wp:inline>
            <wp:extent cx="5334000" cy="11543323"/>
            <wp:effectExtent b="0" l="0" r="0" t="0"/>
            <wp:docPr descr="E2 Статус заказа" title="" id="101" name="Picture"/>
            <a:graphic>
              <a:graphicData uri="http://schemas.openxmlformats.org/drawingml/2006/picture">
                <pic:pic>
                  <pic:nvPicPr>
                    <pic:cNvPr descr="screens/order-detail.png" id="102" name="Picture"/>
                    <pic:cNvPicPr>
                      <a:picLocks noChangeArrowheads="1" noChangeAspect="1"/>
                    </pic:cNvPicPr>
                  </pic:nvPicPr>
                  <pic:blipFill>
                    <a:blip r:embed="rId1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5433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Статус.</w:t>
      </w:r>
      <w:r>
        <w:t xml:space="preserve"> </w:t>
      </w:r>
      <w:r>
        <w:t xml:space="preserve">✅ (🔧 авто-прогресс статусов по таймерам).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Что видит.</w:t>
      </w:r>
      <w:r>
        <w:t xml:space="preserve"> </w:t>
      </w:r>
      <w:r>
        <w:t xml:space="preserve">Заголовок этапа + иллюстрация; горизонтальный степпер 5 шагов; кнопка</w:t>
      </w:r>
      <w:r>
        <w:t xml:space="preserve"> </w:t>
      </w:r>
      <w:r>
        <w:rPr>
          <w:rStyle w:val="VerbatimChar"/>
        </w:rPr>
        <w:t xml:space="preserve">Я приехал</w:t>
      </w:r>
      <w:r>
        <w:t xml:space="preserve"> </w:t>
      </w:r>
      <w:r>
        <w:t xml:space="preserve">(после готовности →</w:t>
      </w:r>
      <w:r>
        <w:t xml:space="preserve"> </w:t>
      </w:r>
      <w:r>
        <w:rPr>
          <w:rStyle w:val="VerbatimChar"/>
        </w:rPr>
        <w:t xml:space="preserve">✓ Бариста знает что вы приехали</w:t>
      </w:r>
      <w:r>
        <w:t xml:space="preserve">); блок</w:t>
      </w:r>
      <w:r>
        <w:t xml:space="preserve"> </w:t>
      </w:r>
      <w:r>
        <w:rPr>
          <w:rStyle w:val="VerbatimChar"/>
        </w:rPr>
        <w:t xml:space="preserve">Состав</w:t>
      </w:r>
      <w:r>
        <w:t xml:space="preserve">; итоги (</w:t>
      </w:r>
      <w:r>
        <w:rPr>
          <w:rStyle w:val="VerbatimChar"/>
        </w:rPr>
        <w:t xml:space="preserve">Машина·&lt;emirate&gt; &lt;plate&gt;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Выдача·&lt;slot&gt;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Оплата·&lt;method&gt;</w:t>
      </w:r>
      <w:r>
        <w:t xml:space="preserve">);</w:t>
      </w:r>
      <w:r>
        <w:t xml:space="preserve"> </w:t>
      </w:r>
      <w:r>
        <w:rPr>
          <w:rStyle w:val="VerbatimChar"/>
        </w:rPr>
        <w:t xml:space="preserve">Позвонить</w:t>
      </w:r>
      <w:r>
        <w:t xml:space="preserve">,</w:t>
      </w:r>
      <w:r>
        <w:t xml:space="preserve"> </w:t>
      </w:r>
      <w:r>
        <w:rPr>
          <w:rStyle w:val="VerbatimChar"/>
        </w:rPr>
        <w:t xml:space="preserve">На главную</w:t>
      </w:r>
      <w:r>
        <w:t xml:space="preserve">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Действия.</w:t>
      </w:r>
      <w:r>
        <w:t xml:space="preserve"> </w:t>
      </w:r>
      <w:r>
        <w:rPr>
          <w:rStyle w:val="VerbatimChar"/>
        </w:rPr>
        <w:t xml:space="preserve">Я приехал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markOrderArrived</w:t>
      </w:r>
      <w:r>
        <w:t xml:space="preserve">;</w:t>
      </w:r>
      <w:r>
        <w:t xml:space="preserve"> </w:t>
      </w:r>
      <w:r>
        <w:rPr>
          <w:rStyle w:val="VerbatimChar"/>
        </w:rPr>
        <w:t xml:space="preserve">Позвонить</w:t>
      </w:r>
      <w:r>
        <w:t xml:space="preserve"> </w:t>
      </w:r>
      <w:r>
        <w:t xml:space="preserve">→ tel.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Бизнес-правила.</w:t>
      </w:r>
      <w:r>
        <w:t xml:space="preserve"> </w:t>
      </w:r>
      <w:r>
        <w:t xml:space="preserve">Авто-прогресс CREATED→…→READY по таймингам (в проде — SSE, §VII). ⚠️ Сюда добавляются фишки Drinkit: лайк/дизлайк→ваучер; «переделать напиток» (§VII, опция).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Оценочный объём.</w:t>
      </w:r>
      <w:r>
        <w:t xml:space="preserve"> </w:t>
      </w:r>
      <w:r>
        <w:t xml:space="preserve">Готово; 🚧 реальный SSE-канал (часть бэка); 🚧 фишки Drinkit (M, опция).</w:t>
      </w:r>
    </w:p>
    <w:bookmarkEnd w:id="103"/>
    <w:bookmarkEnd w:id="104"/>
    <w:bookmarkStart w:id="109" w:name="f-профиль"/>
    <w:p>
      <w:pPr>
        <w:pStyle w:val="Heading2"/>
      </w:pPr>
      <w:r>
        <w:t xml:space="preserve">F. Профиль</w:t>
      </w:r>
    </w:p>
    <w:bookmarkStart w:id="108" w:name="f1-профиль-profile"/>
    <w:p>
      <w:pPr>
        <w:pStyle w:val="Heading3"/>
      </w:pPr>
      <w:r>
        <w:t xml:space="preserve">F1. Профиль (</w:t>
      </w:r>
      <w:r>
        <w:rPr>
          <w:rStyle w:val="VerbatimChar"/>
        </w:rPr>
        <w:t xml:space="preserve">/profile</w:t>
      </w:r>
      <w:r>
        <w:t xml:space="preserve">)</w:t>
      </w:r>
    </w:p>
    <w:p>
      <w:pPr>
        <w:pStyle w:val="FirstParagraph"/>
      </w:pPr>
      <w:r>
        <w:drawing>
          <wp:inline>
            <wp:extent cx="5334000" cy="11543323"/>
            <wp:effectExtent b="0" l="0" r="0" t="0"/>
            <wp:docPr descr="F1 Профиль" title="" id="106" name="Picture"/>
            <a:graphic>
              <a:graphicData uri="http://schemas.openxmlformats.org/drawingml/2006/picture">
                <pic:pic>
                  <pic:nvPicPr>
                    <pic:cNvPr descr="screens/profile.png" id="107" name="Picture"/>
                    <pic:cNvPicPr>
                      <a:picLocks noChangeArrowheads="1" noChangeAspect="1"/>
                    </pic:cNvPicPr>
                  </pic:nvPicPr>
                  <pic:blipFill>
                    <a:blip r:embed="rId1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5433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Статус.</w:t>
      </w:r>
      <w:r>
        <w:t xml:space="preserve"> </w:t>
      </w:r>
      <w:r>
        <w:t xml:space="preserve">✅ Данные, авто, язык, помощь, выход. Требуется вход (иначе CTA</w:t>
      </w:r>
      <w:r>
        <w:t xml:space="preserve"> </w:t>
      </w:r>
      <w:r>
        <w:rPr>
          <w:rStyle w:val="VerbatimChar"/>
        </w:rPr>
        <w:t xml:space="preserve">Войти по телефону</w:t>
      </w:r>
      <w:r>
        <w:t xml:space="preserve">).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Что видит.</w:t>
      </w:r>
      <w:r>
        <w:t xml:space="preserve"> </w:t>
      </w:r>
      <w:r>
        <w:t xml:space="preserve">Имя/телефон, статы</w:t>
      </w:r>
      <w:r>
        <w:t xml:space="preserve"> </w:t>
      </w:r>
      <w:r>
        <w:rPr>
          <w:rStyle w:val="VerbatimChar"/>
        </w:rPr>
        <w:t xml:space="preserve">Заказов</w:t>
      </w:r>
      <w:r>
        <w:t xml:space="preserve">/</w:t>
      </w:r>
      <w:r>
        <w:rPr>
          <w:rStyle w:val="VerbatimChar"/>
        </w:rPr>
        <w:t xml:space="preserve">Любимая точка</w:t>
      </w:r>
      <w:r>
        <w:t xml:space="preserve">; секция</w:t>
      </w:r>
      <w:r>
        <w:t xml:space="preserve"> </w:t>
      </w:r>
      <w:r>
        <w:rPr>
          <w:rStyle w:val="VerbatimChar"/>
        </w:rPr>
        <w:t xml:space="preserve">Машина</w:t>
      </w:r>
      <w:r>
        <w:t xml:space="preserve"> </w:t>
      </w:r>
      <w:r>
        <w:t xml:space="preserve">(просмотр/редактирование</w:t>
      </w:r>
      <w:r>
        <w:t xml:space="preserve"> </w:t>
      </w:r>
      <w:r>
        <w:rPr>
          <w:rStyle w:val="VerbatimChar"/>
        </w:rPr>
        <w:t xml:space="preserve">&lt;emirate&gt; &lt;plate&gt;</w:t>
      </w:r>
      <w:r>
        <w:t xml:space="preserve">);</w:t>
      </w:r>
      <w:r>
        <w:t xml:space="preserve"> </w:t>
      </w:r>
      <w:r>
        <w:rPr>
          <w:rStyle w:val="VerbatimChar"/>
        </w:rPr>
        <w:t xml:space="preserve">Язык</w:t>
      </w:r>
      <w:r>
        <w:t xml:space="preserve"> </w:t>
      </w:r>
      <w:r>
        <w:t xml:space="preserve">(</w:t>
      </w:r>
      <w:r>
        <w:rPr>
          <w:rStyle w:val="VerbatimChar"/>
        </w:rPr>
        <w:t xml:space="preserve">Русский</w:t>
      </w:r>
      <w:r>
        <w:t xml:space="preserve">/</w:t>
      </w:r>
      <w:r>
        <w:rPr>
          <w:rStyle w:val="VerbatimChar"/>
        </w:rPr>
        <w:t xml:space="preserve">English</w:t>
      </w:r>
      <w:r>
        <w:t xml:space="preserve">/</w:t>
      </w:r>
      <w:r>
        <w:rPr>
          <w:rStyle w:val="VerbatimChar"/>
        </w:rPr>
        <w:t xml:space="preserve">العربية</w:t>
      </w:r>
      <w:r>
        <w:t xml:space="preserve"> </w:t>
      </w:r>
      <w:r>
        <w:t xml:space="preserve">— последняя disabled ⚠️);</w:t>
      </w:r>
      <w:r>
        <w:t xml:space="preserve"> </w:t>
      </w:r>
      <w:r>
        <w:rPr>
          <w:rStyle w:val="VerbatimChar"/>
        </w:rPr>
        <w:t xml:space="preserve">Помощь</w:t>
      </w:r>
      <w:r>
        <w:t xml:space="preserve">;</w:t>
      </w:r>
      <w:r>
        <w:t xml:space="preserve"> </w:t>
      </w:r>
      <w:r>
        <w:rPr>
          <w:rStyle w:val="VerbatimChar"/>
        </w:rPr>
        <w:t xml:space="preserve">Выйти</w:t>
      </w:r>
      <w:r>
        <w:t xml:space="preserve">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Бизнес-правила.</w:t>
      </w:r>
      <w:r>
        <w:t xml:space="preserve"> </w:t>
      </w:r>
      <w:r>
        <w:t xml:space="preserve">plate Latin-only UPPERCASE; ⚠️ целевой — языки EN/AR активны (RU убрать).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Оценочный объём.</w:t>
      </w:r>
      <w:r>
        <w:t xml:space="preserve"> </w:t>
      </w:r>
      <w:r>
        <w:t xml:space="preserve">Готово; ⚠️ активировать AR + RTL (часть блока локализации).</w:t>
      </w:r>
    </w:p>
    <w:bookmarkEnd w:id="108"/>
    <w:bookmarkEnd w:id="109"/>
    <w:bookmarkStart w:id="110" w:name="X088ce1a926c2685f50f8df3b0eed4f7085d7640"/>
    <w:p>
      <w:pPr>
        <w:pStyle w:val="Heading2"/>
      </w:pPr>
      <w:r>
        <w:t xml:space="preserve">Сводка клиентской бизнес-логики (для заказчика)</w:t>
      </w:r>
    </w:p>
    <w:p>
      <w:pPr>
        <w:pStyle w:val="FirstParagraph"/>
      </w:pPr>
      <w:r>
        <w:t xml:space="preserve">Вход без OTP (имя+телефон+номер машины) → выбор точки → каталог из 4 разделов → карточка с конструктором и live-КБЖУ → корзина (VAT 5 %) → оформление (эмират + номер машины + время) → оплата Stripe сразу → статус заказа со степпером и кнопкой «Я приехал» (бариста видит номер машины и выносит). Языки EN/AR. Без чеков и возвратов на старте.</w:t>
      </w:r>
    </w:p>
    <w:bookmarkEnd w:id="110"/>
    <w:bookmarkStart w:id="111" w:name="ограничения-прототипа-честно"/>
    <w:p>
      <w:pPr>
        <w:pStyle w:val="Heading2"/>
      </w:pPr>
      <w:r>
        <w:t xml:space="preserve">Ограничения прототипа (честно)</w:t>
      </w:r>
    </w:p>
    <w:p>
      <w:pPr>
        <w:pStyle w:val="Compact"/>
        <w:numPr>
          <w:ilvl w:val="0"/>
          <w:numId w:val="1027"/>
        </w:numPr>
      </w:pPr>
      <w:r>
        <w:t xml:space="preserve">Бэкенда/БД нет — всё mock (Zustand+localStorage). 2. Оплата/SMS/готовка — имитация таймерами 🔧. 3. Геолокация «рядом со мной» фейковая. 4. UI только RU (целевой — EN/AR) ⚠️. 5. Платёжка-подпись Tap (целевой — Stripe) ⚠️. 6. OTP-экран mock (целевой — без OTP) ⚠️. 7. Каталог — 19 mock-позиций (тест-данные). 8. KDS, Web Push, AR-RTL, реальный SSE — отсутствуют 🚧.</w:t>
      </w:r>
    </w:p>
    <w:bookmarkEnd w:id="111"/>
    <w:bookmarkStart w:id="112" w:name="X3c9bcb396935d2b4c2321066bba6b7cfce31bb3"/>
    <w:p>
      <w:pPr>
        <w:pStyle w:val="Heading2"/>
      </w:pPr>
      <w:r>
        <w:t xml:space="preserve">Реализовано в спеке без экрана клиента (S2)</w:t>
      </w:r>
    </w:p>
    <w:p>
      <w:pPr>
        <w:pStyle w:val="FirstParagraph"/>
      </w:pPr>
      <w:r>
        <w:rPr>
          <w:rStyle w:val="VerbatimChar"/>
        </w:rPr>
        <w:t xml:space="preserve">OutletInventory</w:t>
      </w:r>
      <w:r>
        <w:t xml:space="preserve"> </w:t>
      </w:r>
      <w:r>
        <w:t xml:space="preserve">(стоп-листы по точкам), аналитика/события (</w:t>
      </w:r>
      <w:r>
        <w:rPr>
          <w:rStyle w:val="VerbatimChar"/>
        </w:rPr>
        <w:t xml:space="preserve">/events</w:t>
      </w:r>
      <w:r>
        <w:t xml:space="preserve">), часть админ-возможностей — описаны в S2, но без клиентского экрана.</w:t>
      </w:r>
    </w:p>
    <w:p>
      <w:r>
        <w:pict>
          <v:rect style="width:0;height:1.5pt" o:hralign="center" o:hrstd="t" o:hr="t"/>
        </w:pict>
      </w:r>
    </w:p>
    <w:bookmarkEnd w:id="112"/>
    <w:bookmarkEnd w:id="113"/>
    <w:bookmarkStart w:id="121" w:name="Xb213fa93bfc64f25f26736203f5653e4dbaec6b"/>
    <w:p>
      <w:pPr>
        <w:pStyle w:val="Heading1"/>
      </w:pPr>
      <w:r>
        <w:t xml:space="preserve">ЧАСТЬ IV. Конструктор и формулы напитков (ключевой раздел)</w:t>
      </w:r>
    </w:p>
    <w:p>
      <w:pPr>
        <w:pStyle w:val="BlockText"/>
      </w:pPr>
      <w:r>
        <w:t xml:space="preserve">Канон требований — уточнения Малика (S11) + созвон (S7); канон модели —</w:t>
      </w:r>
      <w:r>
        <w:t xml:space="preserve"> </w:t>
      </w:r>
      <w:r>
        <w:rPr>
          <w:rStyle w:val="VerbatimChar"/>
        </w:rPr>
        <w:t xml:space="preserve">BACKEND.md</w:t>
      </w:r>
      <w:r>
        <w:t xml:space="preserve"> </w:t>
      </w:r>
      <w:r>
        <w:t xml:space="preserve">§2.4–2.6; «как есть» —</w:t>
      </w:r>
      <w:r>
        <w:t xml:space="preserve"> </w:t>
      </w:r>
      <w:r>
        <w:rPr>
          <w:rStyle w:val="VerbatimChar"/>
        </w:rPr>
        <w:t xml:space="preserve">lib/data.ts</w:t>
      </w:r>
      <w:r>
        <w:t xml:space="preserve"> </w:t>
      </w:r>
      <w:r>
        <w:t xml:space="preserve">(11 addon-групп) и карточка</w:t>
      </w:r>
      <w:r>
        <w:t xml:space="preserve"> </w:t>
      </w:r>
      <w:r>
        <w:rPr>
          <w:rStyle w:val="VerbatimChar"/>
        </w:rPr>
        <w:t xml:space="preserve">product/[slug]</w:t>
      </w:r>
      <w:r>
        <w:t xml:space="preserve">. Каталог —</w:t>
      </w:r>
      <w:r>
        <w:t xml:space="preserve"> </w:t>
      </w:r>
      <w:r>
        <w:rPr>
          <w:b/>
          <w:bCs/>
        </w:rPr>
        <w:t xml:space="preserve">тест-данные</w:t>
      </w:r>
      <w:r>
        <w:t xml:space="preserve"> </w:t>
      </w:r>
      <w:r>
        <w:t xml:space="preserve">(🧩, финальный файл от Абдулазиза заменит данные без изменения движка).</w:t>
      </w:r>
    </w:p>
    <w:bookmarkStart w:id="114" w:name="Xf251f03ab4418f15b323e9221de6892168d5bbe"/>
    <w:p>
      <w:pPr>
        <w:pStyle w:val="Heading2"/>
      </w:pPr>
      <w:r>
        <w:t xml:space="preserve">IV.1 Принцип (S11): гибкость и масштабируемость</w:t>
      </w:r>
    </w:p>
    <w:p>
      <w:pPr>
        <w:pStyle w:val="FirstParagraph"/>
      </w:pPr>
      <w:r>
        <w:t xml:space="preserve">Формула напитка и правила задаются</w:t>
      </w:r>
      <w:r>
        <w:t xml:space="preserve"> </w:t>
      </w:r>
      <w:r>
        <w:rPr>
          <w:b/>
          <w:bCs/>
        </w:rPr>
        <w:t xml:space="preserve">данными</w:t>
      </w:r>
      <w:r>
        <w:t xml:space="preserve">, а движок один. Новые комбинации/ингредиенты/правила добавляются в админке без изменения кода. Три требования заказчика: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Состав рецептов</w:t>
      </w:r>
      <w:r>
        <w:t xml:space="preserve"> </w:t>
      </w:r>
      <w:r>
        <w:t xml:space="preserve">— ингредиенты + граммовки (формат формулы);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Правила сочетания</w:t>
      </w:r>
      <w:r>
        <w:t xml:space="preserve"> </w:t>
      </w:r>
      <w:r>
        <w:t xml:space="preserve">— что с чем нельзя смешивать;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Стоп-логика/лимиты</w:t>
      </w:r>
      <w:r>
        <w:t xml:space="preserve"> </w:t>
      </w:r>
      <w:r>
        <w:t xml:space="preserve">— когда сказать пользователю «стоп».</w:t>
      </w:r>
    </w:p>
    <w:bookmarkEnd w:id="114"/>
    <w:bookmarkStart w:id="115" w:name="X45f3db67832a7eacdec339677bcb2753c2d96a6"/>
    <w:p>
      <w:pPr>
        <w:pStyle w:val="Heading2"/>
      </w:pPr>
      <w:r>
        <w:t xml:space="preserve">IV.2 Модель данных конструктора (4 слоя + правила)</w:t>
      </w:r>
    </w:p>
    <w:p>
      <w:pPr>
        <w:pStyle w:val="FirstParagraph"/>
      </w:pPr>
      <w:r>
        <w:rPr>
          <w:b/>
          <w:bCs/>
        </w:rPr>
        <w:t xml:space="preserve">Слой A — Addon (глобальное определение ингредиента/добавки).</w:t>
      </w:r>
      <w:r>
        <w:t xml:space="preserve"> </w:t>
      </w:r>
      <w:r>
        <w:rPr>
          <w:rStyle w:val="VerbatimChar"/>
        </w:rPr>
        <w:t xml:space="preserve">unit</w:t>
      </w:r>
      <w:r>
        <w:t xml:space="preserve"> </w:t>
      </w:r>
      <w:r>
        <w:t xml:space="preserve">(</w:t>
      </w:r>
      <w:r>
        <w:rPr>
          <w:rStyle w:val="VerbatimChar"/>
        </w:rPr>
        <w:t xml:space="preserve">shot|scoop|piece|portion|ml|g</w:t>
      </w:r>
      <w:r>
        <w:t xml:space="preserve">),</w:t>
      </w:r>
      <w:r>
        <w:t xml:space="preserve"> </w:t>
      </w:r>
      <w:r>
        <w:rPr>
          <w:rStyle w:val="VerbatimChar"/>
        </w:rPr>
        <w:t xml:space="preserve">doseAmount</w:t>
      </w:r>
      <w:r>
        <w:t xml:space="preserve">+</w:t>
      </w:r>
      <w:r>
        <w:rPr>
          <w:rStyle w:val="VerbatimChar"/>
        </w:rPr>
        <w:t xml:space="preserve">doseUnit</w:t>
      </w:r>
      <w:r>
        <w:t xml:space="preserve"> </w:t>
      </w:r>
      <w:r>
        <w:t xml:space="preserve">(</w:t>
      </w:r>
      <w:r>
        <w:rPr>
          <w:rStyle w:val="VerbatimChar"/>
        </w:rPr>
        <w:t xml:space="preserve">g|ml</w:t>
      </w:r>
      <w:r>
        <w:t xml:space="preserve">),</w:t>
      </w:r>
      <w:r>
        <w:t xml:space="preserve"> </w:t>
      </w:r>
      <w:r>
        <w:rPr>
          <w:rStyle w:val="VerbatimChar"/>
        </w:rPr>
        <w:t xml:space="preserve">nutritionPer100</w:t>
      </w:r>
      <w:r>
        <w:t xml:space="preserve"> </w:t>
      </w:r>
      <w:r>
        <w:t xml:space="preserve">(КБЖУ на 100 г/мл),</w:t>
      </w:r>
      <w:r>
        <w:t xml:space="preserve"> </w:t>
      </w:r>
      <w:r>
        <w:rPr>
          <w:rStyle w:val="VerbatimChar"/>
        </w:rPr>
        <w:t xml:space="preserve">pricePerUnitAed</w:t>
      </w:r>
      <w:r>
        <w:t xml:space="preserve">,</w:t>
      </w:r>
      <w:r>
        <w:t xml:space="preserve"> </w:t>
      </w:r>
      <w:r>
        <w:rPr>
          <w:rStyle w:val="VerbatimChar"/>
        </w:rPr>
        <w:t xml:space="preserve">allergens[]</w:t>
      </w:r>
      <w:r>
        <w:t xml:space="preserve">. Это и есть «ингредиент с граммовкой» (S11.1). Вклад в КБЖУ:</w:t>
      </w:r>
      <w:r>
        <w:t xml:space="preserve"> </w:t>
      </w:r>
      <w:r>
        <w:rPr>
          <w:rStyle w:val="VerbatimChar"/>
        </w:rPr>
        <w:t xml:space="preserve">(doseAmount × qty / 100) × nutritionPer100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Слой B — AddonGroup (способ выбора).</w:t>
      </w:r>
      <w:r>
        <w:t xml:space="preserve"> </w:t>
      </w:r>
      <w:r>
        <w:rPr>
          <w:rStyle w:val="VerbatimChar"/>
        </w:rPr>
        <w:t xml:space="preserve">selectionType</w:t>
      </w:r>
      <w:r>
        <w:t xml:space="preserve">:</w:t>
      </w:r>
      <w:r>
        <w:t xml:space="preserve"> </w:t>
      </w:r>
      <w:r>
        <w:rPr>
          <w:rStyle w:val="VerbatimChar"/>
        </w:rPr>
        <w:t xml:space="preserve">single</w:t>
      </w:r>
      <w:r>
        <w:t xml:space="preserve"> </w:t>
      </w:r>
      <w:r>
        <w:t xml:space="preserve">(ровно один, radio) /</w:t>
      </w:r>
      <w:r>
        <w:t xml:space="preserve"> </w:t>
      </w:r>
      <w:r>
        <w:rPr>
          <w:rStyle w:val="VerbatimChar"/>
        </w:rPr>
        <w:t xml:space="preserve">multi</w:t>
      </w:r>
      <w:r>
        <w:t xml:space="preserve"> </w:t>
      </w:r>
      <w:r>
        <w:t xml:space="preserve">(несколько, чекбоксы) /</w:t>
      </w:r>
      <w:r>
        <w:t xml:space="preserve"> </w:t>
      </w:r>
      <w:r>
        <w:rPr>
          <w:rStyle w:val="VerbatimChar"/>
        </w:rPr>
        <w:t xml:space="preserve">counter</w:t>
      </w:r>
      <w:r>
        <w:t xml:space="preserve"> </w:t>
      </w:r>
      <w:r>
        <w:t xml:space="preserve">(счётчик units на аддон). В прототипе 11 групп: supplements(single), foam(counter≤2), cream(single), espresso(counter≤3), tapioca(counter≤2), toppings(multi), sugar(single), syrups(multi), citrus(counter≤2), protein(single), collagen(single).</w:t>
      </w:r>
    </w:p>
    <w:p>
      <w:pPr>
        <w:pStyle w:val="BodyText"/>
      </w:pPr>
      <w:r>
        <w:rPr>
          <w:b/>
          <w:bCs/>
        </w:rPr>
        <w:t xml:space="preserve">Слой C — AddonGroupBinding (product↔group): ГРУППОВЫЕ ОГРАНИЧЕНИЯ.</w:t>
      </w:r>
      <w:r>
        <w:t xml:space="preserve"> </w:t>
      </w:r>
      <w:r>
        <w:rPr>
          <w:rStyle w:val="VerbatimChar"/>
        </w:rPr>
        <w:t xml:space="preserve">required</w:t>
      </w:r>
      <w:r>
        <w:t xml:space="preserve"> </w:t>
      </w:r>
      <w:r>
        <w:t xml:space="preserve">(надо ли выбрать),</w:t>
      </w:r>
      <w:r>
        <w:t xml:space="preserve"> </w:t>
      </w:r>
      <w:r>
        <w:rPr>
          <w:rStyle w:val="VerbatimChar"/>
        </w:rPr>
        <w:t xml:space="preserve">minTotal?</w:t>
      </w:r>
      <w:r>
        <w:t xml:space="preserve">/</w:t>
      </w:r>
      <w:r>
        <w:rPr>
          <w:rStyle w:val="VerbatimChar"/>
        </w:rPr>
        <w:t xml:space="preserve">maxTotal?</w:t>
      </w:r>
      <w:r>
        <w:t xml:space="preserve"> </w:t>
      </w:r>
      <w:r>
        <w:t xml:space="preserve">(лимит суммарных units по группе — это и есть</w:t>
      </w:r>
      <w:r>
        <w:t xml:space="preserve"> </w:t>
      </w:r>
      <w:r>
        <w:rPr>
          <w:b/>
          <w:bCs/>
        </w:rPr>
        <w:t xml:space="preserve">стоп-логика по группе</w:t>
      </w:r>
      <w:r>
        <w:t xml:space="preserve">, S11.3),</w:t>
      </w:r>
      <w:r>
        <w:t xml:space="preserve"> </w:t>
      </w:r>
      <w:r>
        <w:rPr>
          <w:rStyle w:val="VerbatimChar"/>
        </w:rPr>
        <w:t xml:space="preserve">defaultAddonIds?</w:t>
      </w:r>
      <w:r>
        <w:t xml:space="preserve">,</w:t>
      </w:r>
      <w:r>
        <w:t xml:space="preserve"> </w:t>
      </w:r>
      <w:r>
        <w:rPr>
          <w:rStyle w:val="VerbatimChar"/>
        </w:rPr>
        <w:t xml:space="preserve">overrides[]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Слой D — AddonOverride (product↔addon): per-добавка в контексте блюда.</w:t>
      </w:r>
      <w:r>
        <w:t xml:space="preserve"> </w:t>
      </w:r>
      <w:r>
        <w:rPr>
          <w:rStyle w:val="VerbatimChar"/>
        </w:rPr>
        <w:t xml:space="preserve">minUnits?</w:t>
      </w:r>
      <w:r>
        <w:t xml:space="preserve">/</w:t>
      </w:r>
      <w:r>
        <w:rPr>
          <w:rStyle w:val="VerbatimChar"/>
        </w:rPr>
        <w:t xml:space="preserve">maxUnits?</w:t>
      </w:r>
      <w:r>
        <w:t xml:space="preserve"> </w:t>
      </w:r>
      <w:r>
        <w:t xml:space="preserve">(напр. ≤4 шотов — стоп по добавке),</w:t>
      </w:r>
      <w:r>
        <w:t xml:space="preserve"> </w:t>
      </w:r>
      <w:r>
        <w:rPr>
          <w:rStyle w:val="VerbatimChar"/>
        </w:rPr>
        <w:t xml:space="preserve">defaultUnits?</w:t>
      </w:r>
      <w:r>
        <w:t xml:space="preserve">,</w:t>
      </w:r>
      <w:r>
        <w:t xml:space="preserve"> </w:t>
      </w:r>
      <w:r>
        <w:rPr>
          <w:rStyle w:val="VerbatimChar"/>
        </w:rPr>
        <w:t xml:space="preserve">pricePerUnitAedOverride?</w:t>
      </w:r>
      <w:r>
        <w:t xml:space="preserve">/</w:t>
      </w:r>
      <w:r>
        <w:rPr>
          <w:rStyle w:val="VerbatimChar"/>
        </w:rPr>
        <w:t xml:space="preserve">free?</w:t>
      </w:r>
      <w:r>
        <w:t xml:space="preserve">,</w:t>
      </w:r>
      <w:r>
        <w:t xml:space="preserve"> </w:t>
      </w:r>
      <w:r>
        <w:rPr>
          <w:rStyle w:val="VerbatimChar"/>
        </w:rPr>
        <w:t xml:space="preserve">doseAmountOverride?</w:t>
      </w:r>
      <w:r>
        <w:t xml:space="preserve">,</w:t>
      </w:r>
      <w:r>
        <w:t xml:space="preserve"> </w:t>
      </w:r>
      <w:r>
        <w:rPr>
          <w:rStyle w:val="VerbatimChar"/>
        </w:rPr>
        <w:t xml:space="preserve">hidden?</w:t>
      </w:r>
      <w:r>
        <w:t xml:space="preserve">. Резолв:</w:t>
      </w:r>
      <w:r>
        <w:t xml:space="preserve"> </w:t>
      </w:r>
      <w:r>
        <w:rPr>
          <w:rStyle w:val="VerbatimChar"/>
        </w:rPr>
        <w:t xml:space="preserve">effPrice = override ?? (free?"0":base)</w:t>
      </w:r>
      <w:r>
        <w:t xml:space="preserve">,</w:t>
      </w:r>
      <w:r>
        <w:t xml:space="preserve"> </w:t>
      </w:r>
      <w:r>
        <w:rPr>
          <w:rStyle w:val="VerbatimChar"/>
        </w:rPr>
        <w:t xml:space="preserve">effDose = doseOverride ?? base</w:t>
      </w:r>
      <w:r>
        <w:t xml:space="preserve">,</w:t>
      </w:r>
      <w:r>
        <w:t xml:space="preserve"> </w:t>
      </w:r>
      <w:r>
        <w:rPr>
          <w:rStyle w:val="VerbatimChar"/>
        </w:rPr>
        <w:t xml:space="preserve">effMax = maxUnits ?? ∞</w:t>
      </w:r>
      <w:r>
        <w:t xml:space="preserve">.</w:t>
      </w:r>
    </w:p>
    <w:bookmarkEnd w:id="115"/>
    <w:bookmarkStart w:id="116" w:name="X6537ce48f798b53de643bef7993601e1fe923fb"/>
    <w:p>
      <w:pPr>
        <w:pStyle w:val="Heading2"/>
      </w:pPr>
      <w:r>
        <w:t xml:space="preserve">IV.3 Правила сочетания — CompatibilityRule (S11.2)</w:t>
      </w:r>
    </w:p>
    <w:p>
      <w:pPr>
        <w:pStyle w:val="FirstParagraph"/>
      </w:pPr>
      <w:r>
        <w:t xml:space="preserve">Отдельная сущность, редактируется в админке без кода:</w:t>
      </w:r>
    </w:p>
    <w:p>
      <w:pPr>
        <w:pStyle w:val="SourceCode"/>
      </w:pPr>
      <w:r>
        <w:rPr>
          <w:rStyle w:val="KeywordTok"/>
        </w:rPr>
        <w:t xml:space="preserve">type</w:t>
      </w:r>
      <w:r>
        <w:rPr>
          <w:rStyle w:val="NormalTok"/>
        </w:rPr>
        <w:t xml:space="preserve"> CompatibilityRule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scope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"product"</w:t>
      </w:r>
      <w:r>
        <w:rPr>
          <w:rStyle w:val="OperatorTok"/>
        </w:rPr>
        <w:t xml:space="preserve">|</w:t>
      </w:r>
      <w:r>
        <w:rPr>
          <w:rStyle w:val="StringTok"/>
        </w:rPr>
        <w:t xml:space="preserve">"global"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productSlug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when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addonId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minUnits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}[]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конъюнкция: все условия выбраны</w:t>
      </w:r>
      <w:r>
        <w:br/>
      </w:r>
      <w:r>
        <w:rPr>
          <w:rStyle w:val="NormalTok"/>
        </w:rPr>
        <w:t xml:space="preserve">  effect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{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"forbid"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addonId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{en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ar} }   </w:t>
      </w:r>
      <w:r>
        <w:rPr>
          <w:rStyle w:val="CommentTok"/>
        </w:rPr>
        <w:t xml:space="preserve">// запрет несовместимого → 409 ADDONS_INCOMPATIBLE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{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"auto-add"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addonId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units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}      </w:t>
      </w:r>
      <w:r>
        <w:rPr>
          <w:rStyle w:val="CommentTok"/>
        </w:rPr>
        <w:t xml:space="preserve">// авто-добавление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{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"require"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groupSlug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}                   </w:t>
      </w:r>
      <w:r>
        <w:rPr>
          <w:rStyle w:val="CommentTok"/>
        </w:rPr>
        <w:t xml:space="preserve">// обязать выбор в группе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{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"discount-percent"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percent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комбо-скидка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Примеры:</w:t>
      </w:r>
      <w:r>
        <w:t xml:space="preserve"> </w:t>
      </w:r>
      <w:r>
        <w:rPr>
          <w:rStyle w:val="VerbatimChar"/>
        </w:rPr>
        <w:t xml:space="preserve">[milk-oat] → forbid milk-regular</w:t>
      </w:r>
      <w:r>
        <w:t xml:space="preserve"> </w:t>
      </w:r>
      <w:r>
        <w:t xml:space="preserve">(нет двойного молока);</w:t>
      </w:r>
      <w:r>
        <w:t xml:space="preserve"> </w:t>
      </w:r>
      <w:r>
        <w:rPr>
          <w:rStyle w:val="VerbatimChar"/>
        </w:rPr>
        <w:t xml:space="preserve">[shot-decaf] → forbid shot-regular</w:t>
      </w:r>
      <w:r>
        <w:t xml:space="preserve"> </w:t>
      </w:r>
      <w:r>
        <w:t xml:space="preserve">(кофеин/декаф взаимоисключение);</w:t>
      </w:r>
      <w:r>
        <w:t xml:space="preserve"> </w:t>
      </w:r>
      <w:r>
        <w:rPr>
          <w:rStyle w:val="VerbatimChar"/>
        </w:rPr>
        <w:t xml:space="preserve">[croissant, hot-chocolate] → discount-percent 10</w:t>
      </w:r>
      <w:r>
        <w:t xml:space="preserve"> </w:t>
      </w:r>
      <w:r>
        <w:t xml:space="preserve">(комбо).</w:t>
      </w:r>
    </w:p>
    <w:bookmarkEnd w:id="116"/>
    <w:bookmarkStart w:id="117" w:name="iv4-движок-сердце-формул"/>
    <w:p>
      <w:pPr>
        <w:pStyle w:val="Heading2"/>
      </w:pPr>
      <w:r>
        <w:t xml:space="preserve">IV.4 Движок («сердце формул»)</w:t>
      </w:r>
    </w:p>
    <w:p>
      <w:pPr>
        <w:pStyle w:val="FirstParagraph"/>
      </w:pPr>
      <w:r>
        <w:t xml:space="preserve">При каждом изменении выбора клиент шлёт</w:t>
      </w:r>
      <w:r>
        <w:t xml:space="preserve"> </w:t>
      </w:r>
      <w:r>
        <w:rPr>
          <w:rStyle w:val="VerbatimChar"/>
        </w:rPr>
        <w:t xml:space="preserve">POST /products/{slug}/preview {variantCode, addons[]}</w:t>
      </w:r>
      <w:r>
        <w:t xml:space="preserve">. Сервер прогоняет AddonGroupBinding + CompatibilityRules и возвращает</w:t>
      </w:r>
      <w:r>
        <w:t xml:space="preserve"> </w:t>
      </w:r>
      <w:r>
        <w:rPr>
          <w:rStyle w:val="VerbatimChar"/>
        </w:rPr>
        <w:t xml:space="preserve">{ allowedAddons, forbidden[], autoAdded[], priceAed, nutrition }</w:t>
      </w:r>
      <w:r>
        <w:t xml:space="preserve">. Клиенту не нужно знать формулы. Менеджер тестирует правила кнопкой «Проверить» (</w:t>
      </w:r>
      <w:r>
        <w:rPr>
          <w:rStyle w:val="VerbatimChar"/>
        </w:rPr>
        <w:t xml:space="preserve">POST /admin/dryrun-preview</w:t>
      </w:r>
      <w:r>
        <w:t xml:space="preserve">).</w:t>
      </w:r>
    </w:p>
    <w:bookmarkEnd w:id="117"/>
    <w:bookmarkStart w:id="118" w:name="iv5-стоп-логика-и-поведение-ui-s113"/>
    <w:p>
      <w:pPr>
        <w:pStyle w:val="Heading2"/>
      </w:pPr>
      <w:r>
        <w:t xml:space="preserve">IV.5 Стоп-логика и поведение UI (S11.3)</w:t>
      </w:r>
    </w:p>
    <w:p>
      <w:pPr>
        <w:pStyle w:val="Compact"/>
        <w:numPr>
          <w:ilvl w:val="0"/>
          <w:numId w:val="1029"/>
        </w:numPr>
      </w:pPr>
      <w:r>
        <w:t xml:space="preserve">Лимиты:</w:t>
      </w:r>
      <w:r>
        <w:t xml:space="preserve"> </w:t>
      </w:r>
      <w:r>
        <w:rPr>
          <w:rStyle w:val="VerbatimChar"/>
        </w:rPr>
        <w:t xml:space="preserve">maxTotal</w:t>
      </w:r>
      <w:r>
        <w:t xml:space="preserve"> </w:t>
      </w:r>
      <w:r>
        <w:t xml:space="preserve">по группе,</w:t>
      </w:r>
      <w:r>
        <w:t xml:space="preserve"> </w:t>
      </w:r>
      <w:r>
        <w:rPr>
          <w:rStyle w:val="VerbatimChar"/>
        </w:rPr>
        <w:t xml:space="preserve">maxUnits</w:t>
      </w:r>
      <w:r>
        <w:t xml:space="preserve"> </w:t>
      </w:r>
      <w:r>
        <w:t xml:space="preserve">по добавке,</w:t>
      </w:r>
      <w:r>
        <w:t xml:space="preserve"> </w:t>
      </w:r>
      <w:r>
        <w:rPr>
          <w:rStyle w:val="VerbatimChar"/>
        </w:rPr>
        <w:t xml:space="preserve">forbid</w:t>
      </w:r>
      <w:r>
        <w:t xml:space="preserve"> </w:t>
      </w:r>
      <w:r>
        <w:t xml:space="preserve">по правилу,</w:t>
      </w:r>
      <w:r>
        <w:t xml:space="preserve"> </w:t>
      </w:r>
      <w:r>
        <w:rPr>
          <w:rStyle w:val="VerbatimChar"/>
        </w:rPr>
        <w:t xml:space="preserve">inStock=false</w:t>
      </w:r>
      <w:r>
        <w:t xml:space="preserve"> </w:t>
      </w:r>
      <w:r>
        <w:t xml:space="preserve">на любом уровне.</w:t>
      </w:r>
    </w:p>
    <w:p>
      <w:pPr>
        <w:pStyle w:val="Compact"/>
        <w:numPr>
          <w:ilvl w:val="0"/>
          <w:numId w:val="1029"/>
        </w:numPr>
      </w:pPr>
      <w:r>
        <w:t xml:space="preserve">При достижении лимита: кнопка «+» блокируется, показывается подсказка-причина; запрещённые добавки — задизейблены с локализованным сообщением из правила.</w:t>
      </w:r>
    </w:p>
    <w:p>
      <w:pPr>
        <w:pStyle w:val="Compact"/>
        <w:numPr>
          <w:ilvl w:val="0"/>
          <w:numId w:val="1029"/>
        </w:numPr>
      </w:pPr>
      <w:r>
        <w:t xml:space="preserve">Доп. лимиты сборки (🧩, на согласование): максимум добавок на напиток / макс. объём — параметризуемо.</w:t>
      </w:r>
    </w:p>
    <w:bookmarkEnd w:id="118"/>
    <w:bookmarkStart w:id="119" w:name="iv6-привязка-к-разделам-целевой-каталог"/>
    <w:p>
      <w:pPr>
        <w:pStyle w:val="Heading2"/>
      </w:pPr>
      <w:r>
        <w:t xml:space="preserve">IV.6 Привязка к разделам (целевой каталог)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Classic</w:t>
      </w:r>
      <w:r>
        <w:t xml:space="preserve"> </w:t>
      </w:r>
      <w:r>
        <w:t xml:space="preserve">— минимальная кастомизация (lightAddons-аналог).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Signature Mixes</w:t>
      </w:r>
      <w:r>
        <w:t xml:space="preserve"> </w:t>
      </w:r>
      <w:r>
        <w:t xml:space="preserve">— готовые формулы с ограниченной правкой.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Смузи/Авокадо</w:t>
      </w:r>
      <w:r>
        <w:t xml:space="preserve"> </w:t>
      </w:r>
      <w:r>
        <w:t xml:space="preserve">— слоистая сборка (база → мусс → топпинги).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Wellness/Nutrition</w:t>
      </w:r>
      <w:r>
        <w:t xml:space="preserve"> </w:t>
      </w:r>
      <w:r>
        <w:t xml:space="preserve">— по цели, кастомизация минимальна.</w:t>
      </w:r>
    </w:p>
    <w:bookmarkEnd w:id="119"/>
    <w:bookmarkStart w:id="120" w:name="iv7-снапшоты"/>
    <w:p>
      <w:pPr>
        <w:pStyle w:val="Heading2"/>
      </w:pPr>
      <w:r>
        <w:t xml:space="preserve">IV.7 Снапшоты</w:t>
      </w:r>
    </w:p>
    <w:p>
      <w:pPr>
        <w:pStyle w:val="FirstParagraph"/>
      </w:pPr>
      <w:r>
        <w:t xml:space="preserve">Цены/КБЖУ/дозы снапшотятся в позицию заказа (</w:t>
      </w:r>
      <w:r>
        <w:rPr>
          <w:rStyle w:val="VerbatimChar"/>
        </w:rPr>
        <w:t xml:space="preserve">order_item_addons</w:t>
      </w:r>
      <w:r>
        <w:t xml:space="preserve">), изменение каталога не ломает историю.</w:t>
      </w:r>
    </w:p>
    <w:p>
      <w:r>
        <w:pict>
          <v:rect style="width:0;height:1.5pt" o:hralign="center" o:hrstd="t" o:hr="t"/>
        </w:pict>
      </w:r>
    </w:p>
    <w:bookmarkEnd w:id="120"/>
    <w:bookmarkEnd w:id="121"/>
    <w:bookmarkStart w:id="163" w:name="часть-v-админ-панель-desktop--kds"/>
    <w:p>
      <w:pPr>
        <w:pStyle w:val="Heading1"/>
      </w:pPr>
      <w:r>
        <w:t xml:space="preserve">ЧАСТЬ V. Админ-панель (desktop) + KDS</w:t>
      </w:r>
    </w:p>
    <w:p>
      <w:pPr>
        <w:pStyle w:val="BlockText"/>
      </w:pPr>
      <w:r>
        <w:t xml:space="preserve">Канон «как есть» —</w:t>
      </w:r>
      <w:r>
        <w:t xml:space="preserve"> </w:t>
      </w:r>
      <w:r>
        <w:rPr>
          <w:rStyle w:val="VerbatimChar"/>
        </w:rPr>
        <w:t xml:space="preserve">app/admin/**</w:t>
      </w:r>
      <w:r>
        <w:t xml:space="preserve"> </w:t>
      </w:r>
      <w:r>
        <w:t xml:space="preserve">(S3, на mock-данных</w:t>
      </w:r>
      <w:r>
        <w:t xml:space="preserve"> </w:t>
      </w:r>
      <w:r>
        <w:rPr>
          <w:rStyle w:val="VerbatimChar"/>
        </w:rPr>
        <w:t xml:space="preserve">lib/admin-mock.ts</w:t>
      </w:r>
      <w:r>
        <w:t xml:space="preserve">). Оболочка</w:t>
      </w:r>
      <w:r>
        <w:t xml:space="preserve"> </w:t>
      </w:r>
      <w:r>
        <w:rPr>
          <w:rStyle w:val="VerbatimChar"/>
        </w:rPr>
        <w:t xml:space="preserve">AdminShell</w:t>
      </w:r>
      <w:r>
        <w:t xml:space="preserve">: сайдбар (Обзор/Каталог/Сеть), переключатель</w:t>
      </w:r>
      <w:r>
        <w:t xml:space="preserve"> </w:t>
      </w:r>
      <w:r>
        <w:rPr>
          <w:rStyle w:val="VerbatimChar"/>
        </w:rPr>
        <w:t xml:space="preserve">Просмотр как &lt;роль&gt;</w:t>
      </w:r>
      <w:r>
        <w:t xml:space="preserve"> </w:t>
      </w:r>
      <w:r>
        <w:t xml:space="preserve">(RBAC), breadcrumbs. Скриншоты сняты с прототипа.</w:t>
      </w:r>
    </w:p>
    <w:bookmarkStart w:id="125" w:name="v1-дашборд-admin"/>
    <w:p>
      <w:pPr>
        <w:pStyle w:val="Heading2"/>
      </w:pPr>
      <w:r>
        <w:t xml:space="preserve">V.1 Дашборд (</w:t>
      </w:r>
      <w:r>
        <w:rPr>
          <w:rStyle w:val="VerbatimChar"/>
        </w:rPr>
        <w:t xml:space="preserve">/admin</w:t>
      </w:r>
      <w:r>
        <w:t xml:space="preserve">)</w:t>
      </w:r>
    </w:p>
    <w:p>
      <w:pPr>
        <w:pStyle w:val="FirstParagraph"/>
      </w:pPr>
      <w:r>
        <w:drawing>
          <wp:inline>
            <wp:extent cx="5334000" cy="3333750"/>
            <wp:effectExtent b="0" l="0" r="0" t="0"/>
            <wp:docPr descr="AD1 Дашборд" title="" id="123" name="Picture"/>
            <a:graphic>
              <a:graphicData uri="http://schemas.openxmlformats.org/drawingml/2006/picture">
                <pic:pic>
                  <pic:nvPicPr>
                    <pic:cNvPr descr="screens/admin-dashboard.png" id="124" name="Picture"/>
                    <pic:cNvPicPr>
                      <a:picLocks noChangeArrowheads="1" noChangeAspect="1"/>
                    </pic:cNvPicPr>
                  </pic:nvPicPr>
                  <pic:blipFill>
                    <a:blip r:embed="rId1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Статус.</w:t>
      </w:r>
      <w:r>
        <w:t xml:space="preserve"> </w:t>
      </w:r>
      <w:r>
        <w:t xml:space="preserve">✅ Сводка дня.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Что видит.</w:t>
      </w:r>
      <w:r>
        <w:t xml:space="preserve"> </w:t>
      </w:r>
      <w:r>
        <w:t xml:space="preserve">4 стат-карты (Заказов сегодня, Выручка AED, Среднее время готовки, Точек онлайн); панель</w:t>
      </w:r>
      <w:r>
        <w:t xml:space="preserve"> </w:t>
      </w:r>
      <w:r>
        <w:rPr>
          <w:rStyle w:val="VerbatimChar"/>
        </w:rPr>
        <w:t xml:space="preserve">Активные заказы</w:t>
      </w:r>
      <w:r>
        <w:t xml:space="preserve"> </w:t>
      </w:r>
      <w:r>
        <w:t xml:space="preserve">(таблица); панель</w:t>
      </w:r>
      <w:r>
        <w:t xml:space="preserve"> </w:t>
      </w:r>
      <w:r>
        <w:rPr>
          <w:rStyle w:val="VerbatimChar"/>
        </w:rPr>
        <w:t xml:space="preserve">Точки</w:t>
      </w:r>
      <w:r>
        <w:t xml:space="preserve"> </w:t>
      </w:r>
      <w:r>
        <w:t xml:space="preserve">(live/total, открыта/закрыта).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Оценочный объём.</w:t>
      </w:r>
      <w:r>
        <w:t xml:space="preserve"> </w:t>
      </w:r>
      <w:r>
        <w:t xml:space="preserve">Каркас готов; ⚠️ состав метрик уточняет Абдулазиз (S9 D9) 🧩.</w:t>
      </w:r>
    </w:p>
    <w:bookmarkEnd w:id="125"/>
    <w:bookmarkStart w:id="129" w:name="v2-заказы--список-adminorders"/>
    <w:p>
      <w:pPr>
        <w:pStyle w:val="Heading2"/>
      </w:pPr>
      <w:r>
        <w:t xml:space="preserve">V.2 Заказы — список (</w:t>
      </w:r>
      <w:r>
        <w:rPr>
          <w:rStyle w:val="VerbatimChar"/>
        </w:rPr>
        <w:t xml:space="preserve">/admin/orders</w:t>
      </w:r>
      <w:r>
        <w:t xml:space="preserve">)</w:t>
      </w:r>
    </w:p>
    <w:p>
      <w:pPr>
        <w:pStyle w:val="FirstParagraph"/>
      </w:pPr>
      <w:r>
        <w:drawing>
          <wp:inline>
            <wp:extent cx="5334000" cy="3333750"/>
            <wp:effectExtent b="0" l="0" r="0" t="0"/>
            <wp:docPr descr="AD2 Заказы" title="" id="127" name="Picture"/>
            <a:graphic>
              <a:graphicData uri="http://schemas.openxmlformats.org/drawingml/2006/picture">
                <pic:pic>
                  <pic:nvPicPr>
                    <pic:cNvPr descr="screens/admin-orders.png" id="128" name="Picture"/>
                    <pic:cNvPicPr>
                      <a:picLocks noChangeArrowheads="1" noChangeAspect="1"/>
                    </pic:cNvPicPr>
                  </pic:nvPicPr>
                  <pic:blipFill>
                    <a:blip r:embed="rId1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Статус.</w:t>
      </w:r>
      <w:r>
        <w:t xml:space="preserve"> </w:t>
      </w:r>
      <w:r>
        <w:t xml:space="preserve">✅ Поиск (№/телефон/имя), фильтр по точке/статусу; таблица №/Точка/Клиент/Машина/Состав/Оплата/Сумма/Статус/Бариста/Создан.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Оценочный объём.</w:t>
      </w:r>
      <w:r>
        <w:t xml:space="preserve"> </w:t>
      </w:r>
      <w:r>
        <w:t xml:space="preserve">Каркас готов; ⚠️ привязка к реальному API заказов (M).</w:t>
      </w:r>
    </w:p>
    <w:bookmarkEnd w:id="129"/>
    <w:bookmarkStart w:id="133" w:name="v3-заказ--карточка-adminordersid"/>
    <w:p>
      <w:pPr>
        <w:pStyle w:val="Heading2"/>
      </w:pPr>
      <w:r>
        <w:t xml:space="preserve">V.3 Заказ — карточка (</w:t>
      </w:r>
      <w:r>
        <w:rPr>
          <w:rStyle w:val="VerbatimChar"/>
        </w:rPr>
        <w:t xml:space="preserve">/admin/orders/[id]</w:t>
      </w:r>
      <w:r>
        <w:t xml:space="preserve">)</w:t>
      </w:r>
    </w:p>
    <w:p>
      <w:pPr>
        <w:pStyle w:val="FirstParagraph"/>
      </w:pPr>
      <w:r>
        <w:drawing>
          <wp:inline>
            <wp:extent cx="5334000" cy="3333750"/>
            <wp:effectExtent b="0" l="0" r="0" t="0"/>
            <wp:docPr descr="AD3 Заказ" title="" id="131" name="Picture"/>
            <a:graphic>
              <a:graphicData uri="http://schemas.openxmlformats.org/drawingml/2006/picture">
                <pic:pic>
                  <pic:nvPicPr>
                    <pic:cNvPr descr="screens/admin-order-detail.png" id="132" name="Picture"/>
                    <pic:cNvPicPr>
                      <a:picLocks noChangeArrowheads="1" noChangeAspect="1"/>
                    </pic:cNvPicPr>
                  </pic:nvPicPr>
                  <pic:blipFill>
                    <a:blip r:embed="rId1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Статус.</w:t>
      </w:r>
      <w:r>
        <w:t xml:space="preserve"> </w:t>
      </w:r>
      <w:r>
        <w:t xml:space="preserve">✅ Управление заказом: смена статуса, оповещения, отмена.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Что видит.</w:t>
      </w:r>
      <w:r>
        <w:t xml:space="preserve"> </w:t>
      </w:r>
      <w:r>
        <w:t xml:space="preserve">Состав + Итого; панели</w:t>
      </w:r>
      <w:r>
        <w:t xml:space="preserve"> </w:t>
      </w:r>
      <w:r>
        <w:rPr>
          <w:rStyle w:val="VerbatimChar"/>
        </w:rPr>
        <w:t xml:space="preserve">Клиент</w:t>
      </w:r>
      <w:r>
        <w:t xml:space="preserve"> </w:t>
      </w:r>
      <w:r>
        <w:t xml:space="preserve">(имя, телефон, машина curbside),</w:t>
      </w:r>
      <w:r>
        <w:t xml:space="preserve"> </w:t>
      </w:r>
      <w:r>
        <w:rPr>
          <w:rStyle w:val="VerbatimChar"/>
        </w:rPr>
        <w:t xml:space="preserve">Оплата</w:t>
      </w:r>
      <w:r>
        <w:t xml:space="preserve"> </w:t>
      </w:r>
      <w:r>
        <w:t xml:space="preserve">(метод, charge id, точка);</w:t>
      </w:r>
      <w:r>
        <w:t xml:space="preserve"> </w:t>
      </w:r>
      <w:r>
        <w:rPr>
          <w:rStyle w:val="VerbatimChar"/>
        </w:rPr>
        <w:t xml:space="preserve">Переход статуса</w:t>
      </w:r>
      <w:r>
        <w:t xml:space="preserve"> </w:t>
      </w:r>
      <w:r>
        <w:t xml:space="preserve">(пиллы стадий,</w:t>
      </w:r>
      <w:r>
        <w:t xml:space="preserve"> </w:t>
      </w:r>
      <w:r>
        <w:rPr>
          <w:rStyle w:val="VerbatimChar"/>
        </w:rPr>
        <w:t xml:space="preserve">→ след.статус</w:t>
      </w:r>
      <w:r>
        <w:t xml:space="preserve">);</w:t>
      </w:r>
      <w:r>
        <w:t xml:space="preserve"> </w:t>
      </w:r>
      <w:r>
        <w:rPr>
          <w:rStyle w:val="VerbatimChar"/>
        </w:rPr>
        <w:t xml:space="preserve">Оповестить клиента</w:t>
      </w:r>
      <w:r>
        <w:t xml:space="preserve"> </w:t>
      </w:r>
      <w:r>
        <w:t xml:space="preserve">(</w:t>
      </w:r>
      <w:r>
        <w:rPr>
          <w:rStyle w:val="VerbatimChar"/>
        </w:rPr>
        <w:t xml:space="preserve">Готов</w:t>
      </w:r>
      <w:r>
        <w:t xml:space="preserve">,</w:t>
      </w:r>
      <w:r>
        <w:t xml:space="preserve"> </w:t>
      </w:r>
      <w:r>
        <w:rPr>
          <w:rStyle w:val="VerbatimChar"/>
        </w:rPr>
        <w:t xml:space="preserve">Задержка</w:t>
      </w:r>
      <w:r>
        <w:t xml:space="preserve">,</w:t>
      </w:r>
      <w:r>
        <w:t xml:space="preserve"> </w:t>
      </w:r>
      <w:r>
        <w:rPr>
          <w:rStyle w:val="VerbatimChar"/>
        </w:rPr>
        <w:t xml:space="preserve">Отмена</w:t>
      </w:r>
      <w:r>
        <w:t xml:space="preserve">,</w:t>
      </w:r>
      <w:r>
        <w:t xml:space="preserve"> </w:t>
      </w:r>
      <w:r>
        <w:rPr>
          <w:rStyle w:val="VerbatimChar"/>
        </w:rPr>
        <w:t xml:space="preserve">Своё сообщение</w:t>
      </w:r>
      <w:r>
        <w:t xml:space="preserve"> </w:t>
      </w:r>
      <w:r>
        <w:t xml:space="preserve">+ журнал);</w:t>
      </w:r>
      <w:r>
        <w:t xml:space="preserve"> </w:t>
      </w:r>
      <w:r>
        <w:rPr>
          <w:rStyle w:val="VerbatimChar"/>
        </w:rPr>
        <w:t xml:space="preserve">Хронология</w:t>
      </w:r>
      <w:r>
        <w:t xml:space="preserve">.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Бизнес-правила.</w:t>
      </w:r>
      <w:r>
        <w:t xml:space="preserve"> </w:t>
      </w:r>
      <w:r>
        <w:t xml:space="preserve">STAGES CREATED→…→PICKED_UP; отмена недоступна на CANCELLED/PICKED_UP.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Оценочный объём.</w:t>
      </w:r>
      <w:r>
        <w:t xml:space="preserve"> </w:t>
      </w:r>
      <w:r>
        <w:t xml:space="preserve">Каркас готов; ⚠️ реальные оповещения/статусы (часть бэка) (M).</w:t>
      </w:r>
    </w:p>
    <w:bookmarkEnd w:id="133"/>
    <w:bookmarkStart w:id="137" w:name="v4-каталог--блюда-admincatalogproducts"/>
    <w:p>
      <w:pPr>
        <w:pStyle w:val="Heading2"/>
      </w:pPr>
      <w:r>
        <w:t xml:space="preserve">V.4 Каталог — блюда (</w:t>
      </w:r>
      <w:r>
        <w:rPr>
          <w:rStyle w:val="VerbatimChar"/>
        </w:rPr>
        <w:t xml:space="preserve">/admin/catalog/products</w:t>
      </w:r>
      <w:r>
        <w:t xml:space="preserve">)</w:t>
      </w:r>
    </w:p>
    <w:p>
      <w:pPr>
        <w:pStyle w:val="FirstParagraph"/>
      </w:pPr>
      <w:r>
        <w:drawing>
          <wp:inline>
            <wp:extent cx="5334000" cy="3333750"/>
            <wp:effectExtent b="0" l="0" r="0" t="0"/>
            <wp:docPr descr="AD4 Блюда" title="" id="135" name="Picture"/>
            <a:graphic>
              <a:graphicData uri="http://schemas.openxmlformats.org/drawingml/2006/picture">
                <pic:pic>
                  <pic:nvPicPr>
                    <pic:cNvPr descr="screens/admin-products.png" id="136" name="Picture"/>
                    <pic:cNvPicPr>
                      <a:picLocks noChangeArrowheads="1" noChangeAspect="1"/>
                    </pic:cNvPicPr>
                  </pic:nvPicPr>
                  <pic:blipFill>
                    <a:blip r:embed="rId1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Статус.</w:t>
      </w:r>
      <w:r>
        <w:t xml:space="preserve"> </w:t>
      </w:r>
      <w:r>
        <w:t xml:space="preserve">✅ Реестр + создание черновика. Таблица thumb/Название/Категория/Варианты/Группы допов/Цена от/КБЖУ/Медиа/Статус.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Оценочный объём.</w:t>
      </w:r>
      <w:r>
        <w:t xml:space="preserve"> </w:t>
      </w:r>
      <w:r>
        <w:t xml:space="preserve">Каркас готов; CRUD на API (M).</w:t>
      </w:r>
    </w:p>
    <w:bookmarkEnd w:id="137"/>
    <w:bookmarkStart w:id="141" w:name="X25cebacd76725e3b023a499b1910e9b9a9e1dbe"/>
    <w:p>
      <w:pPr>
        <w:pStyle w:val="Heading2"/>
      </w:pPr>
      <w:r>
        <w:t xml:space="preserve">V.5 Каталог — редактор блюда (</w:t>
      </w:r>
      <w:r>
        <w:rPr>
          <w:rStyle w:val="VerbatimChar"/>
        </w:rPr>
        <w:t xml:space="preserve">/admin/catalog/products/[slug]</w:t>
      </w:r>
      <w:r>
        <w:t xml:space="preserve">)</w:t>
      </w:r>
    </w:p>
    <w:p>
      <w:pPr>
        <w:pStyle w:val="FirstParagraph"/>
      </w:pPr>
      <w:r>
        <w:drawing>
          <wp:inline>
            <wp:extent cx="5334000" cy="3333750"/>
            <wp:effectExtent b="0" l="0" r="0" t="0"/>
            <wp:docPr descr="AD5 Редактор блюда" title="" id="139" name="Picture"/>
            <a:graphic>
              <a:graphicData uri="http://schemas.openxmlformats.org/drawingml/2006/picture">
                <pic:pic>
                  <pic:nvPicPr>
                    <pic:cNvPr descr="screens/admin-product-editor.png" id="140" name="Picture"/>
                    <pic:cNvPicPr>
                      <a:picLocks noChangeArrowheads="1" noChangeAspect="1"/>
                    </pic:cNvPicPr>
                  </pic:nvPicPr>
                  <pic:blipFill>
                    <a:blip r:embed="rId1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Статус.</w:t>
      </w:r>
      <w:r>
        <w:t xml:space="preserve"> </w:t>
      </w:r>
      <w:r>
        <w:t xml:space="preserve">✅ Вкладки</w:t>
      </w:r>
      <w:r>
        <w:t xml:space="preserve"> </w:t>
      </w:r>
      <w:r>
        <w:rPr>
          <w:rStyle w:val="VerbatimChar"/>
        </w:rPr>
        <w:t xml:space="preserve">Основное</w:t>
      </w:r>
      <w:r>
        <w:t xml:space="preserve">/</w:t>
      </w:r>
      <w:r>
        <w:rPr>
          <w:rStyle w:val="VerbatimChar"/>
        </w:rPr>
        <w:t xml:space="preserve">Медиа</w:t>
      </w:r>
      <w:r>
        <w:t xml:space="preserve">/</w:t>
      </w:r>
      <w:r>
        <w:rPr>
          <w:rStyle w:val="VerbatimChar"/>
        </w:rPr>
        <w:t xml:space="preserve">Варианты</w:t>
      </w:r>
      <w:r>
        <w:t xml:space="preserve">/</w:t>
      </w:r>
      <w:r>
        <w:rPr>
          <w:rStyle w:val="VerbatimChar"/>
        </w:rPr>
        <w:t xml:space="preserve">Допы</w:t>
      </w:r>
      <w:r>
        <w:t xml:space="preserve">/</w:t>
      </w:r>
      <w:r>
        <w:rPr>
          <w:rStyle w:val="VerbatimChar"/>
        </w:rPr>
        <w:t xml:space="preserve">Правила</w:t>
      </w:r>
      <w:r>
        <w:t xml:space="preserve">/</w:t>
      </w:r>
      <w:r>
        <w:rPr>
          <w:rStyle w:val="VerbatimChar"/>
        </w:rPr>
        <w:t xml:space="preserve">Точки</w:t>
      </w:r>
      <w:r>
        <w:t xml:space="preserve">.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Что видит.</w:t>
      </w:r>
      <w:r>
        <w:t xml:space="preserve"> </w:t>
      </w:r>
      <w:r>
        <w:t xml:space="preserve">Основное (EN/AR названия+описание, категория, бейдж, время готовки, теги, КБЖУ базы); Медиа (видео/постер(req)/PNG/цвет фона); Варианты (S/M/L: объём/цена/Δкбжу/наличие); Допы (привязка групп required/min/max/default + overrides); Правила (when→effect, песочница preview); Точки (per-outlet наличие/стоп).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Бизнес-правила.</w:t>
      </w:r>
      <w:r>
        <w:t xml:space="preserve"> </w:t>
      </w:r>
      <w:r>
        <w:t xml:space="preserve">Это интерфейс настройки</w:t>
      </w:r>
      <w:r>
        <w:t xml:space="preserve"> </w:t>
      </w:r>
      <w:r>
        <w:rPr>
          <w:b/>
          <w:bCs/>
        </w:rPr>
        <w:t xml:space="preserve">конструктора</w:t>
      </w:r>
      <w:r>
        <w:t xml:space="preserve"> </w:t>
      </w:r>
      <w:r>
        <w:t xml:space="preserve">(§IV) — критичен для S11.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Оценочный объём.</w:t>
      </w:r>
      <w:r>
        <w:t xml:space="preserve"> </w:t>
      </w:r>
      <w:r>
        <w:t xml:space="preserve">Каркас готов; ⚠️ полноценное редактирование формул/правил + EN/AR контент (L).</w:t>
      </w:r>
    </w:p>
    <w:bookmarkEnd w:id="141"/>
    <w:bookmarkStart w:id="145" w:name="v6-каталог--допы-admincatalogaddons"/>
    <w:p>
      <w:pPr>
        <w:pStyle w:val="Heading2"/>
      </w:pPr>
      <w:r>
        <w:t xml:space="preserve">V.6 Каталог — допы (</w:t>
      </w:r>
      <w:r>
        <w:rPr>
          <w:rStyle w:val="VerbatimChar"/>
        </w:rPr>
        <w:t xml:space="preserve">/admin/catalog/addons</w:t>
      </w:r>
      <w:r>
        <w:t xml:space="preserve">)</w:t>
      </w:r>
    </w:p>
    <w:p>
      <w:pPr>
        <w:pStyle w:val="FirstParagraph"/>
      </w:pPr>
      <w:r>
        <w:drawing>
          <wp:inline>
            <wp:extent cx="5334000" cy="3333750"/>
            <wp:effectExtent b="0" l="0" r="0" t="0"/>
            <wp:docPr descr="AD6 Допы" title="" id="143" name="Picture"/>
            <a:graphic>
              <a:graphicData uri="http://schemas.openxmlformats.org/drawingml/2006/picture">
                <pic:pic>
                  <pic:nvPicPr>
                    <pic:cNvPr descr="screens/admin-addons.png" id="144" name="Picture"/>
                    <pic:cNvPicPr>
                      <a:picLocks noChangeArrowheads="1" noChangeAspect="1"/>
                    </pic:cNvPicPr>
                  </pic:nvPicPr>
                  <pic:blipFill>
                    <a:blip r:embed="rId1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Статус.</w:t>
      </w:r>
      <w:r>
        <w:t xml:space="preserve"> </w:t>
      </w:r>
      <w:r>
        <w:t xml:space="preserve">✅ Справочник добавок: unit, доза, КБЖУ/100, цена/unit, аллергены; пересчёт</w:t>
      </w:r>
      <w:r>
        <w:t xml:space="preserve"> </w:t>
      </w:r>
      <w:r>
        <w:rPr>
          <w:rStyle w:val="VerbatimChar"/>
        </w:rPr>
        <w:t xml:space="preserve">ккал/unit</w:t>
      </w:r>
      <w:r>
        <w:t xml:space="preserve">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Оценочный объём.</w:t>
      </w:r>
      <w:r>
        <w:t xml:space="preserve"> </w:t>
      </w:r>
      <w:r>
        <w:t xml:space="preserve">Каркас готов; CRUD на API (M).</w:t>
      </w:r>
    </w:p>
    <w:bookmarkEnd w:id="145"/>
    <w:bookmarkStart w:id="149" w:name="X78a8a4118cdf861caa45422303c78645b3f36b7"/>
    <w:p>
      <w:pPr>
        <w:pStyle w:val="Heading2"/>
      </w:pPr>
      <w:r>
        <w:t xml:space="preserve">V.7 Каталог — группы и правила (</w:t>
      </w:r>
      <w:r>
        <w:rPr>
          <w:rStyle w:val="VerbatimChar"/>
        </w:rPr>
        <w:t xml:space="preserve">/admin/catalog/groups</w:t>
      </w:r>
      <w:r>
        <w:t xml:space="preserve">)</w:t>
      </w:r>
    </w:p>
    <w:p>
      <w:pPr>
        <w:pStyle w:val="FirstParagraph"/>
      </w:pPr>
      <w:r>
        <w:drawing>
          <wp:inline>
            <wp:extent cx="5334000" cy="3333750"/>
            <wp:effectExtent b="0" l="0" r="0" t="0"/>
            <wp:docPr descr="AD7 Группы и правила" title="" id="147" name="Picture"/>
            <a:graphic>
              <a:graphicData uri="http://schemas.openxmlformats.org/drawingml/2006/picture">
                <pic:pic>
                  <pic:nvPicPr>
                    <pic:cNvPr descr="screens/admin-groups.png" id="148" name="Picture"/>
                    <pic:cNvPicPr>
                      <a:picLocks noChangeArrowheads="1" noChangeAspect="1"/>
                    </pic:cNvPicPr>
                  </pic:nvPicPr>
                  <pic:blipFill>
                    <a:blip r:embed="rId1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Статус.</w:t>
      </w:r>
      <w:r>
        <w:t xml:space="preserve"> </w:t>
      </w:r>
      <w:r>
        <w:t xml:space="preserve">✅ Вкладки</w:t>
      </w:r>
      <w:r>
        <w:t xml:space="preserve"> </w:t>
      </w:r>
      <w:r>
        <w:rPr>
          <w:rStyle w:val="VerbatimChar"/>
        </w:rPr>
        <w:t xml:space="preserve">Группы допов</w:t>
      </w:r>
      <w:r>
        <w:t xml:space="preserve"> </w:t>
      </w:r>
      <w:r>
        <w:t xml:space="preserve">(тип выбора single/multi/counter) и</w:t>
      </w:r>
      <w:r>
        <w:t xml:space="preserve"> </w:t>
      </w:r>
      <w:r>
        <w:rPr>
          <w:rStyle w:val="VerbatimChar"/>
        </w:rPr>
        <w:t xml:space="preserve">Правила комбинирования</w:t>
      </w:r>
      <w:r>
        <w:t xml:space="preserve"> </w:t>
      </w:r>
      <w:r>
        <w:t xml:space="preserve">(when→effect: запрет/скидка, scope, сообщение клиенту, активность) + песочница dry-run.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Бизнес-правила.</w:t>
      </w:r>
      <w:r>
        <w:t xml:space="preserve"> </w:t>
      </w:r>
      <w:r>
        <w:t xml:space="preserve">Это редактор</w:t>
      </w:r>
      <w:r>
        <w:t xml:space="preserve"> </w:t>
      </w:r>
      <w:r>
        <w:rPr>
          <w:b/>
          <w:bCs/>
        </w:rPr>
        <w:t xml:space="preserve">правил сочетания</w:t>
      </w:r>
      <w:r>
        <w:t xml:space="preserve"> </w:t>
      </w:r>
      <w:r>
        <w:t xml:space="preserve">(§IV.3, S11.2).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Оценочный объём.</w:t>
      </w:r>
      <w:r>
        <w:t xml:space="preserve"> </w:t>
      </w:r>
      <w:r>
        <w:t xml:space="preserve">Каркас готов; ⚠️ движок правил на бэке (часть §IV) (входит в XL-блок конструктора).</w:t>
      </w:r>
    </w:p>
    <w:bookmarkEnd w:id="149"/>
    <w:bookmarkStart w:id="153" w:name="v8-сеть--точки--матрица-adminoutlets"/>
    <w:p>
      <w:pPr>
        <w:pStyle w:val="Heading2"/>
      </w:pPr>
      <w:r>
        <w:t xml:space="preserve">V.8 Сеть — точки + матрица (</w:t>
      </w:r>
      <w:r>
        <w:rPr>
          <w:rStyle w:val="VerbatimChar"/>
        </w:rPr>
        <w:t xml:space="preserve">/admin/outlets</w:t>
      </w:r>
      <w:r>
        <w:t xml:space="preserve">)</w:t>
      </w:r>
    </w:p>
    <w:p>
      <w:pPr>
        <w:pStyle w:val="FirstParagraph"/>
      </w:pPr>
      <w:r>
        <w:drawing>
          <wp:inline>
            <wp:extent cx="5334000" cy="3333750"/>
            <wp:effectExtent b="0" l="0" r="0" t="0"/>
            <wp:docPr descr="AD8 Точки" title="" id="151" name="Picture"/>
            <a:graphic>
              <a:graphicData uri="http://schemas.openxmlformats.org/drawingml/2006/picture">
                <pic:pic>
                  <pic:nvPicPr>
                    <pic:cNvPr descr="screens/admin-outlets.png" id="152" name="Picture"/>
                    <pic:cNvPicPr>
                      <a:picLocks noChangeArrowheads="1" noChangeAspect="1"/>
                    </pic:cNvPicPr>
                  </pic:nvPicPr>
                  <pic:blipFill>
                    <a:blip r:embed="rId1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Статус.</w:t>
      </w:r>
      <w:r>
        <w:t xml:space="preserve"> </w:t>
      </w:r>
      <w:r>
        <w:t xml:space="preserve">✅ Карточки точек + матрица</w:t>
      </w:r>
      <w:r>
        <w:t xml:space="preserve"> </w:t>
      </w:r>
      <w:r>
        <w:rPr>
          <w:rStyle w:val="VerbatimChar"/>
        </w:rPr>
        <w:t xml:space="preserve">Меню × Точки</w:t>
      </w:r>
      <w:r>
        <w:t xml:space="preserve"> </w:t>
      </w:r>
      <w:r>
        <w:t xml:space="preserve">(✓ в меню / · скрыто / ⛔ стоп).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Оценочный объём.</w:t>
      </w:r>
      <w:r>
        <w:t xml:space="preserve"> </w:t>
      </w:r>
      <w:r>
        <w:t xml:space="preserve">Каркас готов; multi-outlet — задел (S9: на старте 1 точка) (M).</w:t>
      </w:r>
    </w:p>
    <w:bookmarkEnd w:id="153"/>
    <w:bookmarkStart w:id="157" w:name="v9-сеть--точка-adminoutletsid"/>
    <w:p>
      <w:pPr>
        <w:pStyle w:val="Heading2"/>
      </w:pPr>
      <w:r>
        <w:t xml:space="preserve">V.9 Сеть — точка (</w:t>
      </w:r>
      <w:r>
        <w:rPr>
          <w:rStyle w:val="VerbatimChar"/>
        </w:rPr>
        <w:t xml:space="preserve">/admin/outlets/[id]</w:t>
      </w:r>
      <w:r>
        <w:t xml:space="preserve">)</w:t>
      </w:r>
    </w:p>
    <w:p>
      <w:pPr>
        <w:pStyle w:val="FirstParagraph"/>
      </w:pPr>
      <w:r>
        <w:drawing>
          <wp:inline>
            <wp:extent cx="5334000" cy="3333750"/>
            <wp:effectExtent b="0" l="0" r="0" t="0"/>
            <wp:docPr descr="AD9 Точка" title="" id="155" name="Picture"/>
            <a:graphic>
              <a:graphicData uri="http://schemas.openxmlformats.org/drawingml/2006/picture">
                <pic:pic>
                  <pic:nvPicPr>
                    <pic:cNvPr descr="screens/admin-outlet-detail.png" id="156" name="Picture"/>
                    <pic:cNvPicPr>
                      <a:picLocks noChangeArrowheads="1" noChangeAspect="1"/>
                    </pic:cNvPicPr>
                  </pic:nvPicPr>
                  <pic:blipFill>
                    <a:blip r:embed="rId1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Статус.</w:t>
      </w:r>
      <w:r>
        <w:t xml:space="preserve"> </w:t>
      </w:r>
      <w:r>
        <w:t xml:space="preserve">✅ Вкладки</w:t>
      </w:r>
      <w:r>
        <w:t xml:space="preserve"> </w:t>
      </w:r>
      <w:r>
        <w:rPr>
          <w:rStyle w:val="VerbatimChar"/>
        </w:rPr>
        <w:t xml:space="preserve">Основное</w:t>
      </w:r>
      <w:r>
        <w:t xml:space="preserve"> </w:t>
      </w:r>
      <w:r>
        <w:t xml:space="preserve">(адрес, город, VAT TRN, гео),</w:t>
      </w:r>
      <w:r>
        <w:t xml:space="preserve"> </w:t>
      </w:r>
      <w:r>
        <w:rPr>
          <w:rStyle w:val="VerbatimChar"/>
        </w:rPr>
        <w:t xml:space="preserve">Меню точки</w:t>
      </w:r>
      <w:r>
        <w:t xml:space="preserve"> </w:t>
      </w:r>
      <w:r>
        <w:t xml:space="preserve">(стоп-листы),</w:t>
      </w:r>
      <w:r>
        <w:t xml:space="preserve"> </w:t>
      </w:r>
      <w:r>
        <w:rPr>
          <w:rStyle w:val="VerbatimChar"/>
        </w:rPr>
        <w:t xml:space="preserve">Сотрудники</w:t>
      </w:r>
      <w:r>
        <w:t xml:space="preserve">,</w:t>
      </w:r>
      <w:r>
        <w:t xml:space="preserve"> </w:t>
      </w:r>
      <w:r>
        <w:rPr>
          <w:rStyle w:val="VerbatimChar"/>
        </w:rPr>
        <w:t xml:space="preserve">Расписание</w:t>
      </w:r>
      <w:r>
        <w:t xml:space="preserve"> </w:t>
      </w:r>
      <w:r>
        <w:t xml:space="preserve">(7 дней).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Оценочный объём.</w:t>
      </w:r>
      <w:r>
        <w:t xml:space="preserve"> </w:t>
      </w:r>
      <w:r>
        <w:t xml:space="preserve">Каркас готов (M).</w:t>
      </w:r>
    </w:p>
    <w:bookmarkEnd w:id="157"/>
    <w:bookmarkStart w:id="161" w:name="v10-сеть--сотрудники-adminstaff"/>
    <w:p>
      <w:pPr>
        <w:pStyle w:val="Heading2"/>
      </w:pPr>
      <w:r>
        <w:t xml:space="preserve">V.10 Сеть — сотрудники (</w:t>
      </w:r>
      <w:r>
        <w:rPr>
          <w:rStyle w:val="VerbatimChar"/>
        </w:rPr>
        <w:t xml:space="preserve">/admin/staff</w:t>
      </w:r>
      <w:r>
        <w:t xml:space="preserve">)</w:t>
      </w:r>
    </w:p>
    <w:p>
      <w:pPr>
        <w:pStyle w:val="FirstParagraph"/>
      </w:pPr>
      <w:r>
        <w:drawing>
          <wp:inline>
            <wp:extent cx="5334000" cy="3333750"/>
            <wp:effectExtent b="0" l="0" r="0" t="0"/>
            <wp:docPr descr="AD10 Сотрудники" title="" id="159" name="Picture"/>
            <a:graphic>
              <a:graphicData uri="http://schemas.openxmlformats.org/drawingml/2006/picture">
                <pic:pic>
                  <pic:nvPicPr>
                    <pic:cNvPr descr="screens/admin-staff.png" id="160" name="Picture"/>
                    <pic:cNvPicPr>
                      <a:picLocks noChangeArrowheads="1" noChangeAspect="1"/>
                    </pic:cNvPicPr>
                  </pic:nvPicPr>
                  <pic:blipFill>
                    <a:blip r:embed="rId1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Статус.</w:t>
      </w:r>
      <w:r>
        <w:t xml:space="preserve"> </w:t>
      </w:r>
      <w:r>
        <w:t xml:space="preserve">✅ RBAC: 6 ролей, доступ к точкам, 2FA-флаг, приглашение/редактирование.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Бизнес-правила.</w:t>
      </w:r>
      <w:r>
        <w:t xml:space="preserve"> </w:t>
      </w:r>
      <w:r>
        <w:t xml:space="preserve">2FA требуется для</w:t>
      </w:r>
      <w:r>
        <w:t xml:space="preserve"> </w:t>
      </w:r>
      <w:r>
        <w:rPr>
          <w:rStyle w:val="VerbatimChar"/>
        </w:rPr>
        <w:t xml:space="preserve">super_admin</w:t>
      </w:r>
      <w:r>
        <w:t xml:space="preserve">/</w:t>
      </w:r>
      <w:r>
        <w:rPr>
          <w:rStyle w:val="VerbatimChar"/>
        </w:rPr>
        <w:t xml:space="preserve">finance</w:t>
      </w:r>
      <w:r>
        <w:t xml:space="preserve">; пустой scope →</w:t>
      </w:r>
      <w:r>
        <w:t xml:space="preserve"> </w:t>
      </w:r>
      <w:r>
        <w:rPr>
          <w:rStyle w:val="VerbatimChar"/>
        </w:rPr>
        <w:t xml:space="preserve">"*"</w:t>
      </w:r>
      <w:r>
        <w:t xml:space="preserve">.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Оценочный объём.</w:t>
      </w:r>
      <w:r>
        <w:t xml:space="preserve"> </w:t>
      </w:r>
      <w:r>
        <w:t xml:space="preserve">Каркас готов; ⚠️ для MVP соков нужны 4 роли (S).</w:t>
      </w:r>
    </w:p>
    <w:bookmarkEnd w:id="161"/>
    <w:bookmarkStart w:id="162" w:name="Xb4305f2956d1556fad10bfb6f30c028946f9bf0"/>
    <w:p>
      <w:pPr>
        <w:pStyle w:val="Heading2"/>
      </w:pPr>
      <w:r>
        <w:t xml:space="preserve">V.11 KDS — экран бариста (планшет) 🚧</w:t>
      </w:r>
    </w:p>
    <w:p>
      <w:pPr>
        <w:pStyle w:val="BlockText"/>
      </w:pPr>
      <w:r>
        <w:t xml:space="preserve">🚧</w:t>
      </w:r>
      <w:r>
        <w:t xml:space="preserve"> </w:t>
      </w:r>
      <w:r>
        <w:rPr>
          <w:b/>
          <w:bCs/>
        </w:rPr>
        <w:t xml:space="preserve">Нет в прототипе</w:t>
      </w:r>
      <w:r>
        <w:t xml:space="preserve"> </w:t>
      </w:r>
      <w:r>
        <w:t xml:space="preserve">— спроектировать. Внешний референс — менеджерский экран кофейного проекта (S7: Lovable, кнопка «Принять заказ» + таймер).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Назначение.</w:t>
      </w:r>
      <w:r>
        <w:t xml:space="preserve"> </w:t>
      </w:r>
      <w:r>
        <w:t xml:space="preserve">Очередь заказов точки на закреплённом планшете; приём и проводка по статусам.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Что видит (спека).</w:t>
      </w:r>
      <w:r>
        <w:t xml:space="preserve"> </w:t>
      </w:r>
      <w:r>
        <w:t xml:space="preserve">Список активных заказов (номер, состав, машина/эмират, время с создания); кнопки</w:t>
      </w:r>
      <w:r>
        <w:t xml:space="preserve"> </w:t>
      </w:r>
      <w:r>
        <w:rPr>
          <w:rStyle w:val="VerbatimChar"/>
        </w:rPr>
        <w:t xml:space="preserve">Принять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Готовить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Готов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Выдан</w:t>
      </w:r>
      <w:r>
        <w:t xml:space="preserve">; звук/пульсация на новый заказ; индикатор «клиент приехал» (по</w:t>
      </w:r>
      <w:r>
        <w:t xml:space="preserve"> </w:t>
      </w:r>
      <w:r>
        <w:rPr>
          <w:rStyle w:val="VerbatimChar"/>
        </w:rPr>
        <w:t xml:space="preserve">arrived</w:t>
      </w:r>
      <w:r>
        <w:t xml:space="preserve">).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API.</w:t>
      </w:r>
      <w:r>
        <w:t xml:space="preserve"> </w:t>
      </w:r>
      <w:r>
        <w:rPr>
          <w:rStyle w:val="VerbatimChar"/>
        </w:rPr>
        <w:t xml:space="preserve">GET /kds/queue</w:t>
      </w:r>
      <w:r>
        <w:t xml:space="preserve">,</w:t>
      </w:r>
      <w:r>
        <w:t xml:space="preserve"> </w:t>
      </w:r>
      <w:r>
        <w:rPr>
          <w:rStyle w:val="VerbatimChar"/>
        </w:rPr>
        <w:t xml:space="preserve">WS /kds/stream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 /kds/orders/{id}/{accept|start|ready|picked-up|reject}</w:t>
      </w:r>
      <w:r>
        <w:t xml:space="preserve"> </w:t>
      </w:r>
      <w:r>
        <w:t xml:space="preserve">(§VI).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Бизнес-правила.</w:t>
      </w:r>
      <w:r>
        <w:t xml:space="preserve"> </w:t>
      </w:r>
      <w:r>
        <w:t xml:space="preserve">Привязка «кто взял заказ» — не нужна на старте (S9 D7); 1 планшет у кассира, возможно 2-й на кухне.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Оценочный объём.</w:t>
      </w:r>
      <w:r>
        <w:t xml:space="preserve"> </w:t>
      </w:r>
      <w:r>
        <w:t xml:space="preserve">Новый блок: экран + WS-канал + статусы (L).</w:t>
      </w:r>
    </w:p>
    <w:p>
      <w:r>
        <w:pict>
          <v:rect style="width:0;height:1.5pt" o:hralign="center" o:hrstd="t" o:hr="t"/>
        </w:pict>
      </w:r>
    </w:p>
    <w:bookmarkEnd w:id="162"/>
    <w:bookmarkEnd w:id="163"/>
    <w:bookmarkStart w:id="171" w:name="часть-vi-api-клиент--админ--kds"/>
    <w:p>
      <w:pPr>
        <w:pStyle w:val="Heading1"/>
      </w:pPr>
      <w:r>
        <w:t xml:space="preserve">ЧАСТЬ VI. API (клиент / админ / KDS)</w:t>
      </w:r>
    </w:p>
    <w:p>
      <w:pPr>
        <w:pStyle w:val="BlockText"/>
      </w:pPr>
      <w:r>
        <w:t xml:space="preserve">Канон —</w:t>
      </w:r>
      <w:r>
        <w:t xml:space="preserve"> </w:t>
      </w:r>
      <w:r>
        <w:rPr>
          <w:rStyle w:val="VerbatimChar"/>
        </w:rPr>
        <w:t xml:space="preserve">BACKEND.md</w:t>
      </w:r>
      <w:r>
        <w:t xml:space="preserve"> </w:t>
      </w:r>
      <w:r>
        <w:t xml:space="preserve">§4. Base</w:t>
      </w:r>
      <w:r>
        <w:t xml:space="preserve"> </w:t>
      </w:r>
      <w:r>
        <w:rPr>
          <w:rStyle w:val="VerbatimChar"/>
        </w:rPr>
        <w:t xml:space="preserve">/api/v1</w:t>
      </w:r>
      <w:r>
        <w:t xml:space="preserve">, JSON, ошибки RFC 9457 (§VIII.3). ⚠️ Платёжные эндпоинты переведены на Stripe; OTP — вне MVP (задел).</w:t>
      </w:r>
    </w:p>
    <w:bookmarkStart w:id="164" w:name="vi1-клиент--auth-warning-целевой-без-otp"/>
    <w:p>
      <w:pPr>
        <w:pStyle w:val="Heading2"/>
      </w:pPr>
      <w:r>
        <w:t xml:space="preserve">VI.1 Клиент — Auth ⚠️ (целевой: без OTP)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Метод</w:t>
            </w:r>
          </w:p>
        </w:tc>
        <w:tc>
          <w:tcPr/>
          <w:p>
            <w:pPr>
              <w:pStyle w:val="Compact"/>
            </w:pPr>
            <w:r>
              <w:t xml:space="preserve">Путь</w:t>
            </w:r>
          </w:p>
        </w:tc>
        <w:tc>
          <w:tcPr/>
          <w:p>
            <w:pPr>
              <w:pStyle w:val="Compact"/>
            </w:pPr>
            <w:r>
              <w:t xml:space="preserve">Запрос</w:t>
            </w:r>
          </w:p>
        </w:tc>
        <w:tc>
          <w:tcPr/>
          <w:p>
            <w:pPr>
              <w:pStyle w:val="Compact"/>
            </w:pPr>
            <w:r>
              <w:t xml:space="preserve">Ответ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/auth/register</w:t>
            </w:r>
            <w:r>
              <w:t xml:space="preserve"> </w:t>
            </w:r>
            <w:r>
              <w:t xml:space="preserve">🧩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{name, phone, carPlate?, emirate?}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{user, token}</w:t>
            </w:r>
            <w:r>
              <w:t xml:space="preserve"> </w:t>
            </w:r>
            <w:r>
              <w:t xml:space="preserve">(лёгкая регистрация без OTP)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/me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User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/me</w:t>
            </w:r>
          </w:p>
        </w:tc>
        <w:tc>
          <w:tcPr/>
          <w:p>
            <w:pPr>
              <w:pStyle w:val="Compact"/>
            </w:pPr>
            <w:r>
              <w:t xml:space="preserve">имя, plate, эмират, локаль</w:t>
            </w:r>
          </w:p>
        </w:tc>
        <w:tc>
          <w:tcPr/>
          <w:p>
            <w:pPr>
              <w:pStyle w:val="Compact"/>
            </w:pPr>
            <w:r>
              <w:t xml:space="preserve">User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/me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self-delete (PDPL)</w:t>
            </w:r>
          </w:p>
        </w:tc>
      </w:tr>
    </w:tbl>
    <w:p>
      <w:pPr>
        <w:pStyle w:val="BlockText"/>
      </w:pPr>
      <w:r>
        <w:t xml:space="preserve">🚧 На этапе приложения:</w:t>
      </w:r>
      <w:r>
        <w:t xml:space="preserve"> </w:t>
      </w:r>
      <w:r>
        <w:rPr>
          <w:rStyle w:val="VerbatimChar"/>
        </w:rPr>
        <w:t xml:space="preserve">/auth/otp/request</w:t>
      </w:r>
      <w:r>
        <w:t xml:space="preserve">,</w:t>
      </w:r>
      <w:r>
        <w:t xml:space="preserve"> </w:t>
      </w:r>
      <w:r>
        <w:rPr>
          <w:rStyle w:val="VerbatimChar"/>
        </w:rPr>
        <w:t xml:space="preserve">/auth/otp/verify</w:t>
      </w:r>
      <w:r>
        <w:t xml:space="preserve"> </w:t>
      </w:r>
      <w:r>
        <w:t xml:space="preserve">(S2 §4.1).</w:t>
      </w:r>
    </w:p>
    <w:bookmarkEnd w:id="164"/>
    <w:bookmarkStart w:id="165" w:name="vi2-клиент--catalog"/>
    <w:p>
      <w:pPr>
        <w:pStyle w:val="Heading2"/>
      </w:pPr>
      <w:r>
        <w:t xml:space="preserve">VI.2 Клиент — Catalog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Метод</w:t>
            </w:r>
          </w:p>
        </w:tc>
        <w:tc>
          <w:tcPr/>
          <w:p>
            <w:pPr>
              <w:pStyle w:val="Compact"/>
            </w:pPr>
            <w:r>
              <w:t xml:space="preserve">Путь</w:t>
            </w:r>
          </w:p>
        </w:tc>
        <w:tc>
          <w:tcPr/>
          <w:p>
            <w:pPr>
              <w:pStyle w:val="Compact"/>
            </w:pPr>
            <w:r>
              <w:t xml:space="preserve">Ответ / ошибки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/outlets?lat&amp;lng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/outlets/{id}</w:t>
            </w:r>
          </w:p>
        </w:tc>
        <w:tc>
          <w:tcPr/>
          <w:p>
            <w:pPr>
              <w:pStyle w:val="Compact"/>
            </w:pPr>
            <w:r>
              <w:t xml:space="preserve">список/деталь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/catalog?outletId=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{categories, products, addonGroups, addons, compatibilityRules}</w:t>
            </w:r>
            <w:r>
              <w:t xml:space="preserve"> </w:t>
            </w:r>
            <w:r>
              <w:t xml:space="preserve">(ETag, кэш 60 с)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/products/{slug}?outletId=</w:t>
            </w:r>
          </w:p>
        </w:tc>
        <w:tc>
          <w:tcPr/>
          <w:p>
            <w:pPr>
              <w:pStyle w:val="Compact"/>
            </w:pPr>
            <w:r>
              <w:t xml:space="preserve">деталь ·</w:t>
            </w:r>
            <w:r>
              <w:t xml:space="preserve"> </w:t>
            </w:r>
            <w:r>
              <w:rPr>
                <w:rStyle w:val="VerbatimChar"/>
              </w:rPr>
              <w:t xml:space="preserve">NOT_FOUND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/products/{slug}/preview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{variantCode, addons[]}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{allowedAddons, forbidden[], autoAdded[], price, nutrition}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ADDON_BINDING_VIOLATED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ADDONS_INCOMPATIBLE</w:t>
            </w:r>
          </w:p>
        </w:tc>
      </w:tr>
    </w:tbl>
    <w:bookmarkEnd w:id="165"/>
    <w:bookmarkStart w:id="166" w:name="vi3-клиент--orders"/>
    <w:p>
      <w:pPr>
        <w:pStyle w:val="Heading2"/>
      </w:pPr>
      <w:r>
        <w:t xml:space="preserve">VI.3 Клиент — Orders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Метод</w:t>
            </w:r>
          </w:p>
        </w:tc>
        <w:tc>
          <w:tcPr/>
          <w:p>
            <w:pPr>
              <w:pStyle w:val="Compact"/>
            </w:pPr>
            <w:r>
              <w:t xml:space="preserve">Путь</w:t>
            </w:r>
          </w:p>
        </w:tc>
        <w:tc>
          <w:tcPr/>
          <w:p>
            <w:pPr>
              <w:pStyle w:val="Compact"/>
            </w:pPr>
            <w:r>
              <w:t xml:space="preserve">Заметки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/orders</w:t>
            </w:r>
            <w:r>
              <w:t xml:space="preserve"> </w:t>
            </w:r>
            <w:r>
              <w:t xml:space="preserve">(Idempotency-Key)</w:t>
            </w:r>
          </w:p>
        </w:tc>
        <w:tc>
          <w:tcPr/>
          <w:p>
            <w:pPr>
              <w:pStyle w:val="Compact"/>
            </w:pPr>
            <w:r>
              <w:t xml:space="preserve">бэк считает subtotal/vat/total/КБЖУ ·</w:t>
            </w:r>
            <w:r>
              <w:t xml:space="preserve"> </w:t>
            </w:r>
            <w:r>
              <w:rPr>
                <w:rStyle w:val="VerbatimChar"/>
              </w:rPr>
              <w:t xml:space="preserve">OUTLET_CLOSED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PRODUCT_OUT_OF_STOCK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ADDON_*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ADDONS_INCOMPATIBLE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/orders?cursor=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/orders/{id}</w:t>
            </w:r>
          </w:p>
        </w:tc>
        <w:tc>
          <w:tcPr/>
          <w:p>
            <w:pPr>
              <w:pStyle w:val="Compact"/>
            </w:pPr>
            <w:r>
              <w:t xml:space="preserve">список/деталь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/orders/{id}/arrived</w:t>
            </w:r>
          </w:p>
        </w:tc>
        <w:tc>
          <w:tcPr/>
          <w:p>
            <w:pPr>
              <w:pStyle w:val="Compact"/>
            </w:pPr>
            <w:r>
              <w:t xml:space="preserve">«Я приехал»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/orders/{id}/stream</w:t>
            </w:r>
          </w:p>
        </w:tc>
        <w:tc>
          <w:tcPr/>
          <w:p>
            <w:pPr>
              <w:pStyle w:val="Compact"/>
            </w:pPr>
            <w:r>
              <w:t xml:space="preserve">SSE:</w:t>
            </w:r>
            <w:r>
              <w:t xml:space="preserve"> </w:t>
            </w:r>
            <w:r>
              <w:rPr>
                <w:rStyle w:val="VerbatimChar"/>
              </w:rPr>
              <w:t xml:space="preserve">status</w:t>
            </w:r>
            <w:r>
              <w:t xml:space="preserve">/</w:t>
            </w:r>
            <w:r>
              <w:rPr>
                <w:rStyle w:val="VerbatimChar"/>
              </w:rPr>
              <w:t xml:space="preserve">eta</w:t>
            </w:r>
          </w:p>
        </w:tc>
      </w:tr>
    </w:tbl>
    <w:p>
      <w:pPr>
        <w:pStyle w:val="BlockText"/>
      </w:pPr>
      <w:r>
        <w:t xml:space="preserve">⚠️</w:t>
      </w:r>
      <w:r>
        <w:t xml:space="preserve"> </w:t>
      </w:r>
      <w:r>
        <w:rPr>
          <w:rStyle w:val="VerbatimChar"/>
        </w:rPr>
        <w:t xml:space="preserve">/orders/{id}/cancel</w:t>
      </w:r>
      <w:r>
        <w:t xml:space="preserve"> </w:t>
      </w:r>
      <w:r>
        <w:t xml:space="preserve">— отмена/возврат не нужны на старте (C7), эндпоинт-задел.</w:t>
      </w:r>
    </w:p>
    <w:bookmarkEnd w:id="166"/>
    <w:bookmarkStart w:id="167" w:name="vi4-платежи-warning-stripe"/>
    <w:p>
      <w:pPr>
        <w:pStyle w:val="Heading2"/>
      </w:pPr>
      <w:r>
        <w:t xml:space="preserve">VI.4 Платежи ⚠️ (Stripe)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Метод</w:t>
            </w:r>
          </w:p>
        </w:tc>
        <w:tc>
          <w:tcPr/>
          <w:p>
            <w:pPr>
              <w:pStyle w:val="Compact"/>
            </w:pPr>
            <w:r>
              <w:t xml:space="preserve">Путь</w:t>
            </w:r>
          </w:p>
        </w:tc>
        <w:tc>
          <w:tcPr/>
          <w:p>
            <w:pPr>
              <w:pStyle w:val="Compact"/>
            </w:pPr>
            <w:r>
              <w:t xml:space="preserve">Заметки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/payments/intent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{orderId, method}</w:t>
            </w:r>
            <w:r>
              <w:t xml:space="preserve"> </w:t>
            </w:r>
            <w:r>
              <w:t xml:space="preserve">→ Stripe PaymentIntent/redirect ·</w:t>
            </w:r>
            <w:r>
              <w:t xml:space="preserve"> </w:t>
            </w:r>
            <w:r>
              <w:rPr>
                <w:rStyle w:val="VerbatimChar"/>
              </w:rPr>
              <w:t xml:space="preserve">PAYMENT_FAILED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/webhooks/stripe</w:t>
            </w:r>
          </w:p>
        </w:tc>
        <w:tc>
          <w:tcPr/>
          <w:p>
            <w:pPr>
              <w:pStyle w:val="Compact"/>
            </w:pPr>
            <w:r>
              <w:t xml:space="preserve">подписанный вебхук</w:t>
            </w:r>
            <w:r>
              <w:t xml:space="preserve"> </w:t>
            </w:r>
            <w:r>
              <w:rPr>
                <w:rStyle w:val="VerbatimChar"/>
              </w:rPr>
              <w:t xml:space="preserve">payment_intent.succeeded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PAID</w:t>
            </w:r>
          </w:p>
        </w:tc>
      </w:tr>
    </w:tbl>
    <w:p>
      <w:pPr>
        <w:pStyle w:val="BlockText"/>
      </w:pPr>
      <w:r>
        <w:t xml:space="preserve">🚧 рефанды (</w:t>
      </w:r>
      <w:r>
        <w:rPr>
          <w:rStyle w:val="VerbatimChar"/>
        </w:rPr>
        <w:t xml:space="preserve">/payments/{id}/refund</w:t>
      </w:r>
      <w:r>
        <w:t xml:space="preserve">) — задел.</w:t>
      </w:r>
    </w:p>
    <w:bookmarkEnd w:id="167"/>
    <w:bookmarkStart w:id="168" w:name="vi5-персоналадмин-s2-42-46411"/>
    <w:p>
      <w:pPr>
        <w:pStyle w:val="Heading2"/>
      </w:pPr>
      <w:r>
        <w:t xml:space="preserve">VI.5 Персонал/Админ (S2 §4.2, §4.6–4.11)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Staff auth:</w:t>
      </w:r>
      <w:r>
        <w:t xml:space="preserve"> </w:t>
      </w:r>
      <w:r>
        <w:rPr>
          <w:rStyle w:val="VerbatimChar"/>
        </w:rPr>
        <w:t xml:space="preserve">POST /staff/login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/staff/refresh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/staff/logout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GET /staff/me</w:t>
      </w:r>
      <w:r>
        <w:t xml:space="preserve">.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Каталог:</w:t>
      </w:r>
      <w:r>
        <w:t xml:space="preserve"> </w:t>
      </w:r>
      <w:r>
        <w:rPr>
          <w:rStyle w:val="VerbatimChar"/>
        </w:rPr>
        <w:t xml:space="preserve">GET/POST /admin/categories</w:t>
      </w:r>
      <w:r>
        <w:t xml:space="preserve">,</w:t>
      </w:r>
      <w:r>
        <w:t xml:space="preserve"> </w:t>
      </w:r>
      <w:r>
        <w:rPr>
          <w:rStyle w:val="VerbatimChar"/>
        </w:rPr>
        <w:t xml:space="preserve">…/products</w:t>
      </w:r>
      <w:r>
        <w:t xml:space="preserve">,</w:t>
      </w:r>
      <w:r>
        <w:t xml:space="preserve"> </w:t>
      </w:r>
      <w:r>
        <w:rPr>
          <w:rStyle w:val="VerbatimChar"/>
        </w:rPr>
        <w:t xml:space="preserve">…/products/{id}/media</w:t>
      </w:r>
      <w:r>
        <w:t xml:space="preserve">,</w:t>
      </w:r>
      <w:r>
        <w:t xml:space="preserve"> </w:t>
      </w:r>
      <w:r>
        <w:rPr>
          <w:rStyle w:val="VerbatimChar"/>
        </w:rPr>
        <w:t xml:space="preserve">…/addons</w:t>
      </w:r>
      <w:r>
        <w:t xml:space="preserve">,</w:t>
      </w:r>
      <w:r>
        <w:t xml:space="preserve"> </w:t>
      </w:r>
      <w:r>
        <w:rPr>
          <w:rStyle w:val="VerbatimChar"/>
        </w:rPr>
        <w:t xml:space="preserve">…/addons/{id}/png</w:t>
      </w:r>
      <w:r>
        <w:t xml:space="preserve">,</w:t>
      </w:r>
      <w:r>
        <w:t xml:space="preserve"> </w:t>
      </w:r>
      <w:r>
        <w:rPr>
          <w:rStyle w:val="VerbatimChar"/>
        </w:rPr>
        <w:t xml:space="preserve">…/addon-groups</w:t>
      </w:r>
      <w:r>
        <w:t xml:space="preserve">,</w:t>
      </w:r>
      <w:r>
        <w:t xml:space="preserve"> </w:t>
      </w:r>
      <w:r>
        <w:rPr>
          <w:rStyle w:val="VerbatimChar"/>
        </w:rPr>
        <w:t xml:space="preserve">…/products/{id}/bindings</w:t>
      </w:r>
      <w:r>
        <w:t xml:space="preserve">,</w:t>
      </w:r>
      <w:r>
        <w:t xml:space="preserve"> </w:t>
      </w:r>
      <w:r>
        <w:rPr>
          <w:rStyle w:val="VerbatimChar"/>
        </w:rPr>
        <w:t xml:space="preserve">…/compatibility-rules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 /admin/dryrun-preview</w:t>
      </w:r>
      <w:r>
        <w:t xml:space="preserve">.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Точки:</w:t>
      </w:r>
      <w:r>
        <w:t xml:space="preserve"> </w:t>
      </w:r>
      <w:r>
        <w:rPr>
          <w:rStyle w:val="VerbatimChar"/>
        </w:rPr>
        <w:t xml:space="preserve">GET/POST /admin/outlets</w:t>
      </w:r>
      <w:r>
        <w:t xml:space="preserve">,</w:t>
      </w:r>
      <w:r>
        <w:t xml:space="preserve"> </w:t>
      </w:r>
      <w:r>
        <w:rPr>
          <w:rStyle w:val="VerbatimChar"/>
        </w:rPr>
        <w:t xml:space="preserve">PATCH /admin/outlets/{id}</w:t>
      </w:r>
      <w:r>
        <w:t xml:space="preserve">,</w:t>
      </w:r>
      <w:r>
        <w:t xml:space="preserve"> </w:t>
      </w:r>
      <w:r>
        <w:rPr>
          <w:rStyle w:val="VerbatimChar"/>
        </w:rPr>
        <w:t xml:space="preserve">…/inventory/stop</w:t>
      </w:r>
      <w:r>
        <w:t xml:space="preserve">,</w:t>
      </w:r>
      <w:r>
        <w:t xml:space="preserve"> </w:t>
      </w:r>
      <w:r>
        <w:rPr>
          <w:rStyle w:val="VerbatimChar"/>
        </w:rPr>
        <w:t xml:space="preserve">…/inventory/resume</w:t>
      </w:r>
      <w:r>
        <w:t xml:space="preserve">.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Заказы/финансы:</w:t>
      </w:r>
      <w:r>
        <w:t xml:space="preserve"> </w:t>
      </w:r>
      <w:r>
        <w:rPr>
          <w:rStyle w:val="VerbatimChar"/>
        </w:rPr>
        <w:t xml:space="preserve">GET /admin/orders</w:t>
      </w:r>
      <w:r>
        <w:t xml:space="preserve">,</w:t>
      </w:r>
      <w:r>
        <w:t xml:space="preserve"> </w:t>
      </w:r>
      <w:r>
        <w:rPr>
          <w:rStyle w:val="VerbatimChar"/>
        </w:rPr>
        <w:t xml:space="preserve">…/{id}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 …/{id}/status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…/{id}/notify</w:t>
      </w:r>
      <w:r>
        <w:t xml:space="preserve"> </w:t>
      </w:r>
      <w:r>
        <w:t xml:space="preserve">(</w:t>
      </w:r>
      <w:r>
        <w:rPr>
          <w:rStyle w:val="VerbatimChar"/>
        </w:rPr>
        <w:t xml:space="preserve">ready|delayed|cancelled|custom</w:t>
      </w:r>
      <w:r>
        <w:t xml:space="preserve">),</w:t>
      </w:r>
      <w:r>
        <w:t xml:space="preserve"> </w:t>
      </w:r>
      <w:r>
        <w:rPr>
          <w:rStyle w:val="VerbatimChar"/>
        </w:rPr>
        <w:t xml:space="preserve">…/{id}/cancel</w:t>
      </w:r>
      <w:r>
        <w:t xml:space="preserve"> </w:t>
      </w:r>
      <w:r>
        <w:t xml:space="preserve">🚧,</w:t>
      </w:r>
      <w:r>
        <w:t xml:space="preserve"> </w:t>
      </w:r>
      <w:r>
        <w:rPr>
          <w:rStyle w:val="VerbatimChar"/>
        </w:rPr>
        <w:t xml:space="preserve">…/{id}/comment</w:t>
      </w:r>
      <w:r>
        <w:t xml:space="preserve">.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Пользователи/персонал:</w:t>
      </w:r>
      <w:r>
        <w:t xml:space="preserve"> </w:t>
      </w:r>
      <w:r>
        <w:rPr>
          <w:rStyle w:val="VerbatimChar"/>
        </w:rPr>
        <w:t xml:space="preserve">GET /admin/users</w:t>
      </w:r>
      <w:r>
        <w:t xml:space="preserve">,</w:t>
      </w:r>
      <w:r>
        <w:t xml:space="preserve"> </w:t>
      </w:r>
      <w:r>
        <w:rPr>
          <w:rStyle w:val="VerbatimChar"/>
        </w:rPr>
        <w:t xml:space="preserve">PATCH …/{id}</w:t>
      </w:r>
      <w:r>
        <w:t xml:space="preserve">,</w:t>
      </w:r>
      <w:r>
        <w:t xml:space="preserve"> </w:t>
      </w:r>
      <w:r>
        <w:rPr>
          <w:rStyle w:val="VerbatimChar"/>
        </w:rPr>
        <w:t xml:space="preserve">GET/POST /admin/staff</w:t>
      </w:r>
      <w:r>
        <w:t xml:space="preserve">,</w:t>
      </w:r>
      <w:r>
        <w:t xml:space="preserve"> </w:t>
      </w:r>
      <w:r>
        <w:rPr>
          <w:rStyle w:val="VerbatimChar"/>
        </w:rPr>
        <w:t xml:space="preserve">PATCH …/{id}</w:t>
      </w:r>
      <w:r>
        <w:t xml:space="preserve">.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Аналитика (read-only):</w:t>
      </w:r>
      <w:r>
        <w:t xml:space="preserve"> </w:t>
      </w:r>
      <w:r>
        <w:rPr>
          <w:rStyle w:val="VerbatimChar"/>
        </w:rPr>
        <w:t xml:space="preserve">/admin/analytics/{revenue|top-products|funnel|avg-prep-time}</w:t>
      </w:r>
      <w:r>
        <w:t xml:space="preserve">.</w:t>
      </w:r>
    </w:p>
    <w:bookmarkEnd w:id="168"/>
    <w:bookmarkStart w:id="169" w:name="vi6-kds-barista-scopeoutlet-construction"/>
    <w:p>
      <w:pPr>
        <w:pStyle w:val="Heading2"/>
      </w:pPr>
      <w:r>
        <w:t xml:space="preserve">VI.6 KDS (</w:t>
      </w:r>
      <w:r>
        <w:rPr>
          <w:rStyle w:val="VerbatimChar"/>
        </w:rPr>
        <w:t xml:space="preserve">barista</w:t>
      </w:r>
      <w:r>
        <w:t xml:space="preserve">, scope=outlet) 🚧</w:t>
      </w:r>
    </w:p>
    <w:p>
      <w:pPr>
        <w:pStyle w:val="FirstParagraph"/>
      </w:pPr>
      <w:r>
        <w:rPr>
          <w:rStyle w:val="VerbatimChar"/>
        </w:rPr>
        <w:t xml:space="preserve">GET /kds/queue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WS /kds/stream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POST /kds/orders/{id}/{accept|start|ready|picked-up|reject|print}</w:t>
      </w:r>
      <w:r>
        <w:t xml:space="preserve">.</w:t>
      </w:r>
    </w:p>
    <w:bookmarkEnd w:id="169"/>
    <w:bookmarkStart w:id="170" w:name="vi7-аналитика-ingest"/>
    <w:p>
      <w:pPr>
        <w:pStyle w:val="Heading2"/>
      </w:pPr>
      <w:r>
        <w:t xml:space="preserve">VI.7 Аналитика-ingest</w:t>
      </w:r>
    </w:p>
    <w:p>
      <w:pPr>
        <w:pStyle w:val="FirstParagraph"/>
      </w:pPr>
      <w:r>
        <w:rPr>
          <w:rStyle w:val="VerbatimChar"/>
        </w:rPr>
        <w:t xml:space="preserve">POST /events</w:t>
      </w:r>
      <w:r>
        <w:t xml:space="preserve"> </w:t>
      </w:r>
      <w:r>
        <w:t xml:space="preserve">(батч):</w:t>
      </w:r>
      <w:r>
        <w:t xml:space="preserve"> </w:t>
      </w:r>
      <w:r>
        <w:rPr>
          <w:rStyle w:val="VerbatimChar"/>
        </w:rPr>
        <w:t xml:space="preserve">product_view</w:t>
      </w:r>
      <w:r>
        <w:t xml:space="preserve">,</w:t>
      </w:r>
      <w:r>
        <w:t xml:space="preserve"> </w:t>
      </w:r>
      <w:r>
        <w:rPr>
          <w:rStyle w:val="VerbatimChar"/>
        </w:rPr>
        <w:t xml:space="preserve">addon_toggle</w:t>
      </w:r>
      <w:r>
        <w:t xml:space="preserve">,</w:t>
      </w:r>
      <w:r>
        <w:t xml:space="preserve"> </w:t>
      </w:r>
      <w:r>
        <w:rPr>
          <w:rStyle w:val="VerbatimChar"/>
        </w:rPr>
        <w:t xml:space="preserve">addon_blocked_by_rule</w:t>
      </w:r>
      <w:r>
        <w:t xml:space="preserve">,</w:t>
      </w:r>
      <w:r>
        <w:t xml:space="preserve"> </w:t>
      </w:r>
      <w:r>
        <w:rPr>
          <w:rStyle w:val="VerbatimChar"/>
        </w:rPr>
        <w:t xml:space="preserve">cart_checkout_start</w:t>
      </w:r>
      <w:r>
        <w:t xml:space="preserve">,</w:t>
      </w:r>
      <w:r>
        <w:t xml:space="preserve"> </w:t>
      </w:r>
      <w:r>
        <w:rPr>
          <w:rStyle w:val="VerbatimChar"/>
        </w:rPr>
        <w:t xml:space="preserve">order_created</w:t>
      </w:r>
      <w:r>
        <w:t xml:space="preserve">,</w:t>
      </w:r>
      <w:r>
        <w:t xml:space="preserve"> </w:t>
      </w:r>
      <w:r>
        <w:rPr>
          <w:rStyle w:val="VerbatimChar"/>
        </w:rPr>
        <w:t xml:space="preserve">payment_success</w:t>
      </w:r>
      <w:r>
        <w:t xml:space="preserve">,</w:t>
      </w:r>
      <w:r>
        <w:t xml:space="preserve"> </w:t>
      </w:r>
      <w:r>
        <w:rPr>
          <w:rStyle w:val="VerbatimChar"/>
        </w:rPr>
        <w:t xml:space="preserve">order_arrived</w:t>
      </w:r>
      <w:r>
        <w:t xml:space="preserve">,</w:t>
      </w:r>
      <w:r>
        <w:t xml:space="preserve"> </w:t>
      </w:r>
      <w:r>
        <w:rPr>
          <w:rStyle w:val="VerbatimChar"/>
        </w:rPr>
        <w:t xml:space="preserve">order_pickup</w:t>
      </w:r>
      <w:r>
        <w:t xml:space="preserve">,</w:t>
      </w:r>
      <w:r>
        <w:t xml:space="preserve"> </w:t>
      </w:r>
      <w:r>
        <w:rPr>
          <w:rStyle w:val="VerbatimChar"/>
        </w:rPr>
        <w:t xml:space="preserve">kds_accept</w:t>
      </w:r>
      <w:r>
        <w:t xml:space="preserve">,</w:t>
      </w:r>
      <w:r>
        <w:t xml:space="preserve"> </w:t>
      </w:r>
      <w:r>
        <w:rPr>
          <w:rStyle w:val="VerbatimChar"/>
        </w:rPr>
        <w:t xml:space="preserve">kds_ready</w:t>
      </w:r>
      <w:r>
        <w:t xml:space="preserve">, …</w:t>
      </w:r>
    </w:p>
    <w:p>
      <w:r>
        <w:pict>
          <v:rect style="width:0;height:1.5pt" o:hralign="center" o:hrstd="t" o:hr="t"/>
        </w:pict>
      </w:r>
    </w:p>
    <w:bookmarkEnd w:id="170"/>
    <w:bookmarkEnd w:id="171"/>
    <w:bookmarkStart w:id="172" w:name="часть-vii-сквозные-процессы"/>
    <w:p>
      <w:pPr>
        <w:pStyle w:val="Heading1"/>
      </w:pPr>
      <w:r>
        <w:t xml:space="preserve">ЧАСТЬ VII. Сквозные процессы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Регистрация без OTP</w:t>
      </w:r>
      <w:r>
        <w:t xml:space="preserve"> </w:t>
      </w:r>
      <w:r>
        <w:t xml:space="preserve">⚠️ — телефон+имя+plate → создание</w:t>
      </w:r>
      <w:r>
        <w:t xml:space="preserve"> </w:t>
      </w:r>
      <w:r>
        <w:rPr>
          <w:rStyle w:val="VerbatimChar"/>
        </w:rPr>
        <w:t xml:space="preserve">User</w:t>
      </w:r>
      <w:r>
        <w:t xml:space="preserve"> </w:t>
      </w:r>
      <w:r>
        <w:t xml:space="preserve">в БД → заказ привязан к телефону. Задел: срастка со старой базой лояльности (миграция, §C11).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Оплата Stripe</w:t>
      </w:r>
      <w:r>
        <w:t xml:space="preserve"> </w:t>
      </w:r>
      <w:r>
        <w:t xml:space="preserve">⚠️ —</w:t>
      </w:r>
      <w:r>
        <w:t xml:space="preserve"> </w:t>
      </w:r>
      <w:r>
        <w:rPr>
          <w:rStyle w:val="VerbatimChar"/>
        </w:rPr>
        <w:t xml:space="preserve">POST /payments/intent</w:t>
      </w:r>
      <w:r>
        <w:t xml:space="preserve"> </w:t>
      </w:r>
      <w:r>
        <w:t xml:space="preserve">→ оплата (карта; Apple/Google Pay опц.) → webhook</w:t>
      </w:r>
      <w:r>
        <w:t xml:space="preserve"> </w:t>
      </w:r>
      <w:r>
        <w:rPr>
          <w:rStyle w:val="VerbatimChar"/>
        </w:rPr>
        <w:t xml:space="preserve">payment_intent.succeeded</w:t>
      </w:r>
      <w:r>
        <w:t xml:space="preserve"> </w:t>
      </w:r>
      <w:r>
        <w:t xml:space="preserve">→ заказ</w:t>
      </w:r>
      <w:r>
        <w:t xml:space="preserve"> </w:t>
      </w:r>
      <w:r>
        <w:rPr>
          <w:rStyle w:val="VerbatimChar"/>
        </w:rPr>
        <w:t xml:space="preserve">PAID</w:t>
      </w:r>
      <w:r>
        <w:t xml:space="preserve">. Без чеков/возвратов на старте.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Жизненный цикл заказа + curbside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CREATED→PAID→ACCEPTED→PREPARING→READY→PICKED_UP</w:t>
      </w:r>
      <w:r>
        <w:t xml:space="preserve">; клиент жмёт</w:t>
      </w:r>
      <w:r>
        <w:t xml:space="preserve"> </w:t>
      </w:r>
      <w:r>
        <w:rPr>
          <w:rStyle w:val="VerbatimChar"/>
        </w:rPr>
        <w:t xml:space="preserve">Я приехал</w:t>
      </w:r>
      <w:r>
        <w:t xml:space="preserve"> </w:t>
      </w:r>
      <w:r>
        <w:t xml:space="preserve">(</w:t>
      </w:r>
      <w:r>
        <w:rPr>
          <w:rStyle w:val="VerbatimChar"/>
        </w:rPr>
        <w:t xml:space="preserve">/orders/{id}/arrived</w:t>
      </w:r>
      <w:r>
        <w:t xml:space="preserve">) → KDS показывает номер машины → бариста выносит. В прототипе статусы авто-симулируются 🔧; в проде — SSE-канал.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Конструктор/формулы</w:t>
      </w:r>
      <w:r>
        <w:t xml:space="preserve"> </w:t>
      </w:r>
      <w:r>
        <w:t xml:space="preserve">— см. §IV (preview-движок: binding + compatibility rules → allowed/forbidden/auto-add/price/nutrition).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KDS realtime</w:t>
      </w:r>
      <w:r>
        <w:t xml:space="preserve"> </w:t>
      </w:r>
      <w:r>
        <w:t xml:space="preserve">🚧 —</w:t>
      </w:r>
      <w:r>
        <w:t xml:space="preserve"> </w:t>
      </w:r>
      <w:r>
        <w:rPr>
          <w:rStyle w:val="VerbatimChar"/>
        </w:rPr>
        <w:t xml:space="preserve">WS /kds/stream</w:t>
      </w:r>
      <w:r>
        <w:t xml:space="preserve">:</w:t>
      </w:r>
      <w:r>
        <w:t xml:space="preserve"> </w:t>
      </w:r>
      <w:r>
        <w:rPr>
          <w:rStyle w:val="VerbatimChar"/>
        </w:rPr>
        <w:t xml:space="preserve">order_new</w:t>
      </w:r>
      <w:r>
        <w:t xml:space="preserve">,</w:t>
      </w:r>
      <w:r>
        <w:t xml:space="preserve"> </w:t>
      </w:r>
      <w:r>
        <w:rPr>
          <w:rStyle w:val="VerbatimChar"/>
        </w:rPr>
        <w:t xml:space="preserve">customer_arrived{orderId, carPlate}</w:t>
      </w:r>
      <w:r>
        <w:t xml:space="preserve">; статусные действия бариста.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Лояльность-задел</w:t>
      </w:r>
      <w:r>
        <w:t xml:space="preserve"> </w:t>
      </w:r>
      <w:r>
        <w:t xml:space="preserve">— структура под «каждый N-й бесплатный» и перенос истории (реализация — V2).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Фишки Drinkit (опция, C12)</w:t>
      </w:r>
      <w:r>
        <w:t xml:space="preserve"> </w:t>
      </w:r>
      <w:r>
        <w:t xml:space="preserve">— (а) ваучер при превышении времени ожидания (лайк/дизлайк → ваучер); (б) «переделать напиток» = заявка особого типа: один напиток, без возврата/доплаты, оповещение менеджеру.</w:t>
      </w:r>
    </w:p>
    <w:p>
      <w:r>
        <w:pict>
          <v:rect style="width:0;height:1.5pt" o:hralign="center" o:hrstd="t" o:hr="t"/>
        </w:pict>
      </w:r>
    </w:p>
    <w:bookmarkEnd w:id="172"/>
    <w:bookmarkStart w:id="178" w:name="часть-viii-справочники"/>
    <w:p>
      <w:pPr>
        <w:pStyle w:val="Heading1"/>
      </w:pPr>
      <w:r>
        <w:t xml:space="preserve">ЧАСТЬ VIII. Справочники</w:t>
      </w:r>
    </w:p>
    <w:bookmarkStart w:id="173" w:name="viii1-статусы-заказа"/>
    <w:p>
      <w:pPr>
        <w:pStyle w:val="Heading2"/>
      </w:pPr>
      <w:r>
        <w:t xml:space="preserve">VIII.1 Статусы заказа</w:t>
      </w:r>
    </w:p>
    <w:p>
      <w:pPr>
        <w:pStyle w:val="FirstParagraph"/>
      </w:pPr>
      <w:r>
        <w:rPr>
          <w:rStyle w:val="VerbatimChar"/>
        </w:rPr>
        <w:t xml:space="preserve">CREATED</w:t>
      </w:r>
      <w:r>
        <w:t xml:space="preserve"> </w:t>
      </w:r>
      <w:r>
        <w:t xml:space="preserve">(создан, ожидает оплаты) ·</w:t>
      </w:r>
      <w:r>
        <w:t xml:space="preserve"> </w:t>
      </w:r>
      <w:r>
        <w:rPr>
          <w:rStyle w:val="VerbatimChar"/>
        </w:rPr>
        <w:t xml:space="preserve">PAID</w:t>
      </w:r>
      <w:r>
        <w:t xml:space="preserve"> </w:t>
      </w:r>
      <w:r>
        <w:t xml:space="preserve">(оплачен) ·</w:t>
      </w:r>
      <w:r>
        <w:t xml:space="preserve"> </w:t>
      </w:r>
      <w:r>
        <w:rPr>
          <w:rStyle w:val="VerbatimChar"/>
        </w:rPr>
        <w:t xml:space="preserve">ACCEPTED</w:t>
      </w:r>
      <w:r>
        <w:t xml:space="preserve"> </w:t>
      </w:r>
      <w:r>
        <w:t xml:space="preserve">(принят бариста) ·</w:t>
      </w:r>
      <w:r>
        <w:t xml:space="preserve"> </w:t>
      </w:r>
      <w:r>
        <w:rPr>
          <w:rStyle w:val="VerbatimChar"/>
        </w:rPr>
        <w:t xml:space="preserve">PREPARING</w:t>
      </w:r>
      <w:r>
        <w:t xml:space="preserve"> </w:t>
      </w:r>
      <w:r>
        <w:t xml:space="preserve">(готовится) ·</w:t>
      </w:r>
      <w:r>
        <w:t xml:space="preserve"> </w:t>
      </w:r>
      <w:r>
        <w:rPr>
          <w:rStyle w:val="VerbatimChar"/>
        </w:rPr>
        <w:t xml:space="preserve">READY</w:t>
      </w:r>
      <w:r>
        <w:t xml:space="preserve"> </w:t>
      </w:r>
      <w:r>
        <w:t xml:space="preserve">(готов) ·</w:t>
      </w:r>
      <w:r>
        <w:t xml:space="preserve"> </w:t>
      </w:r>
      <w:r>
        <w:rPr>
          <w:rStyle w:val="VerbatimChar"/>
        </w:rPr>
        <w:t xml:space="preserve">PICKED_UP</w:t>
      </w:r>
      <w:r>
        <w:t xml:space="preserve"> </w:t>
      </w:r>
      <w:r>
        <w:t xml:space="preserve">(выдан) ·</w:t>
      </w:r>
      <w:r>
        <w:t xml:space="preserve"> </w:t>
      </w:r>
      <w:r>
        <w:rPr>
          <w:rStyle w:val="VerbatimChar"/>
        </w:rPr>
        <w:t xml:space="preserve">CANCELLED</w:t>
      </w:r>
      <w:r>
        <w:t xml:space="preserve">/</w:t>
      </w:r>
      <w:r>
        <w:rPr>
          <w:rStyle w:val="VerbatimChar"/>
        </w:rPr>
        <w:t xml:space="preserve">REFUNDED</w:t>
      </w:r>
      <w:r>
        <w:t xml:space="preserve"> </w:t>
      </w:r>
      <w:r>
        <w:t xml:space="preserve">🚧 (вне MVP).</w:t>
      </w:r>
    </w:p>
    <w:bookmarkEnd w:id="173"/>
    <w:bookmarkStart w:id="174" w:name="viii2-константы"/>
    <w:p>
      <w:pPr>
        <w:pStyle w:val="Heading2"/>
      </w:pPr>
      <w:r>
        <w:t xml:space="preserve">VIII.2 Константы</w:t>
      </w:r>
    </w:p>
    <w:p>
      <w:pPr>
        <w:pStyle w:val="FirstParagraph"/>
      </w:pPr>
      <w:r>
        <w:t xml:space="preserve">VAT 5 % · слоты выдачи шаг 15 мин от now+15 · кастомное имя ≤30 · plate</w:t>
      </w:r>
      <w:r>
        <w:t xml:space="preserve"> </w:t>
      </w:r>
      <w:r>
        <w:rPr>
          <w:rStyle w:val="VerbatimChar"/>
        </w:rPr>
        <w:t xml:space="preserve">^[A-Z0-9 ]{1,12}$</w:t>
      </w:r>
      <w:r>
        <w:t xml:space="preserve"> </w:t>
      </w:r>
      <w:r>
        <w:t xml:space="preserve">· телефон UAE</w:t>
      </w:r>
      <w:r>
        <w:t xml:space="preserve"> </w:t>
      </w:r>
      <w:r>
        <w:rPr>
          <w:rStyle w:val="VerbatimChar"/>
        </w:rPr>
        <w:t xml:space="preserve">^\+971(50|52|54|55|56|58)\d{7}$</w:t>
      </w:r>
      <w:r>
        <w:t xml:space="preserve"> </w:t>
      </w:r>
      <w:r>
        <w:t xml:space="preserve">(⚠️ расширить на коды Залива) · номер заказа от 1247 (прототип) · лимиты добавок: foam ≤2, espresso ≤3, tapioca ≤2, citrus ≤2 (тест-данные).</w:t>
      </w:r>
    </w:p>
    <w:bookmarkEnd w:id="174"/>
    <w:bookmarkStart w:id="175" w:name="viii3-коды-ошибок-s2-9"/>
    <w:p>
      <w:pPr>
        <w:pStyle w:val="Heading2"/>
      </w:pPr>
      <w:r>
        <w:t xml:space="preserve">VIII.3 Коды ошибок (S2 §9)</w:t>
      </w:r>
    </w:p>
    <w:p>
      <w:pPr>
        <w:pStyle w:val="FirstParagraph"/>
      </w:pPr>
      <w:r>
        <w:rPr>
          <w:rStyle w:val="VerbatimChar"/>
        </w:rPr>
        <w:t xml:space="preserve">VALIDATION_ERROR</w:t>
      </w:r>
      <w:r>
        <w:t xml:space="preserve">(400) ·</w:t>
      </w:r>
      <w:r>
        <w:t xml:space="preserve"> </w:t>
      </w:r>
      <w:r>
        <w:rPr>
          <w:rStyle w:val="VerbatimChar"/>
        </w:rPr>
        <w:t xml:space="preserve">AUTH_REQUIRED</w:t>
      </w:r>
      <w:r>
        <w:t xml:space="preserve">(401) ·</w:t>
      </w:r>
      <w:r>
        <w:t xml:space="preserve"> </w:t>
      </w:r>
      <w:r>
        <w:rPr>
          <w:rStyle w:val="VerbatimChar"/>
        </w:rPr>
        <w:t xml:space="preserve">FORBIDDEN</w:t>
      </w:r>
      <w:r>
        <w:t xml:space="preserve">(403) ·</w:t>
      </w:r>
      <w:r>
        <w:t xml:space="preserve"> </w:t>
      </w:r>
      <w:r>
        <w:rPr>
          <w:rStyle w:val="VerbatimChar"/>
        </w:rPr>
        <w:t xml:space="preserve">NOT_FOUND</w:t>
      </w:r>
      <w:r>
        <w:t xml:space="preserve">(404) ·</w:t>
      </w:r>
      <w:r>
        <w:t xml:space="preserve"> </w:t>
      </w:r>
      <w:r>
        <w:rPr>
          <w:rStyle w:val="VerbatimChar"/>
        </w:rPr>
        <w:t xml:space="preserve">OUTLET_CLOSED</w:t>
      </w:r>
      <w:r>
        <w:t xml:space="preserve">(409) ·</w:t>
      </w:r>
      <w:r>
        <w:t xml:space="preserve"> </w:t>
      </w:r>
      <w:r>
        <w:rPr>
          <w:rStyle w:val="VerbatimChar"/>
        </w:rPr>
        <w:t xml:space="preserve">PRODUCT_OUT_OF_STOCK</w:t>
      </w:r>
      <w:r>
        <w:t xml:space="preserve">(409) ·</w:t>
      </w:r>
      <w:r>
        <w:t xml:space="preserve"> </w:t>
      </w:r>
      <w:r>
        <w:rPr>
          <w:rStyle w:val="VerbatimChar"/>
        </w:rPr>
        <w:t xml:space="preserve">ADDON_OUT_OF_STOCK</w:t>
      </w:r>
      <w:r>
        <w:t xml:space="preserve">(409) ·</w:t>
      </w:r>
      <w:r>
        <w:t xml:space="preserve"> </w:t>
      </w:r>
      <w:r>
        <w:rPr>
          <w:rStyle w:val="VerbatimChar"/>
        </w:rPr>
        <w:t xml:space="preserve">ADDON_BINDING_VIOLATED</w:t>
      </w:r>
      <w:r>
        <w:t xml:space="preserve">(409) ·</w:t>
      </w:r>
      <w:r>
        <w:t xml:space="preserve"> </w:t>
      </w:r>
      <w:r>
        <w:rPr>
          <w:rStyle w:val="VerbatimChar"/>
        </w:rPr>
        <w:t xml:space="preserve">ADDONS_INCOMPATIBLE</w:t>
      </w:r>
      <w:r>
        <w:t xml:space="preserve">(409) ·</w:t>
      </w:r>
      <w:r>
        <w:t xml:space="preserve"> </w:t>
      </w:r>
      <w:r>
        <w:rPr>
          <w:rStyle w:val="VerbatimChar"/>
        </w:rPr>
        <w:t xml:space="preserve">ORDER_NOT_CANCELLABLE</w:t>
      </w:r>
      <w:r>
        <w:t xml:space="preserve">(409) ·</w:t>
      </w:r>
      <w:r>
        <w:t xml:space="preserve"> </w:t>
      </w:r>
      <w:r>
        <w:rPr>
          <w:rStyle w:val="VerbatimChar"/>
        </w:rPr>
        <w:t xml:space="preserve">PAYMENT_FAILED</w:t>
      </w:r>
      <w:r>
        <w:t xml:space="preserve">(422) ·</w:t>
      </w:r>
      <w:r>
        <w:t xml:space="preserve"> </w:t>
      </w:r>
      <w:r>
        <w:rPr>
          <w:rStyle w:val="VerbatimChar"/>
        </w:rPr>
        <w:t xml:space="preserve">RATE_LIMITED</w:t>
      </w:r>
      <w:r>
        <w:t xml:space="preserve">(429) ·</w:t>
      </w:r>
      <w:r>
        <w:t xml:space="preserve"> </w:t>
      </w:r>
      <w:r>
        <w:rPr>
          <w:rStyle w:val="VerbatimChar"/>
        </w:rPr>
        <w:t xml:space="preserve">INTERNAL</w:t>
      </w:r>
      <w:r>
        <w:t xml:space="preserve">(500). 🚧 OTP-коды (</w:t>
      </w:r>
      <w:r>
        <w:rPr>
          <w:rStyle w:val="VerbatimChar"/>
        </w:rPr>
        <w:t xml:space="preserve">OTP_INVALID</w:t>
      </w:r>
      <w:r>
        <w:t xml:space="preserve">,</w:t>
      </w:r>
      <w:r>
        <w:t xml:space="preserve"> </w:t>
      </w:r>
      <w:r>
        <w:rPr>
          <w:rStyle w:val="VerbatimChar"/>
        </w:rPr>
        <w:t xml:space="preserve">OTP_THROTTLED</w:t>
      </w:r>
      <w:r>
        <w:t xml:space="preserve">) — на этапе приложения.</w:t>
      </w:r>
    </w:p>
    <w:bookmarkEnd w:id="175"/>
    <w:bookmarkStart w:id="176" w:name="viii4-внешние-интеграции"/>
    <w:p>
      <w:pPr>
        <w:pStyle w:val="Heading2"/>
      </w:pPr>
      <w:r>
        <w:t xml:space="preserve">VIII.4 Внешние интеграции</w:t>
      </w:r>
    </w:p>
    <w:p>
      <w:pPr>
        <w:pStyle w:val="Compact"/>
        <w:numPr>
          <w:ilvl w:val="0"/>
          <w:numId w:val="1044"/>
        </w:numPr>
      </w:pPr>
      <w:r>
        <w:t xml:space="preserve">⚠️</w:t>
      </w:r>
      <w:r>
        <w:t xml:space="preserve"> </w:t>
      </w:r>
      <w:r>
        <w:rPr>
          <w:b/>
          <w:bCs/>
        </w:rPr>
        <w:t xml:space="preserve">Stripe</w:t>
      </w:r>
      <w:r>
        <w:t xml:space="preserve"> </w:t>
      </w:r>
      <w:r>
        <w:t xml:space="preserve">(карта; Apple/Google Pay опц.; вебхук с подписью).</w:t>
      </w:r>
    </w:p>
    <w:p>
      <w:pPr>
        <w:pStyle w:val="Compact"/>
        <w:numPr>
          <w:ilvl w:val="0"/>
          <w:numId w:val="1044"/>
        </w:numPr>
      </w:pPr>
      <w:r>
        <w:t xml:space="preserve">🚧 SMS-провайдер (Twilio/Unifonic) — только при возврате OTP/уведомлений (этап приложения).</w:t>
      </w:r>
    </w:p>
    <w:p>
      <w:pPr>
        <w:pStyle w:val="Compact"/>
        <w:numPr>
          <w:ilvl w:val="0"/>
          <w:numId w:val="1044"/>
        </w:numPr>
      </w:pPr>
      <w:r>
        <w:t xml:space="preserve">🚧 Учётная/POS-система (аналог iiko/Shopify ERP) — выберет Абдулазиз; на старте не интегрируем, заложить возможность.</w:t>
      </w:r>
    </w:p>
    <w:p>
      <w:pPr>
        <w:pStyle w:val="Compact"/>
        <w:numPr>
          <w:ilvl w:val="0"/>
          <w:numId w:val="1044"/>
        </w:numPr>
      </w:pPr>
      <w:r>
        <w:t xml:space="preserve">Аналитика-события</w:t>
      </w:r>
      <w:r>
        <w:t xml:space="preserve"> </w:t>
      </w:r>
      <w:r>
        <w:rPr>
          <w:rStyle w:val="VerbatimChar"/>
        </w:rPr>
        <w:t xml:space="preserve">/events</w:t>
      </w:r>
      <w:r>
        <w:t xml:space="preserve">; Sentry/OpenTelemetry (NFR).</w:t>
      </w:r>
    </w:p>
    <w:bookmarkEnd w:id="176"/>
    <w:bookmarkStart w:id="177" w:name="viii5-глоссарий"/>
    <w:p>
      <w:pPr>
        <w:pStyle w:val="Heading2"/>
      </w:pPr>
      <w:r>
        <w:t xml:space="preserve">VIII.5 Глоссарий</w:t>
      </w:r>
    </w:p>
    <w:p>
      <w:pPr>
        <w:pStyle w:val="FirstParagraph"/>
      </w:pPr>
      <w:r>
        <w:t xml:space="preserve">блюдо = продукт = напиток (</w:t>
      </w:r>
      <w:r>
        <w:rPr>
          <w:rStyle w:val="VerbatimChar"/>
        </w:rPr>
        <w:t xml:space="preserve">Product</w:t>
      </w:r>
      <w:r>
        <w:t xml:space="preserve">); точка =</w:t>
      </w:r>
      <w:r>
        <w:t xml:space="preserve"> </w:t>
      </w:r>
      <w:r>
        <w:rPr>
          <w:rStyle w:val="VerbatimChar"/>
        </w:rPr>
        <w:t xml:space="preserve">Outlet</w:t>
      </w:r>
      <w:r>
        <w:t xml:space="preserve">; добавки = доп = add-on; бариста = KDS-оператор; конструктор = кастомайзер.</w:t>
      </w:r>
    </w:p>
    <w:p>
      <w:r>
        <w:pict>
          <v:rect style="width:0;height:1.5pt" o:hralign="center" o:hrstd="t" o:hr="t"/>
        </w:pict>
      </w:r>
    </w:p>
    <w:bookmarkEnd w:id="177"/>
    <w:bookmarkEnd w:id="178"/>
    <w:bookmarkStart w:id="183" w:name="Xbe56a782251ab7c806146d5b848eef1b5fce1b2"/>
    <w:p>
      <w:pPr>
        <w:pStyle w:val="Heading1"/>
      </w:pPr>
      <w:r>
        <w:t xml:space="preserve">ЧАСТЬ IX. Качество, ограничения, открытые вопросы</w:t>
      </w:r>
    </w:p>
    <w:bookmarkStart w:id="179" w:name="ix1-nfr-целевой-с-учётом-s7s9"/>
    <w:p>
      <w:pPr>
        <w:pStyle w:val="Heading2"/>
      </w:pPr>
      <w:r>
        <w:t xml:space="preserve">IX.1 NFR (целевой, с учётом S7/S9)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Нагрузка низкая:</w:t>
      </w:r>
      <w:r>
        <w:t xml:space="preserve"> </w:t>
      </w:r>
      <w:r>
        <w:t xml:space="preserve">~до 100 заказов/день на точку, тестовый режим, трафик специально не нагоняют (S9 F3). p95</w:t>
      </w:r>
      <w:r>
        <w:t xml:space="preserve"> </w:t>
      </w:r>
      <w:r>
        <w:rPr>
          <w:rStyle w:val="VerbatimChar"/>
        </w:rPr>
        <w:t xml:space="preserve">/catalog</w:t>
      </w:r>
      <w:r>
        <w:t xml:space="preserve"> </w:t>
      </w:r>
      <w:r>
        <w:t xml:space="preserve">&lt; 200 мс,</w:t>
      </w:r>
      <w:r>
        <w:t xml:space="preserve"> </w:t>
      </w:r>
      <w:r>
        <w:rPr>
          <w:rStyle w:val="VerbatimChar"/>
        </w:rPr>
        <w:t xml:space="preserve">POST /orders</w:t>
      </w:r>
      <w:r>
        <w:t xml:space="preserve"> </w:t>
      </w:r>
      <w:r>
        <w:t xml:space="preserve">&lt; 400 мс (S2 — ориентир).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Аптайм:</w:t>
      </w:r>
      <w:r>
        <w:t xml:space="preserve"> </w:t>
      </w:r>
      <w:r>
        <w:t xml:space="preserve">жёстких требований нет на старте (S9 F4); заказчик против траты времени на доп. безопасность/тест на старте (S7).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Масштабируемость:</w:t>
      </w:r>
      <w:r>
        <w:t xml:space="preserve"> </w:t>
      </w:r>
      <w:r>
        <w:t xml:space="preserve">заложить мультилокационную архитектуру и задел под мобильное приложение/общую БД (S7/S8).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Безопасность/PDPL:</w:t>
      </w:r>
      <w:r>
        <w:t xml:space="preserve"> </w:t>
      </w:r>
      <w:r>
        <w:t xml:space="preserve">plate/телефон — PII;</w:t>
      </w:r>
      <w:r>
        <w:t xml:space="preserve"> </w:t>
      </w:r>
      <w:r>
        <w:rPr>
          <w:rStyle w:val="VerbatimChar"/>
        </w:rPr>
        <w:t xml:space="preserve">DELETE /me</w:t>
      </w:r>
      <w:r>
        <w:t xml:space="preserve">; хостинг в регионе ОАЭ — на согласование (открытый вопрос).</w:t>
      </w:r>
    </w:p>
    <w:bookmarkEnd w:id="179"/>
    <w:bookmarkStart w:id="180" w:name="ix2-что-не-нужно-в-mvp-s2-12--s7s9"/>
    <w:p>
      <w:pPr>
        <w:pStyle w:val="Heading2"/>
      </w:pPr>
      <w:r>
        <w:t xml:space="preserve">IX.2 Что НЕ нужно в MVP (S2 §12 + S7/S9)</w:t>
      </w:r>
    </w:p>
    <w:p>
      <w:pPr>
        <w:pStyle w:val="FirstParagraph"/>
      </w:pPr>
      <w:r>
        <w:t xml:space="preserve">Лояльность с бонусами (только задел), промокоды (поле-заглушка), Web Push, мультивалютность, подписки, доставка (только curbside), нативное приложение, OTP/SMS, чеки/фискализация, возвраты, POS-интеграция (только возможность), расширенная аналитика.</w:t>
      </w:r>
    </w:p>
    <w:bookmarkEnd w:id="180"/>
    <w:bookmarkStart w:id="181" w:name="ix3-покрытие-тестами-s3"/>
    <w:p>
      <w:pPr>
        <w:pStyle w:val="Heading2"/>
      </w:pPr>
      <w:r>
        <w:t xml:space="preserve">IX.3 Покрытие тестами (S3)</w:t>
      </w:r>
    </w:p>
    <w:p>
      <w:pPr>
        <w:pStyle w:val="FirstParagraph"/>
      </w:pPr>
      <w:r>
        <w:t xml:space="preserve">Прототип: 44 e2e Playwright (</w:t>
      </w:r>
      <w:r>
        <w:rPr>
          <w:rStyle w:val="VerbatimChar"/>
        </w:rPr>
        <w:t xml:space="preserve">e2e/</w:t>
      </w:r>
      <w:r>
        <w:t xml:space="preserve">): smoke по маршрутам, отсутствие console-ошибок, «нет мёртвых кнопок», golden-path splash→READY.</w:t>
      </w:r>
    </w:p>
    <w:bookmarkEnd w:id="181"/>
    <w:bookmarkStart w:id="182" w:name="X3fe22b1ccf2f0eb211d89bdb33a03e62756d208"/>
    <w:p>
      <w:pPr>
        <w:pStyle w:val="Heading2"/>
      </w:pPr>
      <w:r>
        <w:t xml:space="preserve">IX.4 Единый реестр открытых вопросов (S9 «Открыт/Частично» + S2 §14)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Тема</w:t>
            </w:r>
          </w:p>
        </w:tc>
        <w:tc>
          <w:tcPr/>
          <w:p>
            <w:pPr>
              <w:pStyle w:val="Compact"/>
            </w:pPr>
            <w:r>
              <w:t xml:space="preserve">Вопрос</w:t>
            </w:r>
          </w:p>
        </w:tc>
        <w:tc>
          <w:tcPr/>
          <w:p>
            <w:pPr>
              <w:pStyle w:val="Compact"/>
            </w:pPr>
            <w:r>
              <w:t xml:space="preserve">Источник</w:t>
            </w:r>
          </w:p>
        </w:tc>
        <w:tc>
          <w:tcPr/>
          <w:p>
            <w:pPr>
              <w:pStyle w:val="Compact"/>
            </w:pPr>
            <w:r>
              <w:t xml:space="preserve">Кто закрывает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Каталог</w:t>
            </w:r>
          </w:p>
        </w:tc>
        <w:tc>
          <w:tcPr/>
          <w:p>
            <w:pPr>
              <w:pStyle w:val="Compact"/>
            </w:pPr>
            <w:r>
              <w:t xml:space="preserve">финальный файл-конструктор (ингредиенты+граммовки, правила, лимиты)</w:t>
            </w:r>
          </w:p>
        </w:tc>
        <w:tc>
          <w:tcPr/>
          <w:p>
            <w:pPr>
              <w:pStyle w:val="Compact"/>
            </w:pPr>
            <w:r>
              <w:t xml:space="preserve">S11/S9 A5</w:t>
            </w:r>
          </w:p>
        </w:tc>
        <w:tc>
          <w:tcPr/>
          <w:p>
            <w:pPr>
              <w:pStyle w:val="Compact"/>
            </w:pPr>
            <w:r>
              <w:t xml:space="preserve">Абдулазиз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Платежи</w:t>
            </w:r>
          </w:p>
        </w:tc>
        <w:tc>
          <w:tcPr/>
          <w:p>
            <w:pPr>
              <w:pStyle w:val="Compact"/>
            </w:pPr>
            <w:r>
              <w:t xml:space="preserve">merchant/KYC Stripe, статус</w:t>
            </w:r>
          </w:p>
        </w:tc>
        <w:tc>
          <w:tcPr/>
          <w:p>
            <w:pPr>
              <w:pStyle w:val="Compact"/>
            </w:pPr>
            <w:r>
              <w:t xml:space="preserve">S9 C1</w:t>
            </w:r>
          </w:p>
        </w:tc>
        <w:tc>
          <w:tcPr/>
          <w:p>
            <w:pPr>
              <w:pStyle w:val="Compact"/>
            </w:pPr>
            <w:r>
              <w:t xml:space="preserve">Абдулазиз</w:t>
            </w:r>
          </w:p>
        </w:tc>
      </w:tr>
      <w:tr>
        <w:tc>
          <w:tcPr/>
          <w:p>
            <w:pPr>
              <w:pStyle w:val="Compact"/>
            </w:pPr>
            <w:r>
              <w:t xml:space="preserve">Аналитика</w:t>
            </w:r>
          </w:p>
        </w:tc>
        <w:tc>
          <w:tcPr/>
          <w:p>
            <w:pPr>
              <w:pStyle w:val="Compact"/>
            </w:pPr>
            <w:r>
              <w:t xml:space="preserve">состав метрик дашборда</w:t>
            </w:r>
          </w:p>
        </w:tc>
        <w:tc>
          <w:tcPr/>
          <w:p>
            <w:pPr>
              <w:pStyle w:val="Compact"/>
            </w:pPr>
            <w:r>
              <w:t xml:space="preserve">S9 D9</w:t>
            </w:r>
          </w:p>
        </w:tc>
        <w:tc>
          <w:tcPr/>
          <w:p>
            <w:pPr>
              <w:pStyle w:val="Compact"/>
            </w:pPr>
            <w:r>
              <w:t xml:space="preserve">Абдулазиз</w:t>
            </w:r>
          </w:p>
        </w:tc>
      </w:tr>
      <w:tr>
        <w:tc>
          <w:tcPr/>
          <w:p>
            <w:pPr>
              <w:pStyle w:val="Compact"/>
            </w:pPr>
            <w:r>
              <w:t xml:space="preserve">Учётная система</w:t>
            </w:r>
          </w:p>
        </w:tc>
        <w:tc>
          <w:tcPr/>
          <w:p>
            <w:pPr>
              <w:pStyle w:val="Compact"/>
            </w:pPr>
            <w:r>
              <w:t xml:space="preserve">выбор (iiko/Shopify/…) для задела интеграции</w:t>
            </w:r>
          </w:p>
        </w:tc>
        <w:tc>
          <w:tcPr/>
          <w:p>
            <w:pPr>
              <w:pStyle w:val="Compact"/>
            </w:pPr>
            <w:r>
              <w:t xml:space="preserve">S9 G1/G5</w:t>
            </w:r>
          </w:p>
        </w:tc>
        <w:tc>
          <w:tcPr/>
          <w:p>
            <w:pPr>
              <w:pStyle w:val="Compact"/>
            </w:pPr>
            <w:r>
              <w:t xml:space="preserve">Абдулазиз</w:t>
            </w:r>
          </w:p>
        </w:tc>
      </w:tr>
      <w:tr>
        <w:tc>
          <w:tcPr/>
          <w:p>
            <w:pPr>
              <w:pStyle w:val="Compact"/>
            </w:pPr>
            <w:r>
              <w:t xml:space="preserve">Хостинг/PDPL</w:t>
            </w:r>
          </w:p>
        </w:tc>
        <w:tc>
          <w:tcPr/>
          <w:p>
            <w:pPr>
              <w:pStyle w:val="Compact"/>
            </w:pPr>
            <w:r>
              <w:t xml:space="preserve">регион me-central-1, OPEX, хранение plate как PII</w:t>
            </w:r>
          </w:p>
        </w:tc>
        <w:tc>
          <w:tcPr/>
          <w:p>
            <w:pPr>
              <w:pStyle w:val="Compact"/>
            </w:pPr>
            <w:r>
              <w:t xml:space="preserve">S2 §14, S9 B3/F1</w:t>
            </w:r>
          </w:p>
        </w:tc>
        <w:tc>
          <w:tcPr/>
          <w:p>
            <w:pPr>
              <w:pStyle w:val="Compact"/>
            </w:pPr>
            <w:r>
              <w:t xml:space="preserve">юрист/Абдулазиз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Договор</w:t>
            </w:r>
          </w:p>
        </w:tc>
        <w:tc>
          <w:tcPr/>
          <w:p>
            <w:pPr>
              <w:pStyle w:val="Compact"/>
            </w:pPr>
            <w:r>
              <w:t xml:space="preserve">сторона/юрисдикция (РФ/ОАЭ), валюта, порядок оплаты</w:t>
            </w:r>
          </w:p>
        </w:tc>
        <w:tc>
          <w:tcPr/>
          <w:p>
            <w:pPr>
              <w:pStyle w:val="Compact"/>
            </w:pPr>
            <w:r>
              <w:t xml:space="preserve">S9 H1–H3</w:t>
            </w:r>
          </w:p>
        </w:tc>
        <w:tc>
          <w:tcPr/>
          <w:p>
            <w:pPr>
              <w:pStyle w:val="Compact"/>
            </w:pPr>
            <w:r>
              <w:t xml:space="preserve">Абдулазиз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Дизайн</w:t>
            </w:r>
          </w:p>
        </w:tc>
        <w:tc>
          <w:tcPr/>
          <w:p>
            <w:pPr>
              <w:pStyle w:val="Compact"/>
            </w:pPr>
            <w:r>
              <w:t xml:space="preserve">Figma/бренд-гайд/лого по сокам</w:t>
            </w:r>
          </w:p>
        </w:tc>
        <w:tc>
          <w:tcPr/>
          <w:p>
            <w:pPr>
              <w:pStyle w:val="Compact"/>
            </w:pPr>
            <w:r>
              <w:t xml:space="preserve">S9 B9</w:t>
            </w:r>
          </w:p>
        </w:tc>
        <w:tc>
          <w:tcPr/>
          <w:p>
            <w:pPr>
              <w:pStyle w:val="Compact"/>
            </w:pPr>
            <w:r>
              <w:t xml:space="preserve">заказчик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Медиа/КБЖУ</w:t>
            </w:r>
          </w:p>
        </w:tc>
        <w:tc>
          <w:tcPr/>
          <w:p>
            <w:pPr>
              <w:pStyle w:val="Compact"/>
            </w:pPr>
            <w:r>
              <w:t xml:space="preserve">источник данных КБЖУ и медиа напитков</w:t>
            </w:r>
          </w:p>
        </w:tc>
        <w:tc>
          <w:tcPr/>
          <w:p>
            <w:pPr>
              <w:pStyle w:val="Compact"/>
            </w:pPr>
            <w:r>
              <w:t xml:space="preserve">S9 B10</w:t>
            </w:r>
          </w:p>
        </w:tc>
        <w:tc>
          <w:tcPr/>
          <w:p>
            <w:pPr>
              <w:pStyle w:val="Compact"/>
            </w:pPr>
            <w:r>
              <w:t xml:space="preserve">Абдулазиз</w:t>
            </w:r>
          </w:p>
        </w:tc>
      </w:tr>
      <w:tr>
        <w:tc>
          <w:tcPr/>
          <w:p>
            <w:pPr>
              <w:pStyle w:val="Compact"/>
            </w:pPr>
            <w:r>
              <w:t xml:space="preserve">KDS</w:t>
            </w:r>
          </w:p>
        </w:tc>
        <w:tc>
          <w:tcPr/>
          <w:p>
            <w:pPr>
              <w:pStyle w:val="Compact"/>
            </w:pPr>
            <w:r>
              <w:t xml:space="preserve">один планшет или два (кассир+кухня)</w:t>
            </w:r>
          </w:p>
        </w:tc>
        <w:tc>
          <w:tcPr/>
          <w:p>
            <w:pPr>
              <w:pStyle w:val="Compact"/>
            </w:pPr>
            <w:r>
              <w:t xml:space="preserve">S9 D5</w:t>
            </w:r>
          </w:p>
        </w:tc>
        <w:tc>
          <w:tcPr/>
          <w:p>
            <w:pPr>
              <w:pStyle w:val="Compact"/>
            </w:pPr>
            <w:r>
              <w:t xml:space="preserve">Абдулазиз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Apple/Google Pay</w:t>
            </w:r>
          </w:p>
        </w:tc>
        <w:tc>
          <w:tcPr/>
          <w:p>
            <w:pPr>
              <w:pStyle w:val="Compact"/>
            </w:pPr>
            <w:r>
              <w:t xml:space="preserve">нужны ли кнопки Pay поверх Stripe</w:t>
            </w:r>
          </w:p>
        </w:tc>
        <w:tc>
          <w:tcPr/>
          <w:p>
            <w:pPr>
              <w:pStyle w:val="Compact"/>
            </w:pPr>
            <w:r>
              <w:t xml:space="preserve">S2 §C3</w:t>
            </w:r>
          </w:p>
        </w:tc>
        <w:tc>
          <w:tcPr/>
          <w:p>
            <w:pPr>
              <w:pStyle w:val="Compact"/>
            </w:pPr>
            <w:r>
              <w:t xml:space="preserve">заказчик</w:t>
            </w:r>
          </w:p>
        </w:tc>
      </w:tr>
      <w:tr>
        <w:tc>
          <w:tcPr/>
          <w:p>
            <w:pPr>
              <w:pStyle w:val="Compact"/>
            </w:pPr>
            <w:r>
              <w:t xml:space="preserve">NDA/кейс</w:t>
            </w:r>
          </w:p>
        </w:tc>
        <w:tc>
          <w:tcPr/>
          <w:p>
            <w:pPr>
              <w:pStyle w:val="Compact"/>
            </w:pPr>
            <w:r>
              <w:t xml:space="preserve">можно ли публично упоминать проект</w:t>
            </w:r>
          </w:p>
        </w:tc>
        <w:tc>
          <w:tcPr/>
          <w:p>
            <w:pPr>
              <w:pStyle w:val="Compact"/>
            </w:pPr>
            <w:r>
              <w:t xml:space="preserve">S9 A6</w:t>
            </w:r>
          </w:p>
        </w:tc>
        <w:tc>
          <w:tcPr/>
          <w:p>
            <w:pPr>
              <w:pStyle w:val="Compact"/>
            </w:pPr>
            <w:r>
              <w:t xml:space="preserve">заказчик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2"/>
    <w:bookmarkEnd w:id="183"/>
    <w:bookmarkStart w:id="187" w:name="приложения"/>
    <w:p>
      <w:pPr>
        <w:pStyle w:val="Heading1"/>
      </w:pPr>
      <w:r>
        <w:t xml:space="preserve">Приложения</w:t>
      </w:r>
    </w:p>
    <w:bookmarkStart w:id="184" w:name="Xa5f73ad7cc65a82e7ae1234fcf2f2bf4a1873b5"/>
    <w:p>
      <w:pPr>
        <w:pStyle w:val="Heading2"/>
      </w:pPr>
      <w:r>
        <w:t xml:space="preserve">A. Матрица трассируемости (экран ↔ процесс ↔ API)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Экран</w:t>
            </w:r>
          </w:p>
        </w:tc>
        <w:tc>
          <w:tcPr/>
          <w:p>
            <w:pPr>
              <w:pStyle w:val="Compact"/>
            </w:pPr>
            <w:r>
              <w:t xml:space="preserve">Процесс (§VII)</w:t>
            </w:r>
          </w:p>
        </w:tc>
        <w:tc>
          <w:tcPr/>
          <w:p>
            <w:pPr>
              <w:pStyle w:val="Compact"/>
            </w:pPr>
            <w:r>
              <w:t xml:space="preserve">Ключевые эндпоинты (§VI)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A4/A6 вход</w:t>
            </w:r>
          </w:p>
        </w:tc>
        <w:tc>
          <w:tcPr/>
          <w:p>
            <w:pPr>
              <w:pStyle w:val="Compact"/>
            </w:pPr>
            <w:r>
              <w:t xml:space="preserve">1 регистрация без OTP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/auth/register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B1/B2 каталог</w:t>
            </w:r>
          </w:p>
        </w:tc>
        <w:tc>
          <w:tcPr/>
          <w:p>
            <w:pPr>
              <w:pStyle w:val="Compact"/>
            </w:pPr>
            <w:r>
              <w:t xml:space="preserve">4 конструктор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/catalog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/products/{slug}</w:t>
            </w:r>
          </w:p>
        </w:tc>
      </w:tr>
      <w:tr>
        <w:tc>
          <w:tcPr/>
          <w:p>
            <w:pPr>
              <w:pStyle w:val="Compact"/>
            </w:pPr>
            <w:r>
              <w:t xml:space="preserve">C1 карточка</w:t>
            </w:r>
          </w:p>
        </w:tc>
        <w:tc>
          <w:tcPr/>
          <w:p>
            <w:pPr>
              <w:pStyle w:val="Compact"/>
            </w:pPr>
            <w:r>
              <w:t xml:space="preserve">4 конструктор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/products/{slug}/preview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D2 checkout</w:t>
            </w:r>
          </w:p>
        </w:tc>
        <w:tc>
          <w:tcPr/>
          <w:p>
            <w:pPr>
              <w:pStyle w:val="Compact"/>
            </w:pPr>
            <w:r>
              <w:t xml:space="preserve">3 заказ/curbside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/orders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D3 оплата</w:t>
            </w:r>
          </w:p>
        </w:tc>
        <w:tc>
          <w:tcPr/>
          <w:p>
            <w:pPr>
              <w:pStyle w:val="Compact"/>
            </w:pPr>
            <w:r>
              <w:t xml:space="preserve">2 Stripe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/payments/intent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/webhooks/stripe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 статус</w:t>
            </w:r>
          </w:p>
        </w:tc>
        <w:tc>
          <w:tcPr/>
          <w:p>
            <w:pPr>
              <w:pStyle w:val="Compact"/>
            </w:pPr>
            <w:r>
              <w:t xml:space="preserve">3 + 7 фишки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/orders/{id}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/orders/{id}/arrived</w:t>
            </w:r>
            <w:r>
              <w:t xml:space="preserve">, SSE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KDS 🚧</w:t>
            </w:r>
          </w:p>
        </w:tc>
        <w:tc>
          <w:tcPr/>
          <w:p>
            <w:pPr>
              <w:pStyle w:val="Compact"/>
            </w:pPr>
            <w:r>
              <w:t xml:space="preserve">3 + 5 realtime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/kds/*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AD5/AD7 админ</w:t>
            </w:r>
          </w:p>
        </w:tc>
        <w:tc>
          <w:tcPr/>
          <w:p>
            <w:pPr>
              <w:pStyle w:val="Compact"/>
            </w:pPr>
            <w:r>
              <w:t xml:space="preserve">4 конструктор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/admin/products/{id}/bindings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/admin/compatibility-rules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/admin/dryrun-preview</w:t>
            </w:r>
          </w:p>
        </w:tc>
      </w:tr>
    </w:tbl>
    <w:bookmarkEnd w:id="184"/>
    <w:bookmarkStart w:id="185" w:name="X8b80a64c9ecac090f4cec572dd265733b51ce67"/>
    <w:p>
      <w:pPr>
        <w:pStyle w:val="Heading2"/>
      </w:pPr>
      <w:r>
        <w:t xml:space="preserve">B. Реестр изменений «прототип → целевой» — см. §0.1 (канон).</w:t>
      </w:r>
    </w:p>
    <w:bookmarkEnd w:id="185"/>
    <w:bookmarkStart w:id="186" w:name="c-источники"/>
    <w:p>
      <w:pPr>
        <w:pStyle w:val="Heading2"/>
      </w:pPr>
      <w:r>
        <w:t xml:space="preserve">C. Источники</w:t>
      </w:r>
    </w:p>
    <w:p>
      <w:pPr>
        <w:pStyle w:val="FirstParagraph"/>
      </w:pPr>
      <w:r>
        <w:t xml:space="preserve">S1 compass · S2 BACKEND.md · S3</w:t>
      </w:r>
      <w:r>
        <w:t xml:space="preserve"> </w:t>
      </w:r>
      <w:r>
        <w:rPr>
          <w:rStyle w:val="VerbatimChar"/>
        </w:rPr>
        <w:t xml:space="preserve">app/</w:t>
      </w:r>
      <w:r>
        <w:t xml:space="preserve"> </w:t>
      </w:r>
      <w:r>
        <w:t xml:space="preserve">(код+</w:t>
      </w:r>
      <w:r>
        <w:rPr>
          <w:rStyle w:val="VerbatimChar"/>
        </w:rPr>
        <w:t xml:space="preserve">e2e</w:t>
      </w:r>
      <w:r>
        <w:t xml:space="preserve">) · S4 КП · S5 references (Drinkit) · S7 транскрипт созвона · S8 notes · S9 опросник заполненный · S10 материалы для ТЗ · S11 уточнения Малика.</w:t>
      </w:r>
    </w:p>
    <w:p>
      <w:pPr>
        <w:pStyle w:val="BlockText"/>
      </w:pPr>
      <w:r>
        <w:t xml:space="preserve">Смета по этому ТЗ —</w:t>
      </w:r>
      <w:r>
        <w:t xml:space="preserve"> </w:t>
      </w:r>
      <w:r>
        <w:rPr>
          <w:rStyle w:val="VerbatimChar"/>
        </w:rPr>
        <w:t xml:space="preserve">docs/Juicy_СМЕТА.md</w:t>
      </w:r>
      <w:r>
        <w:t xml:space="preserve"> </w:t>
      </w:r>
      <w:r>
        <w:t xml:space="preserve">(+</w:t>
      </w:r>
      <w:r>
        <w:t xml:space="preserve"> </w:t>
      </w:r>
      <w:r>
        <w:rPr>
          <w:rStyle w:val="VerbatimChar"/>
        </w:rPr>
        <w:t xml:space="preserve">.csv</w:t>
      </w:r>
      <w:r>
        <w:t xml:space="preserve">). Каждый блок сметы ссылается на разделы этого документа.</w:t>
      </w:r>
    </w:p>
    <w:bookmarkEnd w:id="186"/>
    <w:bookmarkEnd w:id="18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1"/>
  </w:num>
  <w:num w:numId="104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142" Target="media/rId142.png" /><Relationship Type="http://schemas.openxmlformats.org/officeDocument/2006/relationships/image" Id="rId122" Target="media/rId122.png" /><Relationship Type="http://schemas.openxmlformats.org/officeDocument/2006/relationships/image" Id="rId146" Target="media/rId146.png" /><Relationship Type="http://schemas.openxmlformats.org/officeDocument/2006/relationships/image" Id="rId130" Target="media/rId130.png" /><Relationship Type="http://schemas.openxmlformats.org/officeDocument/2006/relationships/image" Id="rId126" Target="media/rId126.png" /><Relationship Type="http://schemas.openxmlformats.org/officeDocument/2006/relationships/image" Id="rId154" Target="media/rId154.png" /><Relationship Type="http://schemas.openxmlformats.org/officeDocument/2006/relationships/image" Id="rId150" Target="media/rId150.png" /><Relationship Type="http://schemas.openxmlformats.org/officeDocument/2006/relationships/image" Id="rId138" Target="media/rId138.png" /><Relationship Type="http://schemas.openxmlformats.org/officeDocument/2006/relationships/image" Id="rId134" Target="media/rId134.png" /><Relationship Type="http://schemas.openxmlformats.org/officeDocument/2006/relationships/image" Id="rId158" Target="media/rId158.png" /><Relationship Type="http://schemas.openxmlformats.org/officeDocument/2006/relationships/image" Id="rId55" Target="media/rId55.png" /><Relationship Type="http://schemas.openxmlformats.org/officeDocument/2006/relationships/image" Id="rId51" Target="media/rId51.png" /><Relationship Type="http://schemas.openxmlformats.org/officeDocument/2006/relationships/image" Id="rId47" Target="media/rId47.png" /><Relationship Type="http://schemas.openxmlformats.org/officeDocument/2006/relationships/image" Id="rId83" Target="media/rId83.png" /><Relationship Type="http://schemas.openxmlformats.org/officeDocument/2006/relationships/image" Id="rId80" Target="media/rId80.png" /><Relationship Type="http://schemas.openxmlformats.org/officeDocument/2006/relationships/image" Id="rId87" Target="media/rId87.png" /><Relationship Type="http://schemas.openxmlformats.org/officeDocument/2006/relationships/image" Id="rId60" Target="media/rId60.png" /><Relationship Type="http://schemas.openxmlformats.org/officeDocument/2006/relationships/image" Id="rId64" Target="media/rId64.png" /><Relationship Type="http://schemas.openxmlformats.org/officeDocument/2006/relationships/image" Id="rId39" Target="media/rId39.png" /><Relationship Type="http://schemas.openxmlformats.org/officeDocument/2006/relationships/image" Id="rId100" Target="media/rId100.png" /><Relationship Type="http://schemas.openxmlformats.org/officeDocument/2006/relationships/image" Id="rId96" Target="media/rId96.png" /><Relationship Type="http://schemas.openxmlformats.org/officeDocument/2006/relationships/image" Id="rId43" Target="media/rId43.png" /><Relationship Type="http://schemas.openxmlformats.org/officeDocument/2006/relationships/image" Id="rId91" Target="media/rId91.png" /><Relationship Type="http://schemas.openxmlformats.org/officeDocument/2006/relationships/image" Id="rId72" Target="media/rId72.png" /><Relationship Type="http://schemas.openxmlformats.org/officeDocument/2006/relationships/image" Id="rId75" Target="media/rId75.png" /><Relationship Type="http://schemas.openxmlformats.org/officeDocument/2006/relationships/image" Id="rId69" Target="media/rId69.png" /><Relationship Type="http://schemas.openxmlformats.org/officeDocument/2006/relationships/image" Id="rId105" Target="media/rId105.png" /><Relationship Type="http://schemas.openxmlformats.org/officeDocument/2006/relationships/image" Id="rId35" Target="media/rId3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Juicy (jooz.ae) — Техническое задание</dc:title>
  <dc:creator/>
  <cp:keywords/>
  <dcterms:created xsi:type="dcterms:W3CDTF">2026-06-04T06:51:17Z</dcterms:created>
  <dcterms:modified xsi:type="dcterms:W3CDTF">2026-06-04T06:51:17Z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