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E1B4B"/>
          <w:sz w:val="56"/>
        </w:rPr>
        <w:t>Техническое задание</w:t>
        <w:br/>
        <w:t>Grammy · Core</w:t>
      </w:r>
    </w:p>
    <w:p>
      <w:pPr>
        <w:jc w:val="center"/>
      </w:pPr>
      <w:r>
        <w:rPr>
          <w:color w:val="6B7280"/>
          <w:sz w:val="26"/>
        </w:rPr>
        <w:t>Telegram-бот продажи доступа в закрытые каналы</w:t>
        <w:br/>
        <w:t>Формат: User Story по ролям</w:t>
      </w:r>
    </w:p>
    <w:p/>
    <w:p>
      <w:pPr>
        <w:jc w:val="center"/>
      </w:pPr>
      <w:r>
        <w:rPr>
          <w:i/>
          <w:color w:val="6B7280"/>
          <w:sz w:val="21"/>
        </w:rPr>
        <w:t>6 эпиков · 26 User Stories · нефункциональные требования · допущения</w:t>
      </w:r>
    </w:p>
    <w:p>
      <w:r>
        <w:br w:type="page"/>
      </w:r>
    </w:p>
    <w:p>
      <w:pPr>
        <w:spacing w:after="160" w:before="0"/>
      </w:pPr>
      <w:r>
        <w:rPr>
          <w:b/>
          <w:color w:val="1E1B4B"/>
          <w:sz w:val="36"/>
        </w:rPr>
        <w:t>1. О продукте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Grammy — закрытая админ-панель и Telegram-бот для продажи доступа в закрытые каналы. Версия Core покрывает базовый сценарий: клиент через бота оставляет заявку, менеджер связывается и фиксирует оплату, система автоматически добавляет клиента в канал и автоматически удаляет по истечении подписки. На любые вне-сценарные обращения бот вежливо просит написать менеджеру.</w:t>
      </w:r>
    </w:p>
    <w:p>
      <w:pPr>
        <w:spacing w:after="200"/>
      </w:pPr>
      <w:r>
        <w:rPr>
          <w:b w:val="0"/>
          <w:i w:val="0"/>
          <w:color w:val="1E1B4B"/>
          <w:sz w:val="22"/>
        </w:rPr>
        <w:t>ТЗ написано в формате User Story с привязкой к ролям. Каждая история формулирует одну потребность одного типа пользователя и сопровождается критериями приёмки. Технические детали реализации остаются за исполнителем.</w:t>
      </w:r>
    </w:p>
    <w:p>
      <w:pPr>
        <w:spacing w:after="120" w:before="200"/>
      </w:pPr>
      <w:r>
        <w:rPr>
          <w:b/>
          <w:color w:val="1E1B4B"/>
          <w:sz w:val="36"/>
        </w:rPr>
        <w:t>2. Роли пользователей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7370"/>
          </w:tcPr>
          <w:p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Администратор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Владелец проекта. Полный доступ: подключение ботов и каналов, продукты, цены, платежи, подписки, заявки, пользователи, аудит-журнал, удаление любых сущностей.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Менеджер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Сотрудник, обрабатывающий заявки и платежи. Доступ ко всему, кроме удаления сущностей и аудит-журнала. Может вводить платежи, продлевать подписки, менять статусы заявок, дополнять профили клиентов.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Клиент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Telegram-пользователь, который покупает доступ. Взаимодействует с продуктом исключительно через бота: выбирает продукт, оставляет заявку, получает invite-ссылку после оплаты, может отказаться от уведомлений.</w:t>
            </w:r>
          </w:p>
        </w:tc>
      </w:tr>
    </w:tbl>
    <w:p/>
    <w:p>
      <w:pPr>
        <w:spacing w:after="80" w:before="280"/>
      </w:pPr>
      <w:r>
        <w:rPr>
          <w:b/>
          <w:color w:val="1E1B4B"/>
          <w:sz w:val="36"/>
        </w:rPr>
        <w:t>3. Функциональные требования (User Stories)</w:t>
      </w:r>
    </w:p>
    <w:p>
      <w:pPr>
        <w:spacing w:after="200"/>
      </w:pPr>
      <w:r>
        <w:rPr>
          <w:b w:val="0"/>
          <w:i w:val="0"/>
          <w:color w:val="6B7280"/>
          <w:sz w:val="22"/>
        </w:rPr>
        <w:t>26 историй, объединённых в 6 эпиков. Каждая история сформулирована по шаблону «Как [роль], я хочу [действие], чтобы [результат]» и сопровождается критериями приёмки.</w:t>
      </w:r>
    </w:p>
    <w:p>
      <w:pPr>
        <w:spacing w:after="80" w:before="280"/>
      </w:pPr>
      <w:r>
        <w:rPr>
          <w:b/>
          <w:color w:val="4F46E5"/>
          <w:sz w:val="30"/>
        </w:rPr>
        <w:t>E1. Доступ в систему</w:t>
      </w:r>
    </w:p>
    <w:p>
      <w:pPr>
        <w:spacing w:after="160"/>
      </w:pPr>
      <w:r>
        <w:rPr>
          <w:b w:val="0"/>
          <w:i/>
          <w:color w:val="6B7280"/>
          <w:sz w:val="22"/>
        </w:rPr>
        <w:t>Цель эпика: Контролируемый, безопасный вход в админ-панель с разграничением прав.</w:t>
      </w: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US-1.1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войти в админ-панель по логину и паролю,</w:t>
      </w:r>
      <w:r>
        <w:rPr>
          <w:i/>
          <w:color w:val="6B7280"/>
          <w:sz w:val="22"/>
        </w:rPr>
        <w:t xml:space="preserve"> чтобы получить доступ к управлению ботом и продажами.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Когда я ввожу правильные логин и пароль — попадаю на главный экран.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Когда я ввожу неправильный пароль 10 раз подряд — система блокирует мой IP на 1 минуту.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Сессия живёт 7 дней, после чего нужен повторный вход.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US-1.2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сменить пароль из админ-панели,</w:t>
      </w:r>
      <w:r>
        <w:rPr>
          <w:i/>
          <w:color w:val="6B7280"/>
          <w:sz w:val="22"/>
        </w:rPr>
        <w:t xml:space="preserve"> чтобы поддерживать безопасность аккаунта.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Для смены требуется ввод текущего пароля.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Новый пароль вводится дважды и проходит проверку совпадения.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После смены текущая сессия не разрывается.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US-1.3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видеть только разделы, которые относятся к моей работе,</w:t>
      </w:r>
      <w:r>
        <w:rPr>
          <w:i/>
          <w:color w:val="6B7280"/>
          <w:sz w:val="22"/>
        </w:rPr>
        <w:t xml:space="preserve"> чтобы не отвлекаться на функции, которые мне не нужны.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Менеджер не видит раздел «Аудит-журнал» в сайдбаре.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Менеджер не может выполнить удаление продукта, канала, бота — система возвращает «недостаточно прав».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Все остальные разделы доступны менеджеру так же, как администратору.</w:t>
      </w:r>
    </w:p>
    <w:p>
      <w:pPr>
        <w:spacing w:after="40"/>
      </w:pPr>
    </w:p>
    <w:p>
      <w:pPr>
        <w:pBdr>
          <w:bottom w:val="single" w:sz="6" w:color="C7D2FE"/>
        </w:pBdr>
      </w:pPr>
    </w:p>
    <w:p>
      <w:pPr>
        <w:spacing w:after="80" w:before="280"/>
      </w:pPr>
      <w:r>
        <w:rPr>
          <w:b/>
          <w:color w:val="4F46E5"/>
          <w:sz w:val="30"/>
        </w:rPr>
        <w:t>E2. Настройка инфраструктуры: боты, каналы, продукты</w:t>
      </w:r>
    </w:p>
    <w:p>
      <w:pPr>
        <w:spacing w:after="160"/>
      </w:pPr>
      <w:r>
        <w:rPr>
          <w:b w:val="0"/>
          <w:i/>
          <w:color w:val="6B7280"/>
          <w:sz w:val="22"/>
        </w:rPr>
        <w:t>Цель эпика: Однократная настройка сущностей, через которые ведутся продажи. Любое число ботов и каналов без правки кода.</w:t>
      </w: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US-2.1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подключить Telegram-бота, вставив его токен,</w:t>
      </w:r>
      <w:r>
        <w:rPr>
          <w:i/>
          <w:color w:val="6B7280"/>
          <w:sz w:val="22"/>
        </w:rPr>
        <w:t xml:space="preserve"> чтобы продавать через него доступ в закрытые каналы.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При сохранении система проверяет токен через getMe и подтягивает имя/username бота.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Невалидный токен возвращает понятную ошибку, бот не создаётся.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Сразу после сохранения бот начинает принимать сообщения (без рестарта сервиса).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US-2.2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подключить закрытый Telegram-канал к боту,</w:t>
      </w:r>
      <w:r>
        <w:rPr>
          <w:i/>
          <w:color w:val="6B7280"/>
          <w:sz w:val="22"/>
        </w:rPr>
        <w:t xml:space="preserve"> чтобы иметь куда выдавать доступ платящим клиентам.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Система проверяет, что бот добавлен в канал как админ с правом приглашать.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Если прав недостаточно — выводится подсказка, что именно нужно дать.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После подключения канал можно привязать к одному или нескольким продуктам.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US-2.3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создать продукт с ценами на 3, 6 и 12 месяцев,</w:t>
      </w:r>
      <w:r>
        <w:rPr>
          <w:i/>
          <w:color w:val="6B7280"/>
          <w:sz w:val="22"/>
        </w:rPr>
        <w:t xml:space="preserve"> чтобы предлагать клиентам выбор по бюджету и сроку.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Поля: название, короткий код для deep-link, валюта, три цены, привязка к каналу.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Код продукта уникален и не конфликтует с tracking-ссылками.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Продукт можно деактивировать без удаления, чтобы временно скрыть.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US-2.4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видеть, что система не даёт удалить сущности, на которые что-то ссылается,</w:t>
      </w:r>
      <w:r>
        <w:rPr>
          <w:i/>
          <w:color w:val="6B7280"/>
          <w:sz w:val="22"/>
        </w:rPr>
        <w:t xml:space="preserve"> чтобы не сломать связи и не потерять данные клиентов.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Попытка удалить продукт с активными подписками блокируется с пояснением.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Бот с привязанными каналами/продуктами тоже нельзя удалить, пока они есть.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Удаление разрешено только админу, не менеджеру.</w:t>
      </w:r>
    </w:p>
    <w:p>
      <w:pPr>
        <w:spacing w:after="40"/>
      </w:pPr>
    </w:p>
    <w:p>
      <w:pPr>
        <w:pBdr>
          <w:bottom w:val="single" w:sz="6" w:color="C7D2FE"/>
        </w:pBdr>
      </w:pPr>
    </w:p>
    <w:p>
      <w:pPr>
        <w:spacing w:after="80" w:before="280"/>
      </w:pPr>
      <w:r>
        <w:rPr>
          <w:b/>
          <w:color w:val="4F46E5"/>
          <w:sz w:val="30"/>
        </w:rPr>
        <w:t>E3. Приём заявок от клиентов</w:t>
      </w:r>
    </w:p>
    <w:p>
      <w:pPr>
        <w:spacing w:after="160"/>
      </w:pPr>
      <w:r>
        <w:rPr>
          <w:b w:val="0"/>
          <w:i/>
          <w:color w:val="6B7280"/>
          <w:sz w:val="22"/>
        </w:rPr>
        <w:t>Цель эпика: Клиент через бота оставляет заявку, она моментально появляется в админке.</w:t>
      </w: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US-3.1  </w:t>
      </w:r>
      <w:r>
        <w:rPr>
          <w:b/>
          <w:color w:val="1E1B4B"/>
          <w:sz w:val="22"/>
        </w:rPr>
        <w:t>Как Клиент,</w:t>
      </w:r>
      <w:r>
        <w:rPr>
          <w:color w:val="1E1B4B"/>
          <w:sz w:val="22"/>
        </w:rPr>
        <w:t xml:space="preserve"> я хочу написать боту /start и увидеть каталог продуктов,</w:t>
      </w:r>
      <w:r>
        <w:rPr>
          <w:i/>
          <w:color w:val="6B7280"/>
          <w:sz w:val="22"/>
        </w:rPr>
        <w:t xml:space="preserve"> чтобы понять, что доступно к покупке.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Бот отвечает в течение 1 секунды.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Каждый продукт показан карточкой с названием, описанием, тремя ценами.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У каждой карточки есть кнопки выбора срока и «Оставить заявку».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US-3.2  </w:t>
      </w:r>
      <w:r>
        <w:rPr>
          <w:b/>
          <w:color w:val="1E1B4B"/>
          <w:sz w:val="22"/>
        </w:rPr>
        <w:t>Как Клиент,</w:t>
      </w:r>
      <w:r>
        <w:rPr>
          <w:color w:val="1E1B4B"/>
          <w:sz w:val="22"/>
        </w:rPr>
        <w:t xml:space="preserve"> я хочу оставить заявку нажатием одной кнопки,</w:t>
      </w:r>
      <w:r>
        <w:rPr>
          <w:i/>
          <w:color w:val="6B7280"/>
          <w:sz w:val="22"/>
        </w:rPr>
        <w:t xml:space="preserve"> чтобы чтобы со мной связались и помогли с оплатой.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После нажатия бот подтверждает, что заявка отправлена.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Запись о заявке создаётся в админке мгновенно.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Если на этот же продукт у меня уже есть открытая заявка — новая не создаётся, бот напоминает.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US-3.3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видеть в сайдбаре бейдж с числом новых заявок,</w:t>
      </w:r>
      <w:r>
        <w:rPr>
          <w:i/>
          <w:color w:val="6B7280"/>
          <w:sz w:val="22"/>
        </w:rPr>
        <w:t xml:space="preserve"> чтобы не пропустить ни одного входящего лида.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Бейдж amber-цвета, видно из любого раздела админки.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Число обновляется каждую минуту автоматически.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Клик по бейджу открывает /leads с фильтром «new».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US-3.4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открыть заявку и увидеть контакты клиента и историю,</w:t>
      </w:r>
      <w:r>
        <w:rPr>
          <w:i/>
          <w:color w:val="6B7280"/>
          <w:sz w:val="22"/>
        </w:rPr>
        <w:t xml:space="preserve"> чтобы звонить или писать клиенту в правильный мессенджер.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В заявке видны: имя клиента, @username, привязанный продукт, дата.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Если у клиента уже были заявки и платежи — они показаны во вкладках профиля.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Доступны быстрые действия: связались, оплатил, закрыта.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US-3.5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вести заявку по статусам new → contacted → paid → closed,</w:t>
      </w:r>
      <w:r>
        <w:rPr>
          <w:i/>
          <w:color w:val="6B7280"/>
          <w:sz w:val="22"/>
        </w:rPr>
        <w:t xml:space="preserve"> чтобы отслеживать прогресс продажи и не терять клиентов.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На каждом переходе фиксируется временная метка.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Статус paid выставляется автоматически при создании платежа клиента.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Нельзя случайно вернуть закрытую заявку в «новую».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US-3.6  </w:t>
      </w:r>
      <w:r>
        <w:rPr>
          <w:b/>
          <w:color w:val="1E1B4B"/>
          <w:sz w:val="22"/>
        </w:rPr>
        <w:t>Как Клиент,</w:t>
      </w:r>
      <w:r>
        <w:rPr>
          <w:color w:val="1E1B4B"/>
          <w:sz w:val="22"/>
        </w:rPr>
        <w:t xml:space="preserve"> я хочу чтобы бот вежливо просил написать менеджеру при любом вне-сценарном тексте,</w:t>
      </w:r>
      <w:r>
        <w:rPr>
          <w:i/>
          <w:color w:val="6B7280"/>
          <w:sz w:val="22"/>
        </w:rPr>
        <w:t xml:space="preserve"> чтобы не получить молчание и понять, как продолжить.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На любой текст, не подходящий под /start или callback, бот отвечает заранее настроенным текстом.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Текст содержит подсказку, как связаться с человеком.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Ответ не блокирует возможность снова попасть в каталог через /start.</w:t>
      </w:r>
    </w:p>
    <w:p>
      <w:pPr>
        <w:spacing w:after="40"/>
      </w:pPr>
    </w:p>
    <w:p>
      <w:pPr>
        <w:pBdr>
          <w:bottom w:val="single" w:sz="6" w:color="C7D2FE"/>
        </w:pBdr>
      </w:pPr>
    </w:p>
    <w:p>
      <w:pPr>
        <w:spacing w:after="80" w:before="280"/>
      </w:pPr>
      <w:r>
        <w:rPr>
          <w:b/>
          <w:color w:val="4F46E5"/>
          <w:sz w:val="30"/>
        </w:rPr>
        <w:t>E4. Платежи и выдача доступа</w:t>
      </w:r>
    </w:p>
    <w:p>
      <w:pPr>
        <w:spacing w:after="160"/>
      </w:pPr>
      <w:r>
        <w:rPr>
          <w:b w:val="0"/>
          <w:i/>
          <w:color w:val="6B7280"/>
          <w:sz w:val="22"/>
        </w:rPr>
        <w:t>Цель эпика: После оплаты клиент получает доступ автоматически. По истечении — теряет.</w:t>
      </w: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US-4.1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вручную внести платёж за клиента, выбрав продукт и срок,</w:t>
      </w:r>
      <w:r>
        <w:rPr>
          <w:i/>
          <w:color w:val="6B7280"/>
          <w:sz w:val="22"/>
        </w:rPr>
        <w:t xml:space="preserve"> чтобы зафиксировать оплату, полученную вне Telegram.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Поля: клиент (поиск по @username/имени/TG ID), продукт, период (3/6/12 мес), сумма.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После сохранения создаётся подписка с датой истечения = сегодня + срок.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Сразу же отправляется invite-ссылка клиенту в личку бота.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US-4.2  </w:t>
      </w:r>
      <w:r>
        <w:rPr>
          <w:b/>
          <w:color w:val="1E1B4B"/>
          <w:sz w:val="22"/>
        </w:rPr>
        <w:t>Как Клиент,</w:t>
      </w:r>
      <w:r>
        <w:rPr>
          <w:color w:val="1E1B4B"/>
          <w:sz w:val="22"/>
        </w:rPr>
        <w:t xml:space="preserve"> я хочу получить ссылку в закрытый канал сразу после оплаты,</w:t>
      </w:r>
      <w:r>
        <w:rPr>
          <w:i/>
          <w:color w:val="6B7280"/>
          <w:sz w:val="22"/>
        </w:rPr>
        <w:t xml:space="preserve"> чтобы попасть в канал без задержки и человеческого вмешательства.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Ссылка одноразовая (используется один раз).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Ссылка действует до истечения подписки.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Если я уже в канале (повторная оплата) — продлевается срок, без новой ссылки.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US-4.3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чтобы система автоматически кикала клиентов с истекшей подпиской,</w:t>
      </w:r>
      <w:r>
        <w:rPr>
          <w:i/>
          <w:color w:val="6B7280"/>
          <w:sz w:val="22"/>
        </w:rPr>
        <w:t xml:space="preserve"> чтобы не платить за «бесплатных» пользователей и держать канал чистым.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Воркер запускается раз в час и проверяет все active-подписки.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При обнаружении ends_at ≤ now статус меняется на expired, клиент удаляется из канала.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Клиенту отправляется сообщение с предложением продлить.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US-4.4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продлить подписку клиенту,</w:t>
      </w:r>
      <w:r>
        <w:rPr>
          <w:i/>
          <w:color w:val="6B7280"/>
          <w:sz w:val="22"/>
        </w:rPr>
        <w:t xml:space="preserve"> чтобы вернуть доступ или продлить текущий без двойной работы.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Продление выбирает срок (3/6/12 мес) и создаёт платёж.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Если подписка ещё активна — срок суммируется, не сбрасывается.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Если истекла — создаётся новая запись и новый invite.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US-4.5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досрочно отозвать подписку нарушителя,</w:t>
      </w:r>
      <w:r>
        <w:rPr>
          <w:i/>
          <w:color w:val="6B7280"/>
          <w:sz w:val="22"/>
        </w:rPr>
        <w:t xml:space="preserve"> чтобы убрать из канала клиента, который нарушает правила.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Действие требует подтверждения с указанием причины.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Клиент удаляется из канала немедленно, статус подписки = revoked.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Действие логируется в аудит-журнале.</w:t>
      </w:r>
    </w:p>
    <w:p>
      <w:pPr>
        <w:spacing w:after="40"/>
      </w:pPr>
    </w:p>
    <w:p>
      <w:pPr>
        <w:pBdr>
          <w:bottom w:val="single" w:sz="6" w:color="C7D2FE"/>
        </w:pBdr>
      </w:pPr>
    </w:p>
    <w:p>
      <w:pPr>
        <w:spacing w:after="80" w:before="280"/>
      </w:pPr>
      <w:r>
        <w:rPr>
          <w:b/>
          <w:color w:val="4F46E5"/>
          <w:sz w:val="30"/>
        </w:rPr>
        <w:t>E5. Профиль клиента и история взаимодействий</w:t>
      </w:r>
    </w:p>
    <w:p>
      <w:pPr>
        <w:spacing w:after="160"/>
      </w:pPr>
      <w:r>
        <w:rPr>
          <w:b w:val="0"/>
          <w:i/>
          <w:color w:val="6B7280"/>
          <w:sz w:val="22"/>
        </w:rPr>
        <w:t>Цель эпика: Менеджер всегда понимает контекст разговора: кто этот человек, что с ним было.</w:t>
      </w: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US-5.1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найти клиента по имени, @username или Telegram ID,</w:t>
      </w:r>
      <w:r>
        <w:rPr>
          <w:i/>
          <w:color w:val="6B7280"/>
          <w:sz w:val="22"/>
        </w:rPr>
        <w:t xml:space="preserve"> чтобы быстро открыть нужный профиль во время разговора.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Поиск работает по частичному совпадению.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Результаты появляются по мере набора (не нужно нажимать Enter).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На странице результатов виден последний статус клиента (есть ли активная подписка).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US-5.2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в профиле клиента видеть все его заявки, платежи и подписки на одном экране,</w:t>
      </w:r>
      <w:r>
        <w:rPr>
          <w:i/>
          <w:color w:val="6B7280"/>
          <w:sz w:val="22"/>
        </w:rPr>
        <w:t xml:space="preserve"> чтобы быстро понимать историю и принимать решения.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Три вкладки: «Заявки», «Платежи», «Подписки».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Каждая запись с датой и ссылкой на детальный экран.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На главной вкладке профиля — контакты и заметки менеджера.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US-5.3  </w:t>
      </w:r>
      <w:r>
        <w:rPr>
          <w:b/>
          <w:color w:val="1E1B4B"/>
          <w:sz w:val="22"/>
        </w:rPr>
        <w:t>Как Менеджер,</w:t>
      </w:r>
      <w:r>
        <w:rPr>
          <w:color w:val="1E1B4B"/>
          <w:sz w:val="22"/>
        </w:rPr>
        <w:t xml:space="preserve"> я хочу добавить в профиль клиента email, телефон и текстовую заметку,</w:t>
      </w:r>
      <w:r>
        <w:rPr>
          <w:i/>
          <w:color w:val="6B7280"/>
          <w:sz w:val="22"/>
        </w:rPr>
        <w:t xml:space="preserve"> чтобы дополнить данные, которые бот не собирает автоматически.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Поля свободные, без обязательной валидации.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Заметка многострочная, до 2000 символов.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Изменения сохраняются auto-save с задержкой 1 сек.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US-5.4  </w:t>
      </w:r>
      <w:r>
        <w:rPr>
          <w:b/>
          <w:color w:val="1E1B4B"/>
          <w:sz w:val="22"/>
        </w:rPr>
        <w:t>Как Клиент,</w:t>
      </w:r>
      <w:r>
        <w:rPr>
          <w:color w:val="1E1B4B"/>
          <w:sz w:val="22"/>
        </w:rPr>
        <w:t xml:space="preserve"> я хочу отказаться от уведомлений бота,</w:t>
      </w:r>
      <w:r>
        <w:rPr>
          <w:i/>
          <w:color w:val="6B7280"/>
          <w:sz w:val="22"/>
        </w:rPr>
        <w:t xml:space="preserve"> чтобы бот не должен мне писать, если я не хочу.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В любом сообщении бота есть кнопка «Не присылать напоминания».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После нажатия флаг сохраняется, бот больше не пишет автоматически.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Это не отменяет invite-ссылки на канал (они приходят по оплате).</w:t>
      </w:r>
    </w:p>
    <w:p>
      <w:pPr>
        <w:spacing w:after="40"/>
      </w:pPr>
    </w:p>
    <w:p>
      <w:pPr>
        <w:pBdr>
          <w:bottom w:val="single" w:sz="6" w:color="C7D2FE"/>
        </w:pBdr>
      </w:pPr>
    </w:p>
    <w:p>
      <w:pPr>
        <w:spacing w:after="80" w:before="280"/>
      </w:pPr>
      <w:r>
        <w:rPr>
          <w:b/>
          <w:color w:val="4F46E5"/>
          <w:sz w:val="30"/>
        </w:rPr>
        <w:t>E6. Развёртывание и эксплуатация</w:t>
      </w:r>
    </w:p>
    <w:p>
      <w:pPr>
        <w:spacing w:after="160"/>
      </w:pPr>
      <w:r>
        <w:rPr>
          <w:b w:val="0"/>
          <w:i/>
          <w:color w:val="6B7280"/>
          <w:sz w:val="22"/>
        </w:rPr>
        <w:t>Цель эпика: Один сервер, одна команда запуска. Минимум ручных операций после внедрения.</w:t>
      </w: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US-6.1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запустить всю систему одной командой docker compose up на новом сервере,</w:t>
      </w:r>
      <w:r>
        <w:rPr>
          <w:i/>
          <w:color w:val="6B7280"/>
          <w:sz w:val="22"/>
        </w:rPr>
        <w:t xml:space="preserve"> чтобы не зависеть от конкретного провайдера и иметь возможность переезда.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После клонирования репозитория и заполнения .env система разворачивается за &lt; 5 минут.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На чистом VPS с Ubuntu и установленным Docker дополнительные пакеты не нужны.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Документация по разворачиванию умещается на одной странице.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US-6.2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чтобы HTTPS-сертификат продлевался автоматически,</w:t>
      </w:r>
      <w:r>
        <w:rPr>
          <w:i/>
          <w:color w:val="6B7280"/>
          <w:sz w:val="22"/>
        </w:rPr>
        <w:t xml:space="preserve"> чтобы не получать жалобы от менеджеров о «небезопасном сайте».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Сертификат выпускается через Let's Encrypt при первом запуске.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Certbot проверяет срок раз в 12 часов и продлевает за 30 дней до истечения.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Nginx подхватывает новый сертификат без рестарта.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US-6.3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работать с админкой со смартфона,</w:t>
      </w:r>
      <w:r>
        <w:rPr>
          <w:i/>
          <w:color w:val="6B7280"/>
          <w:sz w:val="22"/>
        </w:rPr>
        <w:t xml:space="preserve"> чтобы принимать заявки и фиксировать оплаты, когда я не у компьютера.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Все ключевые экраны (Заявки, Платежи, Подписки) корректно отображаются на iOS Safari и Android Chrome.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Бургер-меню открывает sidebar; формы оптимизированы под пальцы.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Можно добавить иконку на главный экран как PWA.</w:t>
      </w:r>
    </w:p>
    <w:p>
      <w:pPr>
        <w:spacing w:after="40"/>
      </w:pPr>
    </w:p>
    <w:p>
      <w:pPr>
        <w:spacing w:after="60"/>
        <w:ind w:left="283"/>
      </w:pPr>
      <w:r>
        <w:rPr>
          <w:rFonts w:ascii="Consolas" w:hAnsi="Consolas"/>
          <w:b/>
          <w:color w:val="4F46E5"/>
          <w:sz w:val="22"/>
        </w:rPr>
        <w:t xml:space="preserve">US-6.4  </w:t>
      </w:r>
      <w:r>
        <w:rPr>
          <w:b/>
          <w:color w:val="1E1B4B"/>
          <w:sz w:val="22"/>
        </w:rPr>
        <w:t>Как Администратор,</w:t>
      </w:r>
      <w:r>
        <w:rPr>
          <w:color w:val="1E1B4B"/>
          <w:sz w:val="22"/>
        </w:rPr>
        <w:t xml:space="preserve"> я хочу видеть бренд Grammy во всех точках (favicon, лого, OpenGraph),</w:t>
      </w:r>
      <w:r>
        <w:rPr>
          <w:i/>
          <w:color w:val="6B7280"/>
          <w:sz w:val="22"/>
        </w:rPr>
        <w:t xml:space="preserve"> чтобы команда воспринимает систему как профессиональный продукт.</w:t>
      </w:r>
    </w:p>
    <w:p>
      <w:pPr>
        <w:spacing w:after="40"/>
        <w:ind w:left="567"/>
      </w:pPr>
      <w:r>
        <w:rPr>
          <w:b/>
          <w:color w:val="4F46E5"/>
          <w:sz w:val="19"/>
        </w:rPr>
        <w:t>Критерии приёмки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Фавикон-винил отображается во вкладке браузера.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В sidebar — логотип-винил + название «Grammy».</w:t>
      </w:r>
    </w:p>
    <w:p>
      <w:pPr>
        <w:pStyle w:val="ListBullet"/>
        <w:spacing w:after="20"/>
        <w:ind w:left="850"/>
      </w:pPr>
      <w:r>
        <w:rPr>
          <w:color w:val="1E1B4B"/>
          <w:sz w:val="20"/>
        </w:rPr>
        <w:t>При шаринге ссылки в Telegram/Slack показывается OG-картинка с брендом.</w:t>
      </w:r>
    </w:p>
    <w:p>
      <w:pPr>
        <w:spacing w:after="40"/>
      </w:pPr>
    </w:p>
    <w:p>
      <w:pPr>
        <w:pBdr>
          <w:bottom w:val="single" w:sz="6" w:color="C7D2FE"/>
        </w:pBdr>
      </w:pPr>
    </w:p>
    <w:p>
      <w:r>
        <w:br w:type="page"/>
      </w:r>
    </w:p>
    <w:p>
      <w:pPr>
        <w:spacing w:after="160" w:before="0"/>
      </w:pPr>
      <w:r>
        <w:rPr>
          <w:b/>
          <w:color w:val="1E1B4B"/>
          <w:sz w:val="36"/>
        </w:rPr>
        <w:t>4. Нефункциональные требования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7370"/>
          </w:tcPr>
          <w:p>
            <w:r>
              <w:rPr>
                <w:b/>
                <w:sz w:val="22"/>
              </w:rPr>
              <w:t>Требование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Производительность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Загрузка любого экрана админки — не более 1.5 сек на 1000+ заявок. Бот отвечает на /start за &lt; 1 сек.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Безопасность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Пароли в bcrypt-хэше, JWT в HttpOnly+Secure cookie, защита от подбора (rate-limit 10/мин по IP), маскирование секретов в логах.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Доступность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Целевой uptime бота и админки — 99.5% в месяц. Воркер кика по истечении гарантирует выполнение в окне ≤ 1 час.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Масштаб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Без переписывания: до 50 ботов в одном процессе, до 10 000 активных подписок, до 100 000 пользователей в БД.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4F46E5"/>
                <w:sz w:val="22"/>
              </w:rPr>
              <w:t>Мобильность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Все ключевые экраны работают на экранах от 360px. Тач-цели не менее 40×40 px.</w:t>
            </w:r>
          </w:p>
        </w:tc>
      </w:tr>
    </w:tbl>
    <w:p>
      <w:pPr>
        <w:spacing w:after="120" w:before="280"/>
      </w:pPr>
      <w:r>
        <w:rPr>
          <w:b/>
          <w:color w:val="1E1B4B"/>
          <w:sz w:val="36"/>
        </w:rPr>
        <w:t>5. Допущения и зона ответственности заказчика</w:t>
      </w:r>
    </w:p>
    <w:p>
      <w:pPr>
        <w:pStyle w:val="ListBullet"/>
      </w:pPr>
      <w:r>
        <w:rPr>
          <w:color w:val="1E1B4B"/>
          <w:sz w:val="21"/>
        </w:rPr>
        <w:t>Заказчик предоставляет: VPS с Ubuntu 22.04+ и установленным Docker; доменное имя для админки; токены ботов из @BotFather; ID закрытых каналов с правами админа у бота.</w:t>
      </w:r>
    </w:p>
    <w:p>
      <w:pPr>
        <w:pStyle w:val="ListBullet"/>
      </w:pPr>
      <w:r>
        <w:rPr>
          <w:color w:val="1E1B4B"/>
          <w:sz w:val="21"/>
        </w:rPr>
        <w:t>Платежи проводятся вне Telegram (банковские переводы, ИП, эквайринг и т.п.). Внутри системы платёж фиксируется менеджером вручную.</w:t>
      </w:r>
    </w:p>
    <w:p>
      <w:pPr>
        <w:pStyle w:val="ListBullet"/>
      </w:pPr>
      <w:r>
        <w:rPr>
          <w:color w:val="1E1B4B"/>
          <w:sz w:val="21"/>
        </w:rPr>
        <w:t>У одного продукта — один канал. Один бот может обслуживать несколько продуктов и каналов.</w:t>
      </w:r>
    </w:p>
    <w:p>
      <w:pPr>
        <w:pStyle w:val="ListBullet"/>
      </w:pPr>
      <w:r>
        <w:rPr>
          <w:color w:val="1E1B4B"/>
          <w:sz w:val="21"/>
        </w:rPr>
        <w:t>Все цены продукта — в одной валюте (по умолчанию ₽).</w:t>
      </w:r>
    </w:p>
    <w:p>
      <w:pPr>
        <w:pStyle w:val="ListBullet"/>
      </w:pPr>
      <w:r>
        <w:rPr>
          <w:color w:val="1E1B4B"/>
          <w:sz w:val="21"/>
        </w:rPr>
        <w:t>Срок реализации Core — 2 недели с момента подписания договора.</w:t>
      </w:r>
    </w:p>
    <w:p>
      <w:pPr>
        <w:pStyle w:val="ListBullet"/>
      </w:pPr>
      <w:r>
        <w:rPr>
          <w:color w:val="1E1B4B"/>
          <w:sz w:val="21"/>
        </w:rPr>
        <w:t>Гарантия на исправление багов — 3 месяца после сдачи.</w:t>
      </w:r>
    </w:p>
    <w:p>
      <w:pPr>
        <w:spacing w:after="120" w:before="280"/>
      </w:pPr>
      <w:r>
        <w:rPr>
          <w:b/>
          <w:color w:val="1E1B4B"/>
          <w:sz w:val="36"/>
        </w:rPr>
        <w:t>6. Что не входит в Core</w:t>
      </w:r>
    </w:p>
    <w:p>
      <w:pPr>
        <w:spacing w:after="80"/>
      </w:pPr>
      <w:r>
        <w:rPr>
          <w:b w:val="0"/>
          <w:i/>
          <w:color w:val="6B7280"/>
          <w:sz w:val="22"/>
        </w:rPr>
        <w:t>Перечисленное ниже продаётся отдельными модулями (см. таблицу опций в КП):</w:t>
      </w:r>
    </w:p>
    <w:p>
      <w:pPr>
        <w:pStyle w:val="ListBullet"/>
      </w:pPr>
      <w:r>
        <w:rPr>
          <w:color w:val="1E1B4B"/>
          <w:sz w:val="21"/>
        </w:rPr>
        <w:t>Прогрев клиентов воронкой сообщений (отдельный модуль, не входит в Core).</w:t>
      </w:r>
    </w:p>
    <w:p>
      <w:pPr>
        <w:pStyle w:val="ListBullet"/>
      </w:pPr>
      <w:r>
        <w:rPr>
          <w:color w:val="1E1B4B"/>
          <w:sz w:val="21"/>
        </w:rPr>
        <w:t>Лидмагниты (PDF/видео в шагах воронки) — не входит в Core.</w:t>
      </w:r>
    </w:p>
    <w:p>
      <w:pPr>
        <w:pStyle w:val="ListBullet"/>
      </w:pPr>
      <w:r>
        <w:rPr>
          <w:color w:val="1E1B4B"/>
          <w:sz w:val="21"/>
        </w:rPr>
        <w:t>Tracking-ссылки и UTM-метки — не входит в Core.</w:t>
      </w:r>
    </w:p>
    <w:p>
      <w:pPr>
        <w:pStyle w:val="ListBullet"/>
      </w:pPr>
      <w:r>
        <w:rPr>
          <w:color w:val="1E1B4B"/>
          <w:sz w:val="21"/>
        </w:rPr>
        <w:t>Страница «Эффективность» с графиками и Pareto-таблицей — не входит в Core.</w:t>
      </w:r>
    </w:p>
    <w:p>
      <w:pPr>
        <w:pStyle w:val="ListBullet"/>
      </w:pPr>
      <w:r>
        <w:rPr>
          <w:color w:val="1E1B4B"/>
          <w:sz w:val="21"/>
        </w:rPr>
        <w:t>Аудит-журнал действий администраторов — не входит в Core.</w:t>
      </w:r>
    </w:p>
    <w:p>
      <w:pPr>
        <w:pStyle w:val="ListBullet"/>
      </w:pPr>
      <w:r>
        <w:rPr>
          <w:color w:val="1E1B4B"/>
          <w:sz w:val="21"/>
        </w:rPr>
        <w:t>Prometheus / Grafana / Loki / алерты — не входит в Core.</w:t>
      </w:r>
    </w:p>
    <w:p>
      <w:pPr>
        <w:pStyle w:val="ListBullet"/>
      </w:pPr>
      <w:r>
        <w:rPr>
          <w:color w:val="1E1B4B"/>
          <w:sz w:val="21"/>
        </w:rPr>
        <w:t>Покрытие тестами и CI/CD pipeline — не входит в Core.</w:t>
      </w:r>
    </w:p>
    <w:p>
      <w:pPr>
        <w:pStyle w:val="ListBullet"/>
      </w:pPr>
      <w:r>
        <w:rPr>
          <w:color w:val="1E1B4B"/>
          <w:sz w:val="21"/>
        </w:rPr>
        <w:t>Интеграция Telegram Payments (Stars или провайдеры) — не входит в Core, платежи вводятся вручную.</w:t>
      </w:r>
    </w:p>
    <w:p>
      <w:pPr>
        <w:spacing w:after="120" w:before="280"/>
      </w:pPr>
      <w:r>
        <w:rPr>
          <w:b/>
          <w:color w:val="1E1B4B"/>
          <w:sz w:val="36"/>
        </w:rPr>
        <w:t>7. Порядок приёмки</w:t>
      </w:r>
    </w:p>
    <w:p>
      <w:pPr>
        <w:spacing w:after="120"/>
      </w:pPr>
      <w:r>
        <w:rPr>
          <w:b w:val="0"/>
          <w:i w:val="0"/>
          <w:color w:val="1E1B4B"/>
          <w:sz w:val="22"/>
        </w:rPr>
        <w:t>Приёмка ведётся в два этапа. После первой недели — приёмочное тестирование инфраструктуры, аутентификации, базового бота с /start и каталогом, добавления продуктов/каналов. После второй недели — приёмочное тестирование сценария оплаты и автоматической выдачи доступа плюс worker автоматического кика по истечении.</w:t>
      </w:r>
    </w:p>
    <w:p>
      <w:pPr>
        <w:spacing w:after="120"/>
      </w:pPr>
      <w:r>
        <w:rPr>
          <w:b w:val="0"/>
          <w:i w:val="0"/>
          <w:color w:val="1E1B4B"/>
          <w:sz w:val="22"/>
        </w:rPr>
        <w:t>Каждая User Story считается выполненной только при прохождении всех её критериев приёмки. Замечания фиксируются в трекере, исправляются в рамках работ без дополнительной оплаты.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