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 xml:space="preserve">Каракол </w:t>
      </w:r>
      <w:proofErr w:type="gramStart"/>
      <w:r>
        <w:rPr>
          <w:rFonts w:ascii="Arial" w:hAnsi="Arial" w:cs="Arial"/>
          <w:color w:val="602C00"/>
          <w:sz w:val="18"/>
          <w:szCs w:val="18"/>
        </w:rPr>
        <w:t>- это</w:t>
      </w:r>
      <w:proofErr w:type="gramEnd"/>
      <w:r>
        <w:rPr>
          <w:rFonts w:ascii="Arial" w:hAnsi="Arial" w:cs="Arial"/>
          <w:color w:val="602C00"/>
          <w:sz w:val="18"/>
          <w:szCs w:val="18"/>
        </w:rPr>
        <w:t xml:space="preserve"> с одной стороны не очень большой город в Киргизии, но с другой стороны самый большой город и административный центр Иссык-Кульской области. Он расположен в восточной части области, у подножья хребта </w:t>
      </w:r>
      <w:proofErr w:type="spellStart"/>
      <w:r>
        <w:rPr>
          <w:rFonts w:ascii="Arial" w:hAnsi="Arial" w:cs="Arial"/>
          <w:color w:val="602C00"/>
          <w:sz w:val="18"/>
          <w:szCs w:val="18"/>
        </w:rPr>
        <w:t>Тескей-Алатоо</w:t>
      </w:r>
      <w:proofErr w:type="spellEnd"/>
      <w:r>
        <w:rPr>
          <w:rFonts w:ascii="Arial" w:hAnsi="Arial" w:cs="Arial"/>
          <w:color w:val="602C00"/>
          <w:sz w:val="18"/>
          <w:szCs w:val="18"/>
        </w:rPr>
        <w:t xml:space="preserve">, в нижнем течении реки Каракол, в 12 км от побережья озера Иссык-Куль, на высоте </w:t>
      </w:r>
      <w:bookmarkStart w:id="0" w:name="_GoBack"/>
      <w:bookmarkEnd w:id="0"/>
      <w:r>
        <w:rPr>
          <w:rFonts w:ascii="Arial" w:hAnsi="Arial" w:cs="Arial"/>
          <w:color w:val="602C00"/>
          <w:sz w:val="18"/>
          <w:szCs w:val="18"/>
        </w:rPr>
        <w:t xml:space="preserve">1690 - 1850 метров над уровнем моря. Этот уникальный город спрятался от посторонних глаз среди хребтов Центрального Тянь-Шаня по соседству с такими величественными вершинами, как пики Победы (7439 м) и Хан-Тенгри (6995 м). Площадь города составляет 48 </w:t>
      </w:r>
      <w:proofErr w:type="spellStart"/>
      <w:r>
        <w:rPr>
          <w:rFonts w:ascii="Arial" w:hAnsi="Arial" w:cs="Arial"/>
          <w:color w:val="602C00"/>
          <w:sz w:val="18"/>
          <w:szCs w:val="18"/>
        </w:rPr>
        <w:t>кв.км</w:t>
      </w:r>
      <w:proofErr w:type="spellEnd"/>
      <w:r>
        <w:rPr>
          <w:rFonts w:ascii="Arial" w:hAnsi="Arial" w:cs="Arial"/>
          <w:color w:val="602C00"/>
          <w:sz w:val="18"/>
          <w:szCs w:val="18"/>
        </w:rPr>
        <w:t>. Расстояние от Каракола до Бишкека составляет 400 км, а до ближайшей железнодорожной станции - 220 км по автомобильной дороге и 184 км - если передвигаться по воде.</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noProof/>
          <w:color w:val="602C0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52675" cy="1828800"/>
            <wp:effectExtent l="0" t="0" r="9525" b="0"/>
            <wp:wrapSquare wrapText="bothSides"/>
            <wp:docPr id="2" name="Рисунок 2" descr="https://www.centralasia-travel.com/upload/text/karako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entralasia-travel.com/upload/text/karakol-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267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602C00"/>
          <w:sz w:val="18"/>
          <w:szCs w:val="18"/>
        </w:rPr>
        <w:t>По данным на 2009 год население города составляет 63,4 тысячи человек. Однако наличие официальной информации не всегда означает, что так оно и есть на самом деле. Просто как говорят сами жители Каракола, население города варьируется в пределах 80 тысяч человек. Зачастую такое происходит (и это, в принципе, касается любого более или менее значимого города) в связи с приездом в город людей из соседних регионов.</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Климат в городе умеренно-континентальный. Среднегодовое количество атмосферных осадков составляет 350 - 450 мм.</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 xml:space="preserve">Каракол </w:t>
      </w:r>
      <w:proofErr w:type="gramStart"/>
      <w:r>
        <w:rPr>
          <w:rFonts w:ascii="Arial" w:hAnsi="Arial" w:cs="Arial"/>
          <w:color w:val="602C00"/>
          <w:sz w:val="18"/>
          <w:szCs w:val="18"/>
        </w:rPr>
        <w:t>- это</w:t>
      </w:r>
      <w:proofErr w:type="gramEnd"/>
      <w:r>
        <w:rPr>
          <w:rFonts w:ascii="Arial" w:hAnsi="Arial" w:cs="Arial"/>
          <w:color w:val="602C00"/>
          <w:sz w:val="18"/>
          <w:szCs w:val="18"/>
        </w:rPr>
        <w:t xml:space="preserve"> один из красивейших городов Киргизии, туристический рай для приезжающих сюда отдохнуть иностранцев и жителей самого Кыргызстана. Этот самый крупный курортный город </w:t>
      </w:r>
      <w:proofErr w:type="spellStart"/>
      <w:r>
        <w:rPr>
          <w:rFonts w:ascii="Arial" w:hAnsi="Arial" w:cs="Arial"/>
          <w:color w:val="602C00"/>
          <w:sz w:val="18"/>
          <w:szCs w:val="18"/>
        </w:rPr>
        <w:t>Прииссыкулья</w:t>
      </w:r>
      <w:proofErr w:type="spellEnd"/>
      <w:r>
        <w:rPr>
          <w:rFonts w:ascii="Arial" w:hAnsi="Arial" w:cs="Arial"/>
          <w:color w:val="602C00"/>
          <w:sz w:val="18"/>
          <w:szCs w:val="18"/>
        </w:rPr>
        <w:t xml:space="preserve"> интересен не только своими прекрасными, но и уникальными историческими памятниками.</w:t>
      </w:r>
      <w:r>
        <w:rPr>
          <w:rFonts w:ascii="Arial" w:hAnsi="Arial" w:cs="Arial"/>
          <w:color w:val="602C00"/>
          <w:sz w:val="18"/>
          <w:szCs w:val="18"/>
        </w:rPr>
        <w:br/>
        <w:t xml:space="preserve">Кроме того, из города Каракол начинаются многие горные маршруты по Центральному Тянь-Шаню, а в верховьях одноименной реки летом работает </w:t>
      </w:r>
      <w:proofErr w:type="spellStart"/>
      <w:proofErr w:type="gramStart"/>
      <w:r>
        <w:rPr>
          <w:rFonts w:ascii="Arial" w:hAnsi="Arial" w:cs="Arial"/>
          <w:color w:val="602C00"/>
          <w:sz w:val="18"/>
          <w:szCs w:val="18"/>
        </w:rPr>
        <w:t>альп</w:t>
      </w:r>
      <w:proofErr w:type="spellEnd"/>
      <w:r>
        <w:rPr>
          <w:rFonts w:ascii="Arial" w:hAnsi="Arial" w:cs="Arial"/>
          <w:color w:val="602C00"/>
          <w:sz w:val="18"/>
          <w:szCs w:val="18"/>
        </w:rPr>
        <w:t>-лагерь</w:t>
      </w:r>
      <w:proofErr w:type="gramEnd"/>
      <w:r>
        <w:rPr>
          <w:rFonts w:ascii="Arial" w:hAnsi="Arial" w:cs="Arial"/>
          <w:color w:val="602C00"/>
          <w:sz w:val="18"/>
          <w:szCs w:val="18"/>
        </w:rPr>
        <w:t xml:space="preserve">. Из Каракола можно отправится во многие из красивейших ущелий на северном склоне хребта </w:t>
      </w:r>
      <w:proofErr w:type="spellStart"/>
      <w:r>
        <w:rPr>
          <w:rFonts w:ascii="Arial" w:hAnsi="Arial" w:cs="Arial"/>
          <w:color w:val="602C00"/>
          <w:sz w:val="18"/>
          <w:szCs w:val="18"/>
        </w:rPr>
        <w:t>Терскей</w:t>
      </w:r>
      <w:proofErr w:type="spellEnd"/>
      <w:r>
        <w:rPr>
          <w:rFonts w:ascii="Arial" w:hAnsi="Arial" w:cs="Arial"/>
          <w:color w:val="602C00"/>
          <w:sz w:val="18"/>
          <w:szCs w:val="18"/>
        </w:rPr>
        <w:t xml:space="preserve"> Ала-</w:t>
      </w:r>
      <w:proofErr w:type="spellStart"/>
      <w:r>
        <w:rPr>
          <w:rFonts w:ascii="Arial" w:hAnsi="Arial" w:cs="Arial"/>
          <w:color w:val="602C00"/>
          <w:sz w:val="18"/>
          <w:szCs w:val="18"/>
        </w:rPr>
        <w:t>Тоо</w:t>
      </w:r>
      <w:proofErr w:type="spellEnd"/>
      <w:r>
        <w:rPr>
          <w:rFonts w:ascii="Arial" w:hAnsi="Arial" w:cs="Arial"/>
          <w:color w:val="602C00"/>
          <w:sz w:val="18"/>
          <w:szCs w:val="18"/>
        </w:rPr>
        <w:t>: Алтын-</w:t>
      </w:r>
      <w:proofErr w:type="spellStart"/>
      <w:r>
        <w:rPr>
          <w:rFonts w:ascii="Arial" w:hAnsi="Arial" w:cs="Arial"/>
          <w:color w:val="602C00"/>
          <w:sz w:val="18"/>
          <w:szCs w:val="18"/>
        </w:rPr>
        <w:t>Арашан</w:t>
      </w:r>
      <w:proofErr w:type="spellEnd"/>
      <w:r>
        <w:rPr>
          <w:rFonts w:ascii="Arial" w:hAnsi="Arial" w:cs="Arial"/>
          <w:color w:val="602C00"/>
          <w:sz w:val="18"/>
          <w:szCs w:val="18"/>
        </w:rPr>
        <w:t>, Джеты-Огуз, Джергалан, Ак-</w:t>
      </w:r>
      <w:proofErr w:type="spellStart"/>
      <w:r>
        <w:rPr>
          <w:rFonts w:ascii="Arial" w:hAnsi="Arial" w:cs="Arial"/>
          <w:color w:val="602C00"/>
          <w:sz w:val="18"/>
          <w:szCs w:val="18"/>
        </w:rPr>
        <w:t>Суу</w:t>
      </w:r>
      <w:proofErr w:type="spellEnd"/>
      <w:r>
        <w:rPr>
          <w:rFonts w:ascii="Arial" w:hAnsi="Arial" w:cs="Arial"/>
          <w:color w:val="602C00"/>
          <w:sz w:val="18"/>
          <w:szCs w:val="18"/>
        </w:rPr>
        <w:t xml:space="preserve">, </w:t>
      </w:r>
      <w:proofErr w:type="spellStart"/>
      <w:r>
        <w:rPr>
          <w:rFonts w:ascii="Arial" w:hAnsi="Arial" w:cs="Arial"/>
          <w:color w:val="602C00"/>
          <w:sz w:val="18"/>
          <w:szCs w:val="18"/>
        </w:rPr>
        <w:t>Чон</w:t>
      </w:r>
      <w:proofErr w:type="spellEnd"/>
      <w:r>
        <w:rPr>
          <w:rFonts w:ascii="Arial" w:hAnsi="Arial" w:cs="Arial"/>
          <w:color w:val="602C00"/>
          <w:sz w:val="18"/>
          <w:szCs w:val="18"/>
        </w:rPr>
        <w:t>-Кызыл-</w:t>
      </w:r>
      <w:proofErr w:type="spellStart"/>
      <w:r>
        <w:rPr>
          <w:rFonts w:ascii="Arial" w:hAnsi="Arial" w:cs="Arial"/>
          <w:color w:val="602C00"/>
          <w:sz w:val="18"/>
          <w:szCs w:val="18"/>
        </w:rPr>
        <w:t>Суу</w:t>
      </w:r>
      <w:proofErr w:type="spellEnd"/>
      <w:r>
        <w:rPr>
          <w:rFonts w:ascii="Arial" w:hAnsi="Arial" w:cs="Arial"/>
          <w:color w:val="602C00"/>
          <w:sz w:val="18"/>
          <w:szCs w:val="18"/>
        </w:rPr>
        <w:t xml:space="preserve">, </w:t>
      </w:r>
      <w:proofErr w:type="spellStart"/>
      <w:r>
        <w:rPr>
          <w:rFonts w:ascii="Arial" w:hAnsi="Arial" w:cs="Arial"/>
          <w:color w:val="602C00"/>
          <w:sz w:val="18"/>
          <w:szCs w:val="18"/>
        </w:rPr>
        <w:t>Керег-Таш</w:t>
      </w:r>
      <w:proofErr w:type="spellEnd"/>
      <w:r>
        <w:rPr>
          <w:rFonts w:ascii="Arial" w:hAnsi="Arial" w:cs="Arial"/>
          <w:color w:val="602C00"/>
          <w:sz w:val="18"/>
          <w:szCs w:val="18"/>
        </w:rPr>
        <w:t xml:space="preserve"> и другие. Почти в каждом найдутся источники теплых минеральных вод, полезных для здоровья. По долине реки Каракол можно подняться к ледниковому озеру Ала-</w:t>
      </w:r>
      <w:proofErr w:type="spellStart"/>
      <w:r>
        <w:rPr>
          <w:rFonts w:ascii="Arial" w:hAnsi="Arial" w:cs="Arial"/>
          <w:color w:val="602C00"/>
          <w:sz w:val="18"/>
          <w:szCs w:val="18"/>
        </w:rPr>
        <w:t>Кёль</w:t>
      </w:r>
      <w:proofErr w:type="spellEnd"/>
      <w:r>
        <w:rPr>
          <w:rFonts w:ascii="Arial" w:hAnsi="Arial" w:cs="Arial"/>
          <w:color w:val="602C00"/>
          <w:sz w:val="18"/>
          <w:szCs w:val="18"/>
        </w:rPr>
        <w:t>.</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Style w:val="a4"/>
          <w:rFonts w:ascii="Arial" w:hAnsi="Arial" w:cs="Arial"/>
          <w:color w:val="602C00"/>
          <w:sz w:val="18"/>
          <w:szCs w:val="18"/>
        </w:rPr>
        <w:t>История города.</w:t>
      </w:r>
      <w:r>
        <w:rPr>
          <w:rFonts w:ascii="Arial" w:hAnsi="Arial" w:cs="Arial"/>
          <w:color w:val="602C00"/>
          <w:sz w:val="18"/>
          <w:szCs w:val="18"/>
        </w:rPr>
        <w:br/>
        <w:t xml:space="preserve">В 1869 году на караванной дороге из Чуйской долины в </w:t>
      </w:r>
      <w:proofErr w:type="spellStart"/>
      <w:r>
        <w:rPr>
          <w:rFonts w:ascii="Arial" w:hAnsi="Arial" w:cs="Arial"/>
          <w:color w:val="602C00"/>
          <w:sz w:val="18"/>
          <w:szCs w:val="18"/>
        </w:rPr>
        <w:t>Кашгарию</w:t>
      </w:r>
      <w:proofErr w:type="spellEnd"/>
      <w:r>
        <w:rPr>
          <w:rFonts w:ascii="Arial" w:hAnsi="Arial" w:cs="Arial"/>
          <w:color w:val="602C00"/>
          <w:sz w:val="18"/>
          <w:szCs w:val="18"/>
        </w:rPr>
        <w:t xml:space="preserve"> штабс-капитаном бароном </w:t>
      </w:r>
      <w:proofErr w:type="spellStart"/>
      <w:r>
        <w:rPr>
          <w:rFonts w:ascii="Arial" w:hAnsi="Arial" w:cs="Arial"/>
          <w:color w:val="602C00"/>
          <w:sz w:val="18"/>
          <w:szCs w:val="18"/>
        </w:rPr>
        <w:t>Каульбарсом</w:t>
      </w:r>
      <w:proofErr w:type="spellEnd"/>
      <w:r>
        <w:rPr>
          <w:rFonts w:ascii="Arial" w:hAnsi="Arial" w:cs="Arial"/>
          <w:color w:val="602C00"/>
          <w:sz w:val="18"/>
          <w:szCs w:val="18"/>
        </w:rPr>
        <w:t xml:space="preserve"> был заложен фундамент нового города. Сначала для этой цели избирательно подыскивалось место, и когда оно, наконец, было найдено, а точнее это произошло 1 июля 1869 года, были заложены собственно улицы, площади и гостиный двор. Так эту дату и стали считать днем, когда на свет родился город Каракол, кстати названный так по имени реки, на которой он был расположен и, в общем-то, располагается и сейчас. В переводе на русский язык название города означает «Черная река».</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В плане город имеет строгий прямоугольник, утопающий в зелени садов, так как раньше в обязанность каждого застройщика входило посадить сад и аллею перед домом. Так было решено построить город-сад. Но не только этим отличался новый город от других своих многочисленных сородичей в Средней Азии: несколько иначе выглядели и сами строения. До 1887 года в Караколе воздвигались в основном глинобитные дома, однако, после сильного землетрясения, которое произошло в том же 1887 году, в городе стали строить преимущественно деревянные дома с крылечками, украшенными затейливой резьбой.</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На протяжении всей своей истории город не раз менял название. До 1889 года он назывался Каракол, затем по указу царя его переименовали в Пржевальск, в честь известного русского путешественника Н.М. Пржевальского, который на пути в свое пятое путешествие умер в Караколе и завещал похоронить его на берегу Иссык-Куля, около Каракола. На месте его дома в бухте Михайловка позднее был открыт настоящий музей, затем были построены памятник и небольшая часовня у его могилы.</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В 1922 году город снова был переименован в Каракол. А в 1939 в связи со столетием со дня рождения Н.М. Пржевальского городу вновь было присвоено имя Пржевальск. Так, это название употреблялось по отношению к городу вплоть до 1992 года. И уже тогда, с обретением независимости Киргизии, город смог вернуть свое историческое название.</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Интересно, что еще до революции среди других городов Киргизии, Каракол был городом, в котором была сравнительно высоко развита культура. Именно отсюда отправлялись участники многочисленных экспедиций в Центральную Азию, это были известные ученые и путешественники.</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В настоящее время в городе имеется несколько промышленных предприятий, среди которых можно отметить ЭТЗ, машинный завод, швейную фабрику, молочный завод, мясокомбинат. Из учебных заведений в городе действует университет, медицинское училище, педагогическое училище, кооперативное училище, а также 11 общеобразовательных школ, лицей и гимназия.</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Style w:val="a4"/>
          <w:rFonts w:ascii="Arial" w:hAnsi="Arial" w:cs="Arial"/>
          <w:color w:val="602C00"/>
          <w:sz w:val="18"/>
          <w:szCs w:val="18"/>
        </w:rPr>
        <w:lastRenderedPageBreak/>
        <w:t>Достопримечательности города Каракол.</w:t>
      </w:r>
      <w:r>
        <w:rPr>
          <w:rFonts w:ascii="Arial" w:hAnsi="Arial" w:cs="Arial"/>
          <w:color w:val="602C00"/>
          <w:sz w:val="18"/>
          <w:szCs w:val="18"/>
        </w:rPr>
        <w:br/>
        <w:t>Архитектура города отражает все разнообразие культур и традиций народов, населявших эту территорию в разное время.</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Style w:val="a4"/>
          <w:rFonts w:ascii="Arial" w:hAnsi="Arial" w:cs="Arial"/>
          <w:color w:val="602C00"/>
          <w:sz w:val="18"/>
          <w:szCs w:val="18"/>
        </w:rPr>
        <w:t>К достопримечательностям Каракола относятся:</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u w:val="single"/>
        </w:rPr>
        <w:t>Парк-заповедник,</w:t>
      </w:r>
      <w:r>
        <w:rPr>
          <w:rFonts w:ascii="Arial" w:hAnsi="Arial" w:cs="Arial"/>
          <w:color w:val="602C00"/>
          <w:sz w:val="18"/>
          <w:szCs w:val="18"/>
        </w:rPr>
        <w:t> где расположен мемориальный комплекс с могилой путешественника-исследователя Центральной Азии Н.М. Пржевальского и памятником, расположенным в 12 км от города, на высоком берегу озера Иссык-Куль, откуда открывается величественная панорама озера и голубые вершины гор.</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Из архитектурных сооружений особо выделяется </w:t>
      </w:r>
      <w:r>
        <w:rPr>
          <w:rFonts w:ascii="Arial" w:hAnsi="Arial" w:cs="Arial"/>
          <w:color w:val="602C00"/>
          <w:sz w:val="18"/>
          <w:szCs w:val="18"/>
          <w:u w:val="single"/>
        </w:rPr>
        <w:t>Собор Святой Троицы</w:t>
      </w:r>
      <w:r>
        <w:rPr>
          <w:rFonts w:ascii="Arial" w:hAnsi="Arial" w:cs="Arial"/>
          <w:color w:val="602C00"/>
          <w:sz w:val="18"/>
          <w:szCs w:val="18"/>
        </w:rPr>
        <w:t>, куда на престольный праздник Святой Троицы собираются все православные верующие Каракола. Это сооружение - классический пример Русской Православной Церкви 19 века. Изящное здание с деревянными стенами и причудливым орнаментом прочно стоит на каменном фундаменте. Пять золотых куполов украшают крышу Собора, внутри которого находится множество икон, в том числе и копия иконы Андрея Рублева «Святая Троица».</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Поражает своим архитектурным своеобразием и росписью </w:t>
      </w:r>
      <w:r>
        <w:rPr>
          <w:rFonts w:ascii="Arial" w:hAnsi="Arial" w:cs="Arial"/>
          <w:color w:val="602C00"/>
          <w:sz w:val="18"/>
          <w:szCs w:val="18"/>
          <w:u w:val="single"/>
        </w:rPr>
        <w:t>Дунганская Мечеть</w:t>
      </w:r>
      <w:r>
        <w:rPr>
          <w:rFonts w:ascii="Arial" w:hAnsi="Arial" w:cs="Arial"/>
          <w:color w:val="602C00"/>
          <w:sz w:val="18"/>
          <w:szCs w:val="18"/>
        </w:rPr>
        <w:t> - одно из величайших сооружений дунганского зодчества (</w:t>
      </w:r>
      <w:proofErr w:type="spellStart"/>
      <w:r>
        <w:rPr>
          <w:rFonts w:ascii="Arial" w:hAnsi="Arial" w:cs="Arial"/>
          <w:color w:val="602C00"/>
          <w:sz w:val="18"/>
          <w:szCs w:val="18"/>
        </w:rPr>
        <w:t>дунганы</w:t>
      </w:r>
      <w:proofErr w:type="spellEnd"/>
      <w:r>
        <w:rPr>
          <w:rFonts w:ascii="Arial" w:hAnsi="Arial" w:cs="Arial"/>
          <w:color w:val="602C00"/>
          <w:sz w:val="18"/>
          <w:szCs w:val="18"/>
        </w:rPr>
        <w:t xml:space="preserve"> - китайские </w:t>
      </w:r>
      <w:proofErr w:type="spellStart"/>
      <w:r>
        <w:rPr>
          <w:rFonts w:ascii="Arial" w:hAnsi="Arial" w:cs="Arial"/>
          <w:color w:val="602C00"/>
          <w:sz w:val="18"/>
          <w:szCs w:val="18"/>
        </w:rPr>
        <w:t>мусульманы</w:t>
      </w:r>
      <w:proofErr w:type="spellEnd"/>
      <w:r>
        <w:rPr>
          <w:rFonts w:ascii="Arial" w:hAnsi="Arial" w:cs="Arial"/>
          <w:color w:val="602C00"/>
          <w:sz w:val="18"/>
          <w:szCs w:val="18"/>
        </w:rPr>
        <w:t>). Мечеть представляет собой великолепный образец китайского архитектурного стиля эпохи Цин (1644 - 1911). Она была выстроена в стиле буддийской пагоды в 1910 году из дерева без единого гвоздя. Фронтоны трех крыш обращены на юг, а их углы причудливо загнуты вверх и на концах угловых балок - головы драконов, олицетворяющих те или иные благопожелания. Наиболее выразительна внешняя галерея, кровлю которой поддерживают тридцать золотистых колонн, украшенных великолепной резьбой по дереву. Фундаменты и каменные работы выполнялись местными мастерами, а все деревянные - китайцами. Части будущего здания готовились около трех лет. Опоясывающий здание многоярусный деревянный карниз украшен изображениями растений (виноград, гранаты, груши, персики), а традиционные цвета - красный, зеленый и желтый - придают яркость оригинальной форме здания. Остроумная система врубов позволила строителям обойтись без единого гвоздя и каких-либо металлических скреплений.</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Каракол славится и своим воскресным базаром домашнего скота, на котором торговля начинается с первыми лучами солнца. Чистокровные лихие скакуны, породистые коровы или откормленные бараны ждут там своих новых хозяев. Не забудьте также посетить городской музей, который содержит богатые сведения об истории края, археологии, богатой национальной кыргызской культуре и искусстве.</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Ущелье-каньон Каракол находится недалеко от города Каракол и является излюбленным местом любопытных туристов.</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Одним из наиболее приятных и интересных мест в горных районах Каракола являются горячие источники Алтын-</w:t>
      </w:r>
      <w:proofErr w:type="spellStart"/>
      <w:r>
        <w:rPr>
          <w:rFonts w:ascii="Arial" w:hAnsi="Arial" w:cs="Arial"/>
          <w:color w:val="602C00"/>
          <w:sz w:val="18"/>
          <w:szCs w:val="18"/>
        </w:rPr>
        <w:t>Арашан</w:t>
      </w:r>
      <w:proofErr w:type="spellEnd"/>
      <w:r>
        <w:rPr>
          <w:rFonts w:ascii="Arial" w:hAnsi="Arial" w:cs="Arial"/>
          <w:color w:val="602C00"/>
          <w:sz w:val="18"/>
          <w:szCs w:val="18"/>
        </w:rPr>
        <w:t>. Алтын-</w:t>
      </w:r>
      <w:proofErr w:type="spellStart"/>
      <w:r>
        <w:rPr>
          <w:rFonts w:ascii="Arial" w:hAnsi="Arial" w:cs="Arial"/>
          <w:color w:val="602C00"/>
          <w:sz w:val="18"/>
          <w:szCs w:val="18"/>
        </w:rPr>
        <w:t>Арашан</w:t>
      </w:r>
      <w:proofErr w:type="spellEnd"/>
      <w:r>
        <w:rPr>
          <w:rFonts w:ascii="Arial" w:hAnsi="Arial" w:cs="Arial"/>
          <w:color w:val="602C00"/>
          <w:sz w:val="18"/>
          <w:szCs w:val="18"/>
        </w:rPr>
        <w:t xml:space="preserve"> («Золотой источник») находятся в чрезвычайно живописном ущелье, расположенном к Востоку от Каракола.</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Словно в противовес горячим источникам, недалеко от Каракола Вы найдете и морено-ледниковое озеро Кашка-</w:t>
      </w:r>
      <w:proofErr w:type="spellStart"/>
      <w:r>
        <w:rPr>
          <w:rFonts w:ascii="Arial" w:hAnsi="Arial" w:cs="Arial"/>
          <w:color w:val="602C00"/>
          <w:sz w:val="18"/>
          <w:szCs w:val="18"/>
        </w:rPr>
        <w:t>Суу</w:t>
      </w:r>
      <w:proofErr w:type="spellEnd"/>
      <w:r>
        <w:rPr>
          <w:rFonts w:ascii="Arial" w:hAnsi="Arial" w:cs="Arial"/>
          <w:color w:val="602C00"/>
          <w:sz w:val="18"/>
          <w:szCs w:val="18"/>
        </w:rPr>
        <w:t xml:space="preserve">, гигантскую обледенелую трапециевидную </w:t>
      </w:r>
      <w:proofErr w:type="spellStart"/>
      <w:r>
        <w:rPr>
          <w:rFonts w:ascii="Arial" w:hAnsi="Arial" w:cs="Arial"/>
          <w:color w:val="602C00"/>
          <w:sz w:val="18"/>
          <w:szCs w:val="18"/>
        </w:rPr>
        <w:t>Аксуйскую</w:t>
      </w:r>
      <w:proofErr w:type="spellEnd"/>
      <w:r>
        <w:rPr>
          <w:rFonts w:ascii="Arial" w:hAnsi="Arial" w:cs="Arial"/>
          <w:color w:val="602C00"/>
          <w:sz w:val="18"/>
          <w:szCs w:val="18"/>
        </w:rPr>
        <w:t xml:space="preserve"> стену (5022 м), и водопад на реке Ак-</w:t>
      </w:r>
      <w:proofErr w:type="spellStart"/>
      <w:r>
        <w:rPr>
          <w:rFonts w:ascii="Arial" w:hAnsi="Arial" w:cs="Arial"/>
          <w:color w:val="602C00"/>
          <w:sz w:val="18"/>
          <w:szCs w:val="18"/>
        </w:rPr>
        <w:t>Суу</w:t>
      </w:r>
      <w:proofErr w:type="spellEnd"/>
      <w:r>
        <w:rPr>
          <w:rFonts w:ascii="Arial" w:hAnsi="Arial" w:cs="Arial"/>
          <w:color w:val="602C00"/>
          <w:sz w:val="18"/>
          <w:szCs w:val="18"/>
        </w:rPr>
        <w:t>, также очень красивы и другие водопады. Здесь начинаются и заканчиваются многие горно-приключенческие маршруты.</w:t>
      </w:r>
      <w:r>
        <w:rPr>
          <w:rFonts w:ascii="Arial" w:hAnsi="Arial" w:cs="Arial"/>
          <w:color w:val="602C00"/>
          <w:sz w:val="18"/>
          <w:szCs w:val="18"/>
        </w:rPr>
        <w:br/>
        <w:t>Пик Каракол - высочайшая точка этого региона (5271 м).</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noProof/>
          <w:color w:val="602C0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52675" cy="1828800"/>
            <wp:effectExtent l="0" t="0" r="9525" b="0"/>
            <wp:wrapSquare wrapText="bothSides"/>
            <wp:docPr id="1" name="Рисунок 1" descr="https://www.centralasia-travel.com/upload/text/karako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entralasia-travel.com/upload/text/karakol-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602C00"/>
          <w:sz w:val="18"/>
          <w:szCs w:val="18"/>
        </w:rPr>
        <w:t>Горнолыжная база «Каракол» - все более и более развивающийся в плане горнолыжного отдыха курорт. Он расположен в ущелье Кашка-</w:t>
      </w:r>
      <w:proofErr w:type="spellStart"/>
      <w:r>
        <w:rPr>
          <w:rFonts w:ascii="Arial" w:hAnsi="Arial" w:cs="Arial"/>
          <w:color w:val="602C00"/>
          <w:sz w:val="18"/>
          <w:szCs w:val="18"/>
        </w:rPr>
        <w:t>Суу</w:t>
      </w:r>
      <w:proofErr w:type="spellEnd"/>
      <w:r>
        <w:rPr>
          <w:rFonts w:ascii="Arial" w:hAnsi="Arial" w:cs="Arial"/>
          <w:color w:val="602C00"/>
          <w:sz w:val="18"/>
          <w:szCs w:val="18"/>
        </w:rPr>
        <w:t xml:space="preserve"> (отрог </w:t>
      </w:r>
      <w:proofErr w:type="spellStart"/>
      <w:r>
        <w:rPr>
          <w:rFonts w:ascii="Arial" w:hAnsi="Arial" w:cs="Arial"/>
          <w:color w:val="602C00"/>
          <w:sz w:val="18"/>
          <w:szCs w:val="18"/>
        </w:rPr>
        <w:t>Каракольского</w:t>
      </w:r>
      <w:proofErr w:type="spellEnd"/>
      <w:r>
        <w:rPr>
          <w:rFonts w:ascii="Arial" w:hAnsi="Arial" w:cs="Arial"/>
          <w:color w:val="602C00"/>
          <w:sz w:val="18"/>
          <w:szCs w:val="18"/>
        </w:rPr>
        <w:t xml:space="preserve"> ущелья), в 7 км от города Каракол в лесной зоне на высоте 2300 метров. Для катания здесь подготавливают более 20 км трасс протяженностью от 400 м до 3,5 км. Наивысшая точка катания здесь 3040 м, перепад высот составляет 800 м. Горнолыжный сезон длится с ноября по апрель.</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За последние годы горнолыжная база сильно изменилась. Здесь были построены новый современный кресельный подъемник, вертолетная площадка, появился прокат лыж, сноубордов, саней с широким выбором. Склоны теперь дополнительно обслуживают пять подъемников канатно-буксировочного типа, саночный спуск теперь также снабжен подъемником.</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r>
        <w:rPr>
          <w:rFonts w:ascii="Arial" w:hAnsi="Arial" w:cs="Arial"/>
          <w:color w:val="602C00"/>
          <w:sz w:val="18"/>
          <w:szCs w:val="18"/>
        </w:rPr>
        <w:t xml:space="preserve">В настоящее время активный отдых зимой набирает постоянно растущий круг поклонников горнолыжного спорта и сноубординга. Поэтому горнолыжный курорт «Каракол» </w:t>
      </w:r>
      <w:proofErr w:type="gramStart"/>
      <w:r>
        <w:rPr>
          <w:rFonts w:ascii="Arial" w:hAnsi="Arial" w:cs="Arial"/>
          <w:color w:val="602C00"/>
          <w:sz w:val="18"/>
          <w:szCs w:val="18"/>
        </w:rPr>
        <w:t>- это</w:t>
      </w:r>
      <w:proofErr w:type="gramEnd"/>
      <w:r>
        <w:rPr>
          <w:rFonts w:ascii="Arial" w:hAnsi="Arial" w:cs="Arial"/>
          <w:color w:val="602C00"/>
          <w:sz w:val="18"/>
          <w:szCs w:val="18"/>
        </w:rPr>
        <w:t xml:space="preserve"> место куда в зимнее время для отдыха семьями съезжаются как сами жители Киргизии из разных ее частей, так и гости из ближнего и дальнего </w:t>
      </w:r>
      <w:r>
        <w:rPr>
          <w:rFonts w:ascii="Arial" w:hAnsi="Arial" w:cs="Arial"/>
          <w:color w:val="602C00"/>
          <w:sz w:val="18"/>
          <w:szCs w:val="18"/>
        </w:rPr>
        <w:lastRenderedPageBreak/>
        <w:t>зарубежья. Курорт становится все более популярным еще и потому, что отдых здесь не требует больших финансовых затрат.</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proofErr w:type="gramStart"/>
      <w:r>
        <w:rPr>
          <w:rFonts w:ascii="Arial" w:hAnsi="Arial" w:cs="Arial"/>
          <w:color w:val="602C00"/>
          <w:sz w:val="18"/>
          <w:szCs w:val="18"/>
        </w:rPr>
        <w:t>Итак</w:t>
      </w:r>
      <w:proofErr w:type="gramEnd"/>
      <w:r>
        <w:rPr>
          <w:rFonts w:ascii="Arial" w:hAnsi="Arial" w:cs="Arial"/>
          <w:color w:val="602C00"/>
          <w:sz w:val="18"/>
          <w:szCs w:val="18"/>
        </w:rPr>
        <w:t xml:space="preserve"> город Каракол и его достопримечательности с радостью ждут Вас у себя в гостях и непременно постараются сделать так, чтобы Вы получили незабываемые впечатление об этом месте надолго. А наша компания с удовольствием поможет Вам </w:t>
      </w:r>
      <w:proofErr w:type="gramStart"/>
      <w:r>
        <w:rPr>
          <w:rFonts w:ascii="Arial" w:hAnsi="Arial" w:cs="Arial"/>
          <w:color w:val="602C00"/>
          <w:sz w:val="18"/>
          <w:szCs w:val="18"/>
        </w:rPr>
        <w:t>в избежать</w:t>
      </w:r>
      <w:proofErr w:type="gramEnd"/>
      <w:r>
        <w:rPr>
          <w:rFonts w:ascii="Arial" w:hAnsi="Arial" w:cs="Arial"/>
          <w:color w:val="602C00"/>
          <w:sz w:val="18"/>
          <w:szCs w:val="18"/>
        </w:rPr>
        <w:t xml:space="preserve"> деталей относительно планирования Вашего отдыха в этом замечательном туристическом городе Киргизии.</w:t>
      </w:r>
    </w:p>
    <w:p w:rsidR="00B157E0" w:rsidRDefault="00B157E0" w:rsidP="00B157E0">
      <w:pPr>
        <w:pStyle w:val="a3"/>
        <w:shd w:val="clear" w:color="auto" w:fill="FBCD44"/>
        <w:spacing w:before="0" w:beforeAutospacing="0" w:after="105" w:afterAutospacing="0" w:line="240" w:lineRule="atLeast"/>
        <w:rPr>
          <w:rFonts w:ascii="Arial" w:hAnsi="Arial" w:cs="Arial"/>
          <w:color w:val="602C00"/>
          <w:sz w:val="18"/>
          <w:szCs w:val="18"/>
        </w:rPr>
      </w:pPr>
      <w:hyperlink r:id="rId6" w:history="1">
        <w:r>
          <w:rPr>
            <w:rStyle w:val="a5"/>
            <w:rFonts w:ascii="Arial" w:hAnsi="Arial" w:cs="Arial"/>
            <w:color w:val="AA0202"/>
            <w:sz w:val="18"/>
            <w:szCs w:val="18"/>
          </w:rPr>
          <w:t>вверх</w:t>
        </w:r>
      </w:hyperlink>
    </w:p>
    <w:p w:rsidR="009935A4" w:rsidRDefault="009935A4"/>
    <w:sectPr w:rsidR="009935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E0"/>
    <w:rsid w:val="009935A4"/>
    <w:rsid w:val="00B15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3C3D5107-3635-4E66-9AE9-1D7C0DD3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57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157E0"/>
    <w:rPr>
      <w:b/>
      <w:bCs/>
    </w:rPr>
  </w:style>
  <w:style w:type="character" w:styleId="a5">
    <w:name w:val="Hyperlink"/>
    <w:basedOn w:val="a0"/>
    <w:uiPriority w:val="99"/>
    <w:semiHidden/>
    <w:unhideWhenUsed/>
    <w:rsid w:val="00B15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2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tralasia-travel.com/ru/countries/kirgistan/sights/karakol"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1395</Words>
  <Characters>7954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2020-01-30T05:36:00Z</dcterms:created>
  <dcterms:modified xsi:type="dcterms:W3CDTF">2020-01-30T05:37:00Z</dcterms:modified>
</cp:coreProperties>
</file>