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m694hs9x8ww"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un1andfg0xd" w:id="1"/>
      <w:bookmarkEnd w:id="1"/>
      <w:r w:rsidDel="00000000" w:rsidR="00000000" w:rsidRPr="00000000">
        <w:rPr>
          <w:rtl w:val="0"/>
        </w:rPr>
      </w:r>
    </w:p>
    <w:p w:rsidR="00000000" w:rsidDel="00000000" w:rsidP="00000000" w:rsidRDefault="00000000" w:rsidRPr="00000000" w14:paraId="00000003">
      <w:pPr>
        <w:pStyle w:val="Title"/>
        <w:jc w:val="center"/>
        <w:rPr>
          <w:color w:val="351c75"/>
        </w:rPr>
      </w:pPr>
      <w:bookmarkStart w:colFirst="0" w:colLast="0" w:name="_xgodrvkyj2m9" w:id="2"/>
      <w:bookmarkEnd w:id="2"/>
      <w:r w:rsidDel="00000000" w:rsidR="00000000" w:rsidRPr="00000000">
        <w:rPr>
          <w:color w:val="351c75"/>
          <w:rtl w:val="0"/>
        </w:rPr>
        <w:t xml:space="preserve">Studiegids Techgrounds </w:t>
      </w:r>
    </w:p>
    <w:p w:rsidR="00000000" w:rsidDel="00000000" w:rsidP="00000000" w:rsidRDefault="00000000" w:rsidRPr="00000000" w14:paraId="00000004">
      <w:pPr>
        <w:pStyle w:val="Title"/>
        <w:jc w:val="center"/>
        <w:rPr>
          <w:i w:val="1"/>
          <w:color w:val="351c75"/>
          <w:sz w:val="34"/>
          <w:szCs w:val="34"/>
        </w:rPr>
      </w:pPr>
      <w:bookmarkStart w:colFirst="0" w:colLast="0" w:name="_of1f1t4isb2m" w:id="3"/>
      <w:bookmarkEnd w:id="3"/>
      <w:r w:rsidDel="00000000" w:rsidR="00000000" w:rsidRPr="00000000">
        <w:rPr>
          <w:i w:val="1"/>
          <w:color w:val="351c75"/>
          <w:sz w:val="34"/>
          <w:szCs w:val="34"/>
          <w:rtl w:val="0"/>
        </w:rPr>
        <w:t xml:space="preserve">opleiding Agile Tester</w:t>
      </w:r>
    </w:p>
    <w:p w:rsidR="00000000" w:rsidDel="00000000" w:rsidP="00000000" w:rsidRDefault="00000000" w:rsidRPr="00000000" w14:paraId="00000005">
      <w:pPr>
        <w:pageBreakBefore w:val="0"/>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Title"/>
        <w:keepNext w:val="0"/>
        <w:keepLines w:val="0"/>
        <w:rPr/>
      </w:pPr>
      <w:bookmarkStart w:colFirst="0" w:colLast="0" w:name="_ksc6ucgedsfp" w:id="4"/>
      <w:bookmarkEnd w:id="4"/>
      <w:r w:rsidDel="00000000" w:rsidR="00000000" w:rsidRPr="00000000">
        <w:rPr>
          <w:rtl w:val="0"/>
        </w:rPr>
      </w:r>
    </w:p>
    <w:p w:rsidR="00000000" w:rsidDel="00000000" w:rsidP="00000000" w:rsidRDefault="00000000" w:rsidRPr="00000000" w14:paraId="00000009">
      <w:pPr>
        <w:pStyle w:val="Title"/>
        <w:keepNext w:val="0"/>
        <w:keepLines w:val="0"/>
        <w:rPr/>
      </w:pPr>
      <w:bookmarkStart w:colFirst="0" w:colLast="0" w:name="_qftqg9vl5a0a" w:id="5"/>
      <w:bookmarkEnd w:id="5"/>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Contact</w:t>
      </w:r>
    </w:p>
    <w:p w:rsidR="00000000" w:rsidDel="00000000" w:rsidP="00000000" w:rsidRDefault="00000000" w:rsidRPr="00000000" w14:paraId="0000001F">
      <w:pPr>
        <w:spacing w:line="276" w:lineRule="auto"/>
        <w:rPr>
          <w:sz w:val="20"/>
          <w:szCs w:val="20"/>
        </w:rPr>
      </w:pPr>
      <w:r w:rsidDel="00000000" w:rsidR="00000000" w:rsidRPr="00000000">
        <w:rPr>
          <w:sz w:val="20"/>
          <w:szCs w:val="20"/>
          <w:rtl w:val="0"/>
        </w:rPr>
        <w:t xml:space="preserve">Naam:</w:t>
        <w:tab/>
        <w:tab/>
        <w:tab/>
        <w:tab/>
      </w:r>
      <w:hyperlink r:id="rId6">
        <w:r w:rsidDel="00000000" w:rsidR="00000000" w:rsidRPr="00000000">
          <w:rPr>
            <w:color w:val="0000ee"/>
            <w:u w:val="single"/>
            <w:shd w:fill="auto" w:val="clear"/>
            <w:rtl w:val="0"/>
          </w:rPr>
          <w:t xml:space="preserve">Mitchell Nooitgedacht</w:t>
        </w:r>
      </w:hyperlink>
      <w:r w:rsidDel="00000000" w:rsidR="00000000" w:rsidRPr="00000000">
        <w:rPr>
          <w:rtl w:val="0"/>
        </w:rPr>
      </w:r>
    </w:p>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 xml:space="preserve">E-mail:</w:t>
        <w:tab/>
        <w:tab/>
        <w:tab/>
        <w:tab/>
        <w:t xml:space="preserve">mitchell@techgrounds.nl</w:t>
      </w:r>
    </w:p>
    <w:p w:rsidR="00000000" w:rsidDel="00000000" w:rsidP="00000000" w:rsidRDefault="00000000" w:rsidRPr="00000000" w14:paraId="00000021">
      <w:pPr>
        <w:spacing w:line="240" w:lineRule="auto"/>
        <w:rPr>
          <w:sz w:val="20"/>
          <w:szCs w:val="20"/>
        </w:rPr>
      </w:pPr>
      <w:r w:rsidDel="00000000" w:rsidR="00000000" w:rsidRPr="00000000">
        <w:rPr>
          <w:sz w:val="20"/>
          <w:szCs w:val="20"/>
          <w:rtl w:val="0"/>
        </w:rPr>
        <w:t xml:space="preserve">Bedrijf:</w:t>
        <w:tab/>
        <w:tab/>
        <w:tab/>
        <w:tab/>
        <w:t xml:space="preserve">Techgrounds Group</w:t>
      </w:r>
    </w:p>
    <w:p w:rsidR="00000000" w:rsidDel="00000000" w:rsidP="00000000" w:rsidRDefault="00000000" w:rsidRPr="00000000" w14:paraId="00000022">
      <w:pPr>
        <w:spacing w:line="240" w:lineRule="auto"/>
        <w:rPr>
          <w:sz w:val="20"/>
          <w:szCs w:val="20"/>
        </w:rPr>
      </w:pPr>
      <w:r w:rsidDel="00000000" w:rsidR="00000000" w:rsidRPr="00000000">
        <w:rPr>
          <w:sz w:val="20"/>
          <w:szCs w:val="20"/>
          <w:rtl w:val="0"/>
        </w:rPr>
        <w:t xml:space="preserve">Functie:</w:t>
        <w:tab/>
        <w:tab/>
        <w:tab/>
        <w:tab/>
        <w:t xml:space="preserve">IT learning coach Agile Testing</w:t>
      </w:r>
    </w:p>
    <w:p w:rsidR="00000000" w:rsidDel="00000000" w:rsidP="00000000" w:rsidRDefault="00000000" w:rsidRPr="00000000" w14:paraId="00000023">
      <w:pPr>
        <w:spacing w:line="240" w:lineRule="auto"/>
        <w:rPr>
          <w:sz w:val="20"/>
          <w:szCs w:val="20"/>
        </w:rPr>
      </w:pPr>
      <w:r w:rsidDel="00000000" w:rsidR="00000000" w:rsidRPr="00000000">
        <w:rPr>
          <w:sz w:val="20"/>
          <w:szCs w:val="20"/>
          <w:rtl w:val="0"/>
        </w:rPr>
        <w:t xml:space="preserve">Talent manager:     </w:t>
        <w:tab/>
        <w:tab/>
        <w:t xml:space="preserve">Effie van Betten</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spacing w:before="240" w:line="259" w:lineRule="auto"/>
        <w:ind w:left="720" w:hanging="360"/>
        <w:rPr>
          <w:b w:val="0"/>
          <w:sz w:val="32"/>
          <w:szCs w:val="32"/>
        </w:rPr>
      </w:pPr>
      <w:bookmarkStart w:colFirst="0" w:colLast="0" w:name="_mcrv6cgicfe8" w:id="6"/>
      <w:bookmarkEnd w:id="6"/>
      <w:r w:rsidDel="00000000" w:rsidR="00000000" w:rsidRPr="00000000">
        <w:rPr>
          <w:b w:val="0"/>
          <w:sz w:val="32"/>
          <w:szCs w:val="32"/>
          <w:rtl w:val="0"/>
        </w:rPr>
        <w:t xml:space="preserve">Inhoud</w:t>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crv6cgicfe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_mcrv6cgicfe8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e9n3iwc2t6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_ne9n3iwc2t6d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1ljhuafnl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Bedrijfsinformatie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_71ljhuafnlya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avz71lg43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Gegevens contactpersonen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_ravz71lg43cd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616nibmsc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Omschrijving missie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_a616nibmscyh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uhfjks9w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Doel van de opleiding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_23uhfjks9w00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8u2lqt4zk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Techgrounds traject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_r8u2lqt4zky8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rueanfa1m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Het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_nrueanfa1mzo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1gd642sxi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Carrière buddies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_i1gd642sxi6l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h5657o9bv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baan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_eh5657o9bvbq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o7o3hw5wyf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Afspraken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_eo7o3hw5wyff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4jwv02uey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Opleidingsovereenkomst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_r4jwv02uey6y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jwulljm7a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Huisregels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_wjwulljm7azs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moj90jtdm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Ziekmelden of afwezigheid melden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_omoj90jtdmfc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pPr>
          <w:hyperlink w:anchor="_6x79wu5tf511">
            <w:r w:rsidDel="00000000" w:rsidR="00000000" w:rsidRPr="00000000">
              <w:rPr>
                <w:rtl w:val="0"/>
              </w:rPr>
              <w:t xml:space="preserve">Intentieverklaring</w:t>
            </w:r>
          </w:hyperlink>
          <w:r w:rsidDel="00000000" w:rsidR="00000000" w:rsidRPr="00000000">
            <w:rPr>
              <w:rtl w:val="0"/>
            </w:rPr>
            <w:tab/>
          </w:r>
          <w:r w:rsidDel="00000000" w:rsidR="00000000" w:rsidRPr="00000000">
            <w:fldChar w:fldCharType="begin"/>
            <w:instrText xml:space="preserve"> PAGEREF _6x79wu5tf511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1440" w:firstLine="0"/>
            <w:rPr/>
          </w:pPr>
          <w:hyperlink w:anchor="_9k5zdrs47q5u">
            <w:r w:rsidDel="00000000" w:rsidR="00000000" w:rsidRPr="00000000">
              <w:rPr>
                <w:rtl w:val="0"/>
              </w:rPr>
              <w:t xml:space="preserve">Deelnemers met een ondertekende intentieverklaring zijn verplicht de proefperiode bij de werkgever te starten. Mochten ze tijdens de opleiding nog van de baangarantie afzien terwijl zij wel een intentieverklaring hebben getekend, zijn zij verplicht de volle prijs van de opleiding (€5500,- excl. BTW) terug te betalen. Deelnemers zijn nooit verplicht een intentieverklaring te ondertekenen.</w:t>
            </w:r>
          </w:hyperlink>
          <w:r w:rsidDel="00000000" w:rsidR="00000000" w:rsidRPr="00000000">
            <w:rPr>
              <w:rtl w:val="0"/>
            </w:rPr>
            <w:tab/>
          </w:r>
          <w:r w:rsidDel="00000000" w:rsidR="00000000" w:rsidRPr="00000000">
            <w:fldChar w:fldCharType="begin"/>
            <w:instrText xml:space="preserve"> PAGEREF _9k5zdrs47q5u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76uqxx96i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Verwachtingen van de deelnemer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_476uqxx96i6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hp9ilqx0f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Voor de opleiding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_yhp9ilqx0fjw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vde6eab9m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Tijdens de opleiding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_7vde6eab9m3k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77vp1wynz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Opzet van de opleiding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_u77vp1wynzpx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608jbngorp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Opdrachten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_o608jbngorpp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vsahr7wa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Workshops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_ivsahr7wa04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n1anwz8if5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Agenda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_6n1anwz8if5s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yzllid2l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Timeline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_wyzllid2lap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zc0x2tnjjm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Rubrics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_2zc0x2tnjjmn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cqf8bw6yqp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Informatie voor deelnemers met een wildcard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_rcqf8bw6yqpe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r70qvrz6t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Sollicitatieplicht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_yr70qvrz6tho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iodjlzbpt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_3iodjlzbpt8r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o405gdmdq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de opleiding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_fo405gdmdqy3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xy65cicr3t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FAQ</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_qxy65cicr3tu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br w:type="textWrapping"/>
      </w:r>
    </w:p>
    <w:p w:rsidR="00000000" w:rsidDel="00000000" w:rsidP="00000000" w:rsidRDefault="00000000" w:rsidRPr="00000000" w14:paraId="00000046">
      <w:pPr>
        <w:pStyle w:val="Heading1"/>
        <w:numPr>
          <w:ilvl w:val="0"/>
          <w:numId w:val="2"/>
        </w:numPr>
        <w:spacing w:before="240" w:line="360" w:lineRule="auto"/>
        <w:ind w:left="720" w:hanging="360"/>
        <w:rPr>
          <w:sz w:val="32"/>
          <w:szCs w:val="32"/>
        </w:rPr>
      </w:pPr>
      <w:bookmarkStart w:colFirst="0" w:colLast="0" w:name="_ne9n3iwc2t6d" w:id="7"/>
      <w:bookmarkEnd w:id="7"/>
      <w:r w:rsidDel="00000000" w:rsidR="00000000" w:rsidRPr="00000000">
        <w:rPr>
          <w:b w:val="0"/>
          <w:sz w:val="32"/>
          <w:szCs w:val="32"/>
          <w:rtl w:val="0"/>
        </w:rPr>
        <w:t xml:space="preserve">Introductie</w:t>
      </w:r>
    </w:p>
    <w:p w:rsidR="00000000" w:rsidDel="00000000" w:rsidP="00000000" w:rsidRDefault="00000000" w:rsidRPr="00000000" w14:paraId="00000047">
      <w:pPr>
        <w:rPr>
          <w:b w:val="0"/>
          <w:sz w:val="32"/>
          <w:szCs w:val="32"/>
        </w:rPr>
      </w:pPr>
      <w:r w:rsidDel="00000000" w:rsidR="00000000" w:rsidRPr="00000000">
        <w:rPr>
          <w:rtl w:val="0"/>
        </w:rPr>
        <w:t xml:space="preserve">Welkom in de opleiding en bedankt dat je voor Techgrounds hebt gekozen! In deze studiegids vind je alles wat je zou willen weten over de opleiding en hoe wij jou aan een baan in de IT willen helpen. Gebruik het als naslagwerk wanneer je vragen hebt. </w:t>
      </w:r>
      <w:r w:rsidDel="00000000" w:rsidR="00000000" w:rsidRPr="00000000">
        <w:rPr>
          <w:b w:val="0"/>
          <w:sz w:val="32"/>
          <w:szCs w:val="32"/>
          <w:rtl w:val="0"/>
        </w:rPr>
        <w:t xml:space="preserve">Techgrounds</w:t>
      </w:r>
      <w:r w:rsidDel="00000000" w:rsidR="00000000" w:rsidRPr="00000000">
        <w:rPr>
          <w:b w:val="0"/>
          <w:sz w:val="32"/>
          <w:szCs w:val="32"/>
          <w:rtl w:val="0"/>
        </w:rPr>
        <w:t xml:space="preserve"> bedrijfsinformatie</w:t>
      </w:r>
    </w:p>
    <w:p w:rsidR="00000000" w:rsidDel="00000000" w:rsidP="00000000" w:rsidRDefault="00000000" w:rsidRPr="00000000" w14:paraId="00000048">
      <w:pPr>
        <w:pStyle w:val="Heading3"/>
        <w:spacing w:after="80" w:before="320" w:lineRule="auto"/>
        <w:rPr>
          <w:rFonts w:ascii="Arial" w:cs="Arial" w:eastAsia="Arial" w:hAnsi="Arial"/>
          <w:b w:val="0"/>
          <w:color w:val="434343"/>
          <w:sz w:val="28"/>
          <w:szCs w:val="28"/>
          <w:u w:val="none"/>
        </w:rPr>
      </w:pPr>
      <w:bookmarkStart w:colFirst="0" w:colLast="0" w:name="_71ljhuafnlya" w:id="8"/>
      <w:bookmarkEnd w:id="8"/>
      <w:r w:rsidDel="00000000" w:rsidR="00000000" w:rsidRPr="00000000">
        <w:rPr>
          <w:rFonts w:ascii="Arial" w:cs="Arial" w:eastAsia="Arial" w:hAnsi="Arial"/>
          <w:b w:val="0"/>
          <w:color w:val="434343"/>
          <w:sz w:val="28"/>
          <w:szCs w:val="28"/>
          <w:u w:val="none"/>
          <w:rtl w:val="0"/>
        </w:rPr>
        <w:t xml:space="preserve">Bedrijfsinformatie</w:t>
      </w:r>
    </w:p>
    <w:p w:rsidR="00000000" w:rsidDel="00000000" w:rsidP="00000000" w:rsidRDefault="00000000" w:rsidRPr="00000000" w14:paraId="00000049">
      <w:pPr>
        <w:rPr/>
      </w:pPr>
      <w:r w:rsidDel="00000000" w:rsidR="00000000" w:rsidRPr="00000000">
        <w:rPr>
          <w:b w:val="1"/>
          <w:rtl w:val="0"/>
        </w:rPr>
        <w:t xml:space="preserve">Naam:</w:t>
        <w:tab/>
        <w:tab/>
      </w:r>
      <w:r w:rsidDel="00000000" w:rsidR="00000000" w:rsidRPr="00000000">
        <w:rPr>
          <w:rtl w:val="0"/>
        </w:rPr>
        <w:tab/>
        <w:t xml:space="preserve">Stichting Techgrounds</w:t>
      </w:r>
    </w:p>
    <w:p w:rsidR="00000000" w:rsidDel="00000000" w:rsidP="00000000" w:rsidRDefault="00000000" w:rsidRPr="00000000" w14:paraId="0000004A">
      <w:pPr>
        <w:rPr/>
      </w:pPr>
      <w:r w:rsidDel="00000000" w:rsidR="00000000" w:rsidRPr="00000000">
        <w:rPr>
          <w:b w:val="1"/>
          <w:rtl w:val="0"/>
        </w:rPr>
        <w:t xml:space="preserve">Adres:</w:t>
        <w:tab/>
        <w:tab/>
      </w:r>
      <w:r w:rsidDel="00000000" w:rsidR="00000000" w:rsidRPr="00000000">
        <w:rPr>
          <w:rtl w:val="0"/>
        </w:rPr>
        <w:tab/>
        <w:t xml:space="preserve">Osdorpplein 16</w:t>
      </w:r>
    </w:p>
    <w:p w:rsidR="00000000" w:rsidDel="00000000" w:rsidP="00000000" w:rsidRDefault="00000000" w:rsidRPr="00000000" w14:paraId="0000004B">
      <w:pPr>
        <w:rPr/>
      </w:pPr>
      <w:r w:rsidDel="00000000" w:rsidR="00000000" w:rsidRPr="00000000">
        <w:rPr>
          <w:b w:val="1"/>
          <w:rtl w:val="0"/>
        </w:rPr>
        <w:t xml:space="preserve">Postcode:</w:t>
        <w:tab/>
      </w:r>
      <w:r w:rsidDel="00000000" w:rsidR="00000000" w:rsidRPr="00000000">
        <w:rPr>
          <w:rtl w:val="0"/>
        </w:rPr>
        <w:tab/>
        <w:t xml:space="preserve">1068 EL</w:t>
      </w:r>
    </w:p>
    <w:p w:rsidR="00000000" w:rsidDel="00000000" w:rsidP="00000000" w:rsidRDefault="00000000" w:rsidRPr="00000000" w14:paraId="0000004C">
      <w:pPr>
        <w:rPr/>
      </w:pPr>
      <w:r w:rsidDel="00000000" w:rsidR="00000000" w:rsidRPr="00000000">
        <w:rPr>
          <w:b w:val="1"/>
          <w:rtl w:val="0"/>
        </w:rPr>
        <w:t xml:space="preserve">Plaats:</w:t>
        <w:tab/>
        <w:tab/>
      </w:r>
      <w:r w:rsidDel="00000000" w:rsidR="00000000" w:rsidRPr="00000000">
        <w:rPr>
          <w:rtl w:val="0"/>
        </w:rPr>
        <w:t xml:space="preserve">Amsterdam</w:t>
      </w:r>
    </w:p>
    <w:p w:rsidR="00000000" w:rsidDel="00000000" w:rsidP="00000000" w:rsidRDefault="00000000" w:rsidRPr="00000000" w14:paraId="0000004D">
      <w:pPr>
        <w:rPr/>
      </w:pPr>
      <w:r w:rsidDel="00000000" w:rsidR="00000000" w:rsidRPr="00000000">
        <w:rPr>
          <w:b w:val="1"/>
          <w:rtl w:val="0"/>
        </w:rPr>
        <w:t xml:space="preserve">Website:</w:t>
        <w:tab/>
      </w:r>
      <w:r w:rsidDel="00000000" w:rsidR="00000000" w:rsidRPr="00000000">
        <w:rPr>
          <w:rtl w:val="0"/>
        </w:rPr>
        <w:tab/>
      </w:r>
      <w:hyperlink r:id="rId7">
        <w:r w:rsidDel="00000000" w:rsidR="00000000" w:rsidRPr="00000000">
          <w:rPr>
            <w:color w:val="1155cc"/>
            <w:u w:val="single"/>
            <w:rtl w:val="0"/>
          </w:rPr>
          <w:t xml:space="preserve">https://Techgrounds.nl/</w:t>
        </w:r>
      </w:hyperlink>
      <w:r w:rsidDel="00000000" w:rsidR="00000000" w:rsidRPr="00000000">
        <w:rPr>
          <w:rtl w:val="0"/>
        </w:rPr>
      </w:r>
    </w:p>
    <w:p w:rsidR="00000000" w:rsidDel="00000000" w:rsidP="00000000" w:rsidRDefault="00000000" w:rsidRPr="00000000" w14:paraId="0000004E">
      <w:pPr>
        <w:pStyle w:val="Heading3"/>
        <w:spacing w:after="80" w:before="320" w:line="276" w:lineRule="auto"/>
        <w:rPr>
          <w:rFonts w:ascii="Arial" w:cs="Arial" w:eastAsia="Arial" w:hAnsi="Arial"/>
          <w:b w:val="0"/>
          <w:color w:val="434343"/>
          <w:sz w:val="28"/>
          <w:szCs w:val="28"/>
          <w:u w:val="none"/>
        </w:rPr>
      </w:pPr>
      <w:bookmarkStart w:colFirst="0" w:colLast="0" w:name="_ravz71lg43cd" w:id="9"/>
      <w:bookmarkEnd w:id="9"/>
      <w:r w:rsidDel="00000000" w:rsidR="00000000" w:rsidRPr="00000000">
        <w:rPr>
          <w:rFonts w:ascii="Arial" w:cs="Arial" w:eastAsia="Arial" w:hAnsi="Arial"/>
          <w:b w:val="0"/>
          <w:color w:val="434343"/>
          <w:sz w:val="28"/>
          <w:szCs w:val="28"/>
          <w:u w:val="none"/>
          <w:rtl w:val="0"/>
        </w:rPr>
        <w:t xml:space="preserve">Gegevens contactpersonen</w:t>
      </w:r>
    </w:p>
    <w:p w:rsidR="00000000" w:rsidDel="00000000" w:rsidP="00000000" w:rsidRDefault="00000000" w:rsidRPr="00000000" w14:paraId="0000004F">
      <w:pPr>
        <w:rPr>
          <w:b w:val="1"/>
        </w:rPr>
      </w:pPr>
      <w:r w:rsidDel="00000000" w:rsidR="00000000" w:rsidRPr="00000000">
        <w:rPr>
          <w:b w:val="1"/>
          <w:rtl w:val="0"/>
        </w:rPr>
        <w:t xml:space="preserve">Contactpersoon opleiding</w:t>
      </w:r>
    </w:p>
    <w:p w:rsidR="00000000" w:rsidDel="00000000" w:rsidP="00000000" w:rsidRDefault="00000000" w:rsidRPr="00000000" w14:paraId="00000050">
      <w:pPr>
        <w:rPr/>
      </w:pPr>
      <w:r w:rsidDel="00000000" w:rsidR="00000000" w:rsidRPr="00000000">
        <w:rPr>
          <w:rtl w:val="0"/>
        </w:rPr>
        <w:t xml:space="preserve">Naam:</w:t>
        <w:tab/>
        <w:tab/>
        <w:tab/>
        <w:t xml:space="preserve">Mitchell Nooitgedacht</w:t>
        <w:br w:type="textWrapping"/>
        <w:t xml:space="preserve">Telefoonnummer:</w:t>
        <w:tab/>
        <w:t xml:space="preserve">nvt</w:t>
        <w:br w:type="textWrapping"/>
        <w:t xml:space="preserve">E-mail: </w:t>
        <w:tab/>
        <w:tab/>
      </w:r>
      <w:hyperlink r:id="rId8">
        <w:r w:rsidDel="00000000" w:rsidR="00000000" w:rsidRPr="00000000">
          <w:rPr>
            <w:color w:val="1155cc"/>
            <w:u w:val="single"/>
            <w:rtl w:val="0"/>
          </w:rPr>
          <w:t xml:space="preserve">mitchell@techgrounds.nl</w:t>
        </w:r>
      </w:hyperlink>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Contactpersoon overige zaken</w:t>
      </w:r>
    </w:p>
    <w:p w:rsidR="00000000" w:rsidDel="00000000" w:rsidP="00000000" w:rsidRDefault="00000000" w:rsidRPr="00000000" w14:paraId="00000053">
      <w:pPr>
        <w:spacing w:line="240" w:lineRule="auto"/>
        <w:rPr/>
      </w:pPr>
      <w:r w:rsidDel="00000000" w:rsidR="00000000" w:rsidRPr="00000000">
        <w:rPr>
          <w:rtl w:val="0"/>
        </w:rPr>
        <w:t xml:space="preserve">Naam:</w:t>
        <w:tab/>
        <w:tab/>
        <w:tab/>
        <w:t xml:space="preserve">Effie van Betten</w:t>
      </w:r>
    </w:p>
    <w:p w:rsidR="00000000" w:rsidDel="00000000" w:rsidP="00000000" w:rsidRDefault="00000000" w:rsidRPr="00000000" w14:paraId="00000054">
      <w:pPr>
        <w:spacing w:line="240" w:lineRule="auto"/>
        <w:rPr/>
      </w:pPr>
      <w:r w:rsidDel="00000000" w:rsidR="00000000" w:rsidRPr="00000000">
        <w:rPr>
          <w:rtl w:val="0"/>
        </w:rPr>
        <w:t xml:space="preserve">Telefoonnummer:</w:t>
        <w:tab/>
        <w:t xml:space="preserve">06-81349769</w:t>
      </w:r>
    </w:p>
    <w:p w:rsidR="00000000" w:rsidDel="00000000" w:rsidP="00000000" w:rsidRDefault="00000000" w:rsidRPr="00000000" w14:paraId="00000055">
      <w:pPr>
        <w:spacing w:line="240" w:lineRule="auto"/>
        <w:rPr/>
      </w:pPr>
      <w:r w:rsidDel="00000000" w:rsidR="00000000" w:rsidRPr="00000000">
        <w:rPr>
          <w:rtl w:val="0"/>
        </w:rPr>
        <w:t xml:space="preserve">E-mail: </w:t>
        <w:tab/>
        <w:tab/>
        <w:t xml:space="preserve">Effie@techgrounds.nl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Vertrouwenspersoon</w:t>
      </w:r>
    </w:p>
    <w:p w:rsidR="00000000" w:rsidDel="00000000" w:rsidP="00000000" w:rsidRDefault="00000000" w:rsidRPr="00000000" w14:paraId="00000058">
      <w:pPr>
        <w:rPr/>
      </w:pPr>
      <w:r w:rsidDel="00000000" w:rsidR="00000000" w:rsidRPr="00000000">
        <w:rPr>
          <w:rtl w:val="0"/>
        </w:rPr>
        <w:t xml:space="preserve">Naam:</w:t>
        <w:tab/>
        <w:tab/>
        <w:tab/>
        <w:t xml:space="preserve">Joca Traa-Doorn</w:t>
      </w:r>
    </w:p>
    <w:p w:rsidR="00000000" w:rsidDel="00000000" w:rsidP="00000000" w:rsidRDefault="00000000" w:rsidRPr="00000000" w14:paraId="00000059">
      <w:pPr>
        <w:rPr/>
      </w:pPr>
      <w:r w:rsidDel="00000000" w:rsidR="00000000" w:rsidRPr="00000000">
        <w:rPr>
          <w:rtl w:val="0"/>
        </w:rPr>
        <w:t xml:space="preserve">Telefoonnummer: </w:t>
        <w:tab/>
        <w:t xml:space="preserve">nvt</w:t>
      </w:r>
    </w:p>
    <w:p w:rsidR="00000000" w:rsidDel="00000000" w:rsidP="00000000" w:rsidRDefault="00000000" w:rsidRPr="00000000" w14:paraId="0000005A">
      <w:pPr>
        <w:rPr/>
      </w:pPr>
      <w:r w:rsidDel="00000000" w:rsidR="00000000" w:rsidRPr="00000000">
        <w:rPr>
          <w:rtl w:val="0"/>
        </w:rPr>
        <w:t xml:space="preserve">E-mail: </w:t>
        <w:tab/>
        <w:tab/>
      </w:r>
      <w:hyperlink r:id="rId9">
        <w:r w:rsidDel="00000000" w:rsidR="00000000" w:rsidRPr="00000000">
          <w:rPr>
            <w:color w:val="1155cc"/>
            <w:u w:val="single"/>
            <w:rtl w:val="0"/>
          </w:rPr>
          <w:t xml:space="preserve">joca@Techgrounds.nl</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Klachtencommissie</w:t>
      </w:r>
    </w:p>
    <w:p w:rsidR="00000000" w:rsidDel="00000000" w:rsidP="00000000" w:rsidRDefault="00000000" w:rsidRPr="00000000" w14:paraId="0000005D">
      <w:pPr>
        <w:rPr/>
      </w:pPr>
      <w:r w:rsidDel="00000000" w:rsidR="00000000" w:rsidRPr="00000000">
        <w:rPr>
          <w:rtl w:val="0"/>
        </w:rPr>
        <w:t xml:space="preserve">Naam:</w:t>
        <w:tab/>
        <w:tab/>
        <w:tab/>
        <w:t xml:space="preserve">Onafhankelijke klachtencommissie</w:t>
      </w:r>
    </w:p>
    <w:p w:rsidR="00000000" w:rsidDel="00000000" w:rsidP="00000000" w:rsidRDefault="00000000" w:rsidRPr="00000000" w14:paraId="0000005E">
      <w:pPr>
        <w:rPr/>
      </w:pPr>
      <w:r w:rsidDel="00000000" w:rsidR="00000000" w:rsidRPr="00000000">
        <w:rPr>
          <w:rtl w:val="0"/>
        </w:rPr>
        <w:t xml:space="preserve">Telefoonnummer:</w:t>
        <w:tab/>
        <w:t xml:space="preserve">nvt</w:t>
      </w:r>
    </w:p>
    <w:p w:rsidR="00000000" w:rsidDel="00000000" w:rsidP="00000000" w:rsidRDefault="00000000" w:rsidRPr="00000000" w14:paraId="0000005F">
      <w:pPr>
        <w:rPr/>
      </w:pPr>
      <w:r w:rsidDel="00000000" w:rsidR="00000000" w:rsidRPr="00000000">
        <w:rPr>
          <w:rtl w:val="0"/>
        </w:rPr>
        <w:t xml:space="preserve">E-mail:</w:t>
        <w:tab/>
        <w:tab/>
        <w:tab/>
      </w:r>
      <w:hyperlink r:id="rId10">
        <w:r w:rsidDel="00000000" w:rsidR="00000000" w:rsidRPr="00000000">
          <w:rPr>
            <w:color w:val="1155cc"/>
            <w:u w:val="single"/>
            <w:rtl w:val="0"/>
          </w:rPr>
          <w:t xml:space="preserve">klachtencommissie@Techgrounds.nl</w:t>
        </w:r>
      </w:hyperlink>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spacing w:after="80" w:before="320" w:lineRule="auto"/>
        <w:rPr>
          <w:rFonts w:ascii="Arial" w:cs="Arial" w:eastAsia="Arial" w:hAnsi="Arial"/>
          <w:b w:val="0"/>
          <w:color w:val="434343"/>
          <w:sz w:val="28"/>
          <w:szCs w:val="28"/>
          <w:u w:val="none"/>
        </w:rPr>
      </w:pPr>
      <w:bookmarkStart w:colFirst="0" w:colLast="0" w:name="_m9zwj3gg3ttj" w:id="10"/>
      <w:bookmarkEnd w:id="10"/>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3"/>
        <w:spacing w:after="80" w:before="320" w:lineRule="auto"/>
        <w:rPr>
          <w:rFonts w:ascii="Arial" w:cs="Arial" w:eastAsia="Arial" w:hAnsi="Arial"/>
          <w:b w:val="0"/>
          <w:color w:val="434343"/>
          <w:sz w:val="28"/>
          <w:szCs w:val="28"/>
          <w:u w:val="none"/>
        </w:rPr>
      </w:pPr>
      <w:bookmarkStart w:colFirst="0" w:colLast="0" w:name="_a616nibmscyh" w:id="11"/>
      <w:bookmarkEnd w:id="11"/>
      <w:r w:rsidDel="00000000" w:rsidR="00000000" w:rsidRPr="00000000">
        <w:rPr>
          <w:rFonts w:ascii="Arial" w:cs="Arial" w:eastAsia="Arial" w:hAnsi="Arial"/>
          <w:b w:val="0"/>
          <w:color w:val="434343"/>
          <w:sz w:val="28"/>
          <w:szCs w:val="28"/>
          <w:u w:val="none"/>
          <w:rtl w:val="0"/>
        </w:rPr>
        <w:t xml:space="preserve">Omschrijving missie</w:t>
      </w:r>
    </w:p>
    <w:p w:rsidR="00000000" w:rsidDel="00000000" w:rsidP="00000000" w:rsidRDefault="00000000" w:rsidRPr="00000000" w14:paraId="00000063">
      <w:pPr>
        <w:rPr/>
      </w:pPr>
      <w:r w:rsidDel="00000000" w:rsidR="00000000" w:rsidRPr="00000000">
        <w:rPr>
          <w:rtl w:val="0"/>
        </w:rPr>
        <w:t xml:space="preserve">Techgrounds</w:t>
      </w:r>
      <w:r w:rsidDel="00000000" w:rsidR="00000000" w:rsidRPr="00000000">
        <w:rPr>
          <w:rtl w:val="0"/>
        </w:rPr>
        <w:t xml:space="preserve"> Academy is de opleidingstak van Techgrounds, een bedrijf met de missie om carrière in IT voor iedereen toegankelijk te maken. </w:t>
      </w:r>
      <w:r w:rsidDel="00000000" w:rsidR="00000000" w:rsidRPr="00000000">
        <w:rPr>
          <w:color w:val="222222"/>
          <w:highlight w:val="white"/>
          <w:rtl w:val="0"/>
        </w:rPr>
        <w:t xml:space="preserve">TechGrounds heeft als missie om de mismatch op de IT-arbeidsmarkt op te lossen. Daarom leiden wij verborgen IT-talent op met de juiste tech- en softskills, om aan de slag te gaan als IT-professional. Dit doen we met een focus op vrouwen en talent met alle culturele achtergronden, om zo nieuwe doelgroepen te activeren en meer diversiteit in de IT-teams van NL te brengen.</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Techgrounds is in 2019 opgericht om 3 redenen: </w:t>
      </w:r>
    </w:p>
    <w:p w:rsidR="00000000" w:rsidDel="00000000" w:rsidP="00000000" w:rsidRDefault="00000000" w:rsidRPr="00000000" w14:paraId="00000066">
      <w:pPr>
        <w:numPr>
          <w:ilvl w:val="0"/>
          <w:numId w:val="7"/>
        </w:numPr>
        <w:ind w:left="720" w:hanging="360"/>
        <w:rPr/>
      </w:pPr>
      <w:r w:rsidDel="00000000" w:rsidR="00000000" w:rsidRPr="00000000">
        <w:rPr>
          <w:rtl w:val="0"/>
        </w:rPr>
        <w:t xml:space="preserve">Er is een groot gebrek aan IT-talent op de arbeidsmarkt, dat de komende tijd alleen maar toe zal nemen.</w:t>
      </w:r>
    </w:p>
    <w:p w:rsidR="00000000" w:rsidDel="00000000" w:rsidP="00000000" w:rsidRDefault="00000000" w:rsidRPr="00000000" w14:paraId="00000067">
      <w:pPr>
        <w:numPr>
          <w:ilvl w:val="0"/>
          <w:numId w:val="7"/>
        </w:numPr>
        <w:ind w:left="720" w:hanging="360"/>
        <w:rPr/>
      </w:pPr>
      <w:r w:rsidDel="00000000" w:rsidR="00000000" w:rsidRPr="00000000">
        <w:rPr>
          <w:rtl w:val="0"/>
        </w:rPr>
        <w:t xml:space="preserve">Er is een gebrek aan diversiteit in IT-teams, op het gebied van gender, culturele achtergronden, leeftijd, opleidingsniveau etc. </w:t>
      </w:r>
    </w:p>
    <w:p w:rsidR="00000000" w:rsidDel="00000000" w:rsidP="00000000" w:rsidRDefault="00000000" w:rsidRPr="00000000" w14:paraId="00000068">
      <w:pPr>
        <w:numPr>
          <w:ilvl w:val="0"/>
          <w:numId w:val="7"/>
        </w:numPr>
        <w:ind w:left="720" w:hanging="360"/>
        <w:rPr/>
      </w:pPr>
      <w:r w:rsidDel="00000000" w:rsidR="00000000" w:rsidRPr="00000000">
        <w:rPr>
          <w:rtl w:val="0"/>
        </w:rPr>
        <w:t xml:space="preserve">Er is veel verborgen talent in de wijken. Mensen met potentie en talent die of die mogelijkheden in IT niet kenden of niet de kans kregen deze te pakken. </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rPr/>
      </w:pPr>
      <w:hyperlink r:id="rId11">
        <w:r w:rsidDel="00000000" w:rsidR="00000000" w:rsidRPr="00000000">
          <w:rPr>
            <w:color w:val="1155cc"/>
            <w:u w:val="single"/>
            <w:rtl w:val="0"/>
          </w:rPr>
          <w:t xml:space="preserve">Lees hier</w:t>
        </w:r>
      </w:hyperlink>
      <w:r w:rsidDel="00000000" w:rsidR="00000000" w:rsidRPr="00000000">
        <w:rPr>
          <w:rtl w:val="0"/>
        </w:rPr>
        <w:t xml:space="preserve"> meer over de Techgrounds onderwijsprincipes.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spacing w:after="80" w:before="320" w:lineRule="auto"/>
        <w:rPr>
          <w:rFonts w:ascii="Arial" w:cs="Arial" w:eastAsia="Arial" w:hAnsi="Arial"/>
          <w:b w:val="0"/>
          <w:color w:val="434343"/>
          <w:sz w:val="28"/>
          <w:szCs w:val="28"/>
          <w:u w:val="none"/>
        </w:rPr>
      </w:pPr>
      <w:bookmarkStart w:colFirst="0" w:colLast="0" w:name="_23uhfjks9w00" w:id="12"/>
      <w:bookmarkEnd w:id="12"/>
      <w:r w:rsidDel="00000000" w:rsidR="00000000" w:rsidRPr="00000000">
        <w:rPr>
          <w:rFonts w:ascii="Arial" w:cs="Arial" w:eastAsia="Arial" w:hAnsi="Arial"/>
          <w:b w:val="0"/>
          <w:color w:val="434343"/>
          <w:sz w:val="28"/>
          <w:szCs w:val="28"/>
          <w:u w:val="none"/>
          <w:rtl w:val="0"/>
        </w:rPr>
        <w:t xml:space="preserve">Doel van de opleiding</w:t>
      </w:r>
    </w:p>
    <w:p w:rsidR="00000000" w:rsidDel="00000000" w:rsidP="00000000" w:rsidRDefault="00000000" w:rsidRPr="00000000" w14:paraId="0000006D">
      <w:pPr>
        <w:rPr/>
      </w:pPr>
      <w:r w:rsidDel="00000000" w:rsidR="00000000" w:rsidRPr="00000000">
        <w:rPr>
          <w:rtl w:val="0"/>
        </w:rPr>
        <w:t xml:space="preserve">De opleiding Agile Testing duurt 13 weken, waarin deelnemers alle IT- en softskills leren die ze nodig hebben om daarna als junior agile tester aan het werk te gaan. Het curriculum is gevormd in samenwerking met Techgrounds, Squeristen vele andere partners.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Voor de start van de opleiding teken je een intentieverklaring met een werkgever waarbij je na de opleiding een baan start. Een deelnemer kan meedoen aan de opleiding zonder intentieverklaring vooraf, als hij/zij een wildcard krijgt. Voor hen proberen we tijdens of na de opleiding alsnog een passende baan te vinden.</w:t>
      </w:r>
    </w:p>
    <w:p w:rsidR="00000000" w:rsidDel="00000000" w:rsidP="00000000" w:rsidRDefault="00000000" w:rsidRPr="00000000" w14:paraId="00000070">
      <w:pPr>
        <w:pStyle w:val="Heading3"/>
        <w:spacing w:after="80" w:before="320" w:lineRule="auto"/>
        <w:rPr>
          <w:rFonts w:ascii="Arial" w:cs="Arial" w:eastAsia="Arial" w:hAnsi="Arial"/>
          <w:b w:val="0"/>
          <w:color w:val="434343"/>
          <w:sz w:val="28"/>
          <w:szCs w:val="28"/>
          <w:u w:val="none"/>
        </w:rPr>
      </w:pPr>
      <w:bookmarkStart w:colFirst="0" w:colLast="0" w:name="_r8u2lqt4zky8" w:id="13"/>
      <w:bookmarkEnd w:id="13"/>
      <w:r w:rsidDel="00000000" w:rsidR="00000000" w:rsidRPr="00000000">
        <w:rPr>
          <w:rFonts w:ascii="Arial" w:cs="Arial" w:eastAsia="Arial" w:hAnsi="Arial"/>
          <w:b w:val="0"/>
          <w:color w:val="434343"/>
          <w:sz w:val="28"/>
          <w:szCs w:val="28"/>
          <w:u w:val="none"/>
          <w:rtl w:val="0"/>
        </w:rPr>
        <w:t xml:space="preserve">Techgrounds traject</w:t>
      </w:r>
    </w:p>
    <w:p w:rsidR="00000000" w:rsidDel="00000000" w:rsidP="00000000" w:rsidRDefault="00000000" w:rsidRPr="00000000" w14:paraId="00000071">
      <w:pPr>
        <w:rPr/>
      </w:pPr>
      <w:r w:rsidDel="00000000" w:rsidR="00000000" w:rsidRPr="00000000">
        <w:rPr>
          <w:rtl w:val="0"/>
        </w:rPr>
        <w:t xml:space="preserve">Het Techgrounds traject van deelnemers is als volgt:</w:t>
      </w:r>
    </w:p>
    <w:p w:rsidR="00000000" w:rsidDel="00000000" w:rsidP="00000000" w:rsidRDefault="00000000" w:rsidRPr="00000000" w14:paraId="00000072">
      <w:pPr>
        <w:numPr>
          <w:ilvl w:val="0"/>
          <w:numId w:val="3"/>
        </w:numPr>
        <w:ind w:left="720" w:hanging="360"/>
        <w:rPr/>
      </w:pPr>
      <w:r w:rsidDel="00000000" w:rsidR="00000000" w:rsidRPr="00000000">
        <w:rPr>
          <w:rtl w:val="0"/>
        </w:rPr>
        <w:t xml:space="preserve">Pathways (dient als selectietraject voor de opleidingen)</w:t>
      </w:r>
    </w:p>
    <w:p w:rsidR="00000000" w:rsidDel="00000000" w:rsidP="00000000" w:rsidRDefault="00000000" w:rsidRPr="00000000" w14:paraId="00000073">
      <w:pPr>
        <w:numPr>
          <w:ilvl w:val="0"/>
          <w:numId w:val="3"/>
        </w:numPr>
        <w:ind w:left="720" w:hanging="360"/>
        <w:rPr/>
      </w:pPr>
      <w:r w:rsidDel="00000000" w:rsidR="00000000" w:rsidRPr="00000000">
        <w:rPr>
          <w:rtl w:val="0"/>
        </w:rPr>
        <w:t xml:space="preserve">Matching (2 tot 3 sollicitatiegesprekken met potentiële werkgevers voordat de opleiding start)</w:t>
      </w:r>
    </w:p>
    <w:p w:rsidR="00000000" w:rsidDel="00000000" w:rsidP="00000000" w:rsidRDefault="00000000" w:rsidRPr="00000000" w14:paraId="00000074">
      <w:pPr>
        <w:numPr>
          <w:ilvl w:val="0"/>
          <w:numId w:val="3"/>
        </w:numPr>
        <w:ind w:left="720" w:hanging="360"/>
        <w:rPr/>
      </w:pPr>
      <w:r w:rsidDel="00000000" w:rsidR="00000000" w:rsidRPr="00000000">
        <w:rPr>
          <w:rtl w:val="0"/>
        </w:rPr>
        <w:t xml:space="preserve">Proefperiode opleiding (3 weken) </w:t>
      </w:r>
    </w:p>
    <w:p w:rsidR="00000000" w:rsidDel="00000000" w:rsidP="00000000" w:rsidRDefault="00000000" w:rsidRPr="00000000" w14:paraId="00000075">
      <w:pPr>
        <w:numPr>
          <w:ilvl w:val="0"/>
          <w:numId w:val="3"/>
        </w:numPr>
        <w:ind w:left="720" w:hanging="360"/>
        <w:rPr/>
      </w:pPr>
      <w:r w:rsidDel="00000000" w:rsidR="00000000" w:rsidRPr="00000000">
        <w:rPr>
          <w:rtl w:val="0"/>
        </w:rPr>
        <w:t xml:space="preserve">Opleiding (10 weken)</w:t>
      </w:r>
    </w:p>
    <w:p w:rsidR="00000000" w:rsidDel="00000000" w:rsidP="00000000" w:rsidRDefault="00000000" w:rsidRPr="00000000" w14:paraId="00000076">
      <w:pPr>
        <w:numPr>
          <w:ilvl w:val="0"/>
          <w:numId w:val="3"/>
        </w:numPr>
        <w:ind w:left="720" w:hanging="360"/>
        <w:rPr/>
      </w:pPr>
      <w:r w:rsidDel="00000000" w:rsidR="00000000" w:rsidRPr="00000000">
        <w:rPr>
          <w:rtl w:val="0"/>
        </w:rPr>
        <w:t xml:space="preserve">In dienst bij de werkgever!</w:t>
      </w:r>
      <w:r w:rsidDel="00000000" w:rsidR="00000000" w:rsidRPr="00000000">
        <w:rPr>
          <w:rtl w:val="0"/>
        </w:rPr>
      </w:r>
    </w:p>
    <w:p w:rsidR="00000000" w:rsidDel="00000000" w:rsidP="00000000" w:rsidRDefault="00000000" w:rsidRPr="00000000" w14:paraId="00000077">
      <w:pPr>
        <w:pStyle w:val="Heading3"/>
        <w:spacing w:after="80" w:before="320" w:lineRule="auto"/>
        <w:rPr>
          <w:rFonts w:ascii="Arial" w:cs="Arial" w:eastAsia="Arial" w:hAnsi="Arial"/>
          <w:b w:val="0"/>
          <w:color w:val="434343"/>
          <w:sz w:val="28"/>
          <w:szCs w:val="28"/>
          <w:u w:val="none"/>
        </w:rPr>
      </w:pPr>
      <w:bookmarkStart w:colFirst="0" w:colLast="0" w:name="_nrueanfa1mzo" w:id="14"/>
      <w:bookmarkEnd w:id="14"/>
      <w:r w:rsidDel="00000000" w:rsidR="00000000" w:rsidRPr="00000000">
        <w:rPr>
          <w:rFonts w:ascii="Arial" w:cs="Arial" w:eastAsia="Arial" w:hAnsi="Arial"/>
          <w:b w:val="0"/>
          <w:color w:val="434343"/>
          <w:sz w:val="28"/>
          <w:szCs w:val="28"/>
          <w:u w:val="none"/>
          <w:rtl w:val="0"/>
        </w:rPr>
        <w:t xml:space="preserve">Het team</w:t>
      </w:r>
    </w:p>
    <w:p w:rsidR="00000000" w:rsidDel="00000000" w:rsidP="00000000" w:rsidRDefault="00000000" w:rsidRPr="00000000" w14:paraId="00000078">
      <w:pPr>
        <w:rPr/>
      </w:pPr>
      <w:r w:rsidDel="00000000" w:rsidR="00000000" w:rsidRPr="00000000">
        <w:rPr>
          <w:rtl w:val="0"/>
        </w:rPr>
        <w:t xml:space="preserve">Bij elke opleiding zijn 2 rollen direct betrokken:</w:t>
      </w:r>
    </w:p>
    <w:p w:rsidR="00000000" w:rsidDel="00000000" w:rsidP="00000000" w:rsidRDefault="00000000" w:rsidRPr="00000000" w14:paraId="00000079">
      <w:pPr>
        <w:numPr>
          <w:ilvl w:val="0"/>
          <w:numId w:val="6"/>
        </w:numPr>
        <w:ind w:left="720" w:hanging="360"/>
        <w:rPr/>
      </w:pPr>
      <w:r w:rsidDel="00000000" w:rsidR="00000000" w:rsidRPr="00000000">
        <w:rPr>
          <w:rtl w:val="0"/>
        </w:rPr>
        <w:t xml:space="preserve">Learning coach (LC). Voor de agile tester pleiding: </w:t>
      </w:r>
      <w:hyperlink r:id="rId12">
        <w:r w:rsidDel="00000000" w:rsidR="00000000" w:rsidRPr="00000000">
          <w:rPr>
            <w:color w:val="0000ee"/>
            <w:u w:val="single"/>
            <w:shd w:fill="auto" w:val="clear"/>
            <w:rtl w:val="0"/>
          </w:rPr>
          <w:t xml:space="preserve">Mitchell Nooitgedacht</w:t>
        </w:r>
      </w:hyperlink>
      <w:r w:rsidDel="00000000" w:rsidR="00000000" w:rsidRPr="00000000">
        <w:rPr>
          <w:rtl w:val="0"/>
        </w:rPr>
      </w:r>
    </w:p>
    <w:p w:rsidR="00000000" w:rsidDel="00000000" w:rsidP="00000000" w:rsidRDefault="00000000" w:rsidRPr="00000000" w14:paraId="0000007A">
      <w:pPr>
        <w:numPr>
          <w:ilvl w:val="1"/>
          <w:numId w:val="6"/>
        </w:numPr>
        <w:ind w:left="1440" w:hanging="360"/>
        <w:rPr/>
      </w:pPr>
      <w:r w:rsidDel="00000000" w:rsidR="00000000" w:rsidRPr="00000000">
        <w:rPr>
          <w:rtl w:val="0"/>
        </w:rPr>
        <w:t xml:space="preserve">De LC coacht deelnemers dagelijks in de les op het gebied van IT- en softskills. De LC is beschikbaar voor technische vragen of vragen over de opleiding en ontwikkelt het curriculum, zodat deelnemers klaar zijn om hun werk als </w:t>
      </w:r>
      <w:r w:rsidDel="00000000" w:rsidR="00000000" w:rsidRPr="00000000">
        <w:rPr>
          <w:rtl w:val="0"/>
        </w:rPr>
        <w:t xml:space="preserve">IT’er</w:t>
      </w:r>
      <w:r w:rsidDel="00000000" w:rsidR="00000000" w:rsidRPr="00000000">
        <w:rPr>
          <w:rtl w:val="0"/>
        </w:rPr>
        <w:t xml:space="preserve"> uit te voeren.</w:t>
      </w:r>
    </w:p>
    <w:p w:rsidR="00000000" w:rsidDel="00000000" w:rsidP="00000000" w:rsidRDefault="00000000" w:rsidRPr="00000000" w14:paraId="0000007B">
      <w:pPr>
        <w:numPr>
          <w:ilvl w:val="0"/>
          <w:numId w:val="6"/>
        </w:numPr>
        <w:ind w:left="720" w:hanging="360"/>
        <w:rPr/>
      </w:pPr>
      <w:r w:rsidDel="00000000" w:rsidR="00000000" w:rsidRPr="00000000">
        <w:rPr>
          <w:rtl w:val="0"/>
        </w:rPr>
        <w:t xml:space="preserve">Talent manager (TM). Voor de agile testing opleiding: Effie van Betten</w:t>
      </w:r>
    </w:p>
    <w:p w:rsidR="00000000" w:rsidDel="00000000" w:rsidP="00000000" w:rsidRDefault="00000000" w:rsidRPr="00000000" w14:paraId="0000007C">
      <w:pPr>
        <w:numPr>
          <w:ilvl w:val="1"/>
          <w:numId w:val="6"/>
        </w:numPr>
        <w:ind w:left="1440" w:hanging="360"/>
        <w:rPr/>
      </w:pPr>
      <w:r w:rsidDel="00000000" w:rsidR="00000000" w:rsidRPr="00000000">
        <w:rPr>
          <w:rtl w:val="0"/>
        </w:rPr>
        <w:t xml:space="preserve">De TM overziet de operationele kant van de opleiding. De TM organiseert de werving, zorgt dat workshops zijn gepland en dat deelnemers alle informatie hebben. De TM kan helpen in coaching om een deelnemer klaar te maken voor de arbeidsmarkt.</w:t>
        <w:br w:type="textWrapping"/>
        <w:t xml:space="preserve">De TM is ook beschikbaar voor vragen over randvoorwaarden voor de opleiding, bijvoorbeeld als je geen geschikte werkplek of laptop hebt.</w:t>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De TM en LC/LC’s van een opleiding hebben regelmatig met elkaar contact over de voortgang van deelnemers. </w:t>
      </w:r>
    </w:p>
    <w:p w:rsidR="00000000" w:rsidDel="00000000" w:rsidP="00000000" w:rsidRDefault="00000000" w:rsidRPr="00000000" w14:paraId="0000007F">
      <w:pPr>
        <w:pStyle w:val="Heading3"/>
        <w:spacing w:after="80" w:before="320" w:lineRule="auto"/>
        <w:rPr>
          <w:rFonts w:ascii="Arial" w:cs="Arial" w:eastAsia="Arial" w:hAnsi="Arial"/>
          <w:b w:val="0"/>
          <w:color w:val="434343"/>
          <w:sz w:val="28"/>
          <w:szCs w:val="28"/>
          <w:u w:val="none"/>
        </w:rPr>
      </w:pPr>
      <w:bookmarkStart w:colFirst="0" w:colLast="0" w:name="_i1gd642sxi6l" w:id="15"/>
      <w:bookmarkEnd w:id="15"/>
      <w:r w:rsidDel="00000000" w:rsidR="00000000" w:rsidRPr="00000000">
        <w:rPr>
          <w:rFonts w:ascii="Arial" w:cs="Arial" w:eastAsia="Arial" w:hAnsi="Arial"/>
          <w:b w:val="0"/>
          <w:color w:val="434343"/>
          <w:sz w:val="28"/>
          <w:szCs w:val="28"/>
          <w:u w:val="none"/>
          <w:rtl w:val="0"/>
        </w:rPr>
        <w:t xml:space="preserve">Carrière buddies</w:t>
      </w:r>
    </w:p>
    <w:p w:rsidR="00000000" w:rsidDel="00000000" w:rsidP="00000000" w:rsidRDefault="00000000" w:rsidRPr="00000000" w14:paraId="00000080">
      <w:pPr>
        <w:rPr/>
      </w:pPr>
      <w:r w:rsidDel="00000000" w:rsidR="00000000" w:rsidRPr="00000000">
        <w:rPr>
          <w:rtl w:val="0"/>
        </w:rPr>
        <w:t xml:space="preserve">Een carrière buddy helpt tijdens de opleiding een deelnemer met zijn of haar ervaring in het werkveld. Elke deelnemer wordt gematcht aan een carrière buddy. Bij voorkeur is dat iemand van het bedrijf waar de deelnemer uiteindelijk gaat werken.</w:t>
      </w:r>
    </w:p>
    <w:p w:rsidR="00000000" w:rsidDel="00000000" w:rsidP="00000000" w:rsidRDefault="00000000" w:rsidRPr="00000000" w14:paraId="00000081">
      <w:pPr>
        <w:rPr/>
      </w:pPr>
      <w:r w:rsidDel="00000000" w:rsidR="00000000" w:rsidRPr="00000000">
        <w:rPr>
          <w:rtl w:val="0"/>
        </w:rPr>
        <w:t xml:space="preserve">Voor deelnemers met een wildcard proberen we een carrière buddy te vinden, maar er is geen garantie dat dat voor iedereen lukt.</w:t>
      </w:r>
    </w:p>
    <w:p w:rsidR="00000000" w:rsidDel="00000000" w:rsidP="00000000" w:rsidRDefault="00000000" w:rsidRPr="00000000" w14:paraId="00000082">
      <w:pPr>
        <w:pStyle w:val="Heading3"/>
        <w:spacing w:after="80" w:before="320" w:lineRule="auto"/>
        <w:rPr>
          <w:rFonts w:ascii="Arial" w:cs="Arial" w:eastAsia="Arial" w:hAnsi="Arial"/>
          <w:b w:val="0"/>
          <w:color w:val="434343"/>
          <w:sz w:val="28"/>
          <w:szCs w:val="28"/>
          <w:u w:val="none"/>
        </w:rPr>
      </w:pPr>
      <w:bookmarkStart w:colFirst="0" w:colLast="0" w:name="_eh5657o9bvbq" w:id="16"/>
      <w:bookmarkEnd w:id="16"/>
      <w:r w:rsidDel="00000000" w:rsidR="00000000" w:rsidRPr="00000000">
        <w:rPr>
          <w:rFonts w:ascii="Arial" w:cs="Arial" w:eastAsia="Arial" w:hAnsi="Arial"/>
          <w:b w:val="0"/>
          <w:color w:val="434343"/>
          <w:sz w:val="28"/>
          <w:szCs w:val="28"/>
          <w:u w:val="none"/>
          <w:rtl w:val="0"/>
        </w:rPr>
        <w:t xml:space="preserve">De baan</w:t>
      </w:r>
    </w:p>
    <w:p w:rsidR="00000000" w:rsidDel="00000000" w:rsidP="00000000" w:rsidRDefault="00000000" w:rsidRPr="00000000" w14:paraId="00000083">
      <w:pPr>
        <w:rPr/>
      </w:pPr>
      <w:r w:rsidDel="00000000" w:rsidR="00000000" w:rsidRPr="00000000">
        <w:rPr>
          <w:rtl w:val="0"/>
        </w:rPr>
        <w:t xml:space="preserve">Na de opleiding gaan kandidaten aan de slag bij een werkgever in een baan voor minimaal 6 maanden, voor een salaris van minimaal €2500 bruto per maand</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pStyle w:val="Heading1"/>
        <w:numPr>
          <w:ilvl w:val="0"/>
          <w:numId w:val="2"/>
        </w:numPr>
        <w:spacing w:before="240" w:line="360" w:lineRule="auto"/>
        <w:ind w:left="720" w:hanging="360"/>
        <w:rPr>
          <w:sz w:val="32"/>
          <w:szCs w:val="32"/>
        </w:rPr>
      </w:pPr>
      <w:bookmarkStart w:colFirst="0" w:colLast="0" w:name="_eo7o3hw5wyff" w:id="17"/>
      <w:bookmarkEnd w:id="17"/>
      <w:r w:rsidDel="00000000" w:rsidR="00000000" w:rsidRPr="00000000">
        <w:rPr>
          <w:b w:val="0"/>
          <w:sz w:val="32"/>
          <w:szCs w:val="32"/>
          <w:rtl w:val="0"/>
        </w:rPr>
        <w:t xml:space="preserve">Afspraken</w:t>
      </w:r>
    </w:p>
    <w:p w:rsidR="00000000" w:rsidDel="00000000" w:rsidP="00000000" w:rsidRDefault="00000000" w:rsidRPr="00000000" w14:paraId="00000086">
      <w:pPr>
        <w:pStyle w:val="Heading3"/>
        <w:spacing w:after="80" w:before="320" w:lineRule="auto"/>
        <w:rPr>
          <w:rFonts w:ascii="Arial" w:cs="Arial" w:eastAsia="Arial" w:hAnsi="Arial"/>
          <w:b w:val="0"/>
          <w:color w:val="434343"/>
          <w:sz w:val="28"/>
          <w:szCs w:val="28"/>
          <w:u w:val="none"/>
        </w:rPr>
      </w:pPr>
      <w:bookmarkStart w:colFirst="0" w:colLast="0" w:name="_r4jwv02uey6y" w:id="18"/>
      <w:bookmarkEnd w:id="18"/>
      <w:r w:rsidDel="00000000" w:rsidR="00000000" w:rsidRPr="00000000">
        <w:rPr>
          <w:rFonts w:ascii="Arial" w:cs="Arial" w:eastAsia="Arial" w:hAnsi="Arial"/>
          <w:b w:val="0"/>
          <w:color w:val="434343"/>
          <w:sz w:val="28"/>
          <w:szCs w:val="28"/>
          <w:u w:val="none"/>
          <w:rtl w:val="0"/>
        </w:rPr>
        <w:t xml:space="preserve">Opleidingsovereenkomst</w:t>
      </w:r>
    </w:p>
    <w:p w:rsidR="00000000" w:rsidDel="00000000" w:rsidP="00000000" w:rsidRDefault="00000000" w:rsidRPr="00000000" w14:paraId="00000087">
      <w:pPr>
        <w:rPr/>
      </w:pPr>
      <w:r w:rsidDel="00000000" w:rsidR="00000000" w:rsidRPr="00000000">
        <w:rPr>
          <w:rtl w:val="0"/>
        </w:rPr>
        <w:t xml:space="preserve">Alle deelnemers moeten een opleidingsovereenkomst tekenen. De overeenkomst is geschreven in juridische taal, dus het is soms lastig te begrijpen. Lees het van tevoren goed door en stel vragen aan de talent manager als er iets onduidelijk is. Teken nooit een contract waarvan je de inhoud niet goed kent.</w:t>
      </w:r>
    </w:p>
    <w:p w:rsidR="00000000" w:rsidDel="00000000" w:rsidP="00000000" w:rsidRDefault="00000000" w:rsidRPr="00000000" w14:paraId="00000088">
      <w:pPr>
        <w:pStyle w:val="Heading3"/>
        <w:spacing w:after="80" w:before="320" w:lineRule="auto"/>
        <w:rPr>
          <w:rFonts w:ascii="Arial" w:cs="Arial" w:eastAsia="Arial" w:hAnsi="Arial"/>
          <w:b w:val="0"/>
          <w:color w:val="434343"/>
          <w:sz w:val="28"/>
          <w:szCs w:val="28"/>
          <w:u w:val="none"/>
        </w:rPr>
      </w:pPr>
      <w:bookmarkStart w:colFirst="0" w:colLast="0" w:name="_wjwulljm7azs" w:id="19"/>
      <w:bookmarkEnd w:id="19"/>
      <w:r w:rsidDel="00000000" w:rsidR="00000000" w:rsidRPr="00000000">
        <w:rPr>
          <w:rFonts w:ascii="Arial" w:cs="Arial" w:eastAsia="Arial" w:hAnsi="Arial"/>
          <w:b w:val="0"/>
          <w:color w:val="434343"/>
          <w:sz w:val="28"/>
          <w:szCs w:val="28"/>
          <w:u w:val="none"/>
          <w:rtl w:val="0"/>
        </w:rPr>
        <w:t xml:space="preserve">Huisregels</w:t>
      </w:r>
    </w:p>
    <w:p w:rsidR="00000000" w:rsidDel="00000000" w:rsidP="00000000" w:rsidRDefault="00000000" w:rsidRPr="00000000" w14:paraId="00000089">
      <w:pPr>
        <w:rPr/>
      </w:pPr>
      <w:r w:rsidDel="00000000" w:rsidR="00000000" w:rsidRPr="00000000">
        <w:rPr>
          <w:rtl w:val="0"/>
        </w:rPr>
        <w:t xml:space="preserve">We hebben een aantal basisregels opgesteld die gelden voor elke opleiding. Deze regels staan beschreven in het handboek voor deelnemers (deze krijg je apart toegestuurd) in juridische taal. Voor meer informatie in begrijpelijke taal, bekijk </w:t>
      </w:r>
      <w:hyperlink r:id="rId13">
        <w:r w:rsidDel="00000000" w:rsidR="00000000" w:rsidRPr="00000000">
          <w:rPr>
            <w:color w:val="1155cc"/>
            <w:u w:val="single"/>
            <w:rtl w:val="0"/>
          </w:rPr>
          <w:t xml:space="preserve">onze notion-pagina over huisregels</w:t>
        </w:r>
      </w:hyperlink>
      <w:r w:rsidDel="00000000" w:rsidR="00000000" w:rsidRPr="00000000">
        <w:rPr>
          <w:rtl w:val="0"/>
        </w:rPr>
        <w:t xml:space="preserve">.</w:t>
      </w:r>
    </w:p>
    <w:p w:rsidR="00000000" w:rsidDel="00000000" w:rsidP="00000000" w:rsidRDefault="00000000" w:rsidRPr="00000000" w14:paraId="0000008A">
      <w:pPr>
        <w:numPr>
          <w:ilvl w:val="0"/>
          <w:numId w:val="4"/>
        </w:numPr>
        <w:ind w:left="720" w:hanging="360"/>
        <w:rPr/>
      </w:pPr>
      <w:r w:rsidDel="00000000" w:rsidR="00000000" w:rsidRPr="00000000">
        <w:rPr>
          <w:rtl w:val="0"/>
        </w:rPr>
        <w:t xml:space="preserve">Altijd op tijd en aanwezig zijn.</w:t>
      </w:r>
    </w:p>
    <w:p w:rsidR="00000000" w:rsidDel="00000000" w:rsidP="00000000" w:rsidRDefault="00000000" w:rsidRPr="00000000" w14:paraId="0000008B">
      <w:pPr>
        <w:numPr>
          <w:ilvl w:val="0"/>
          <w:numId w:val="4"/>
        </w:numPr>
        <w:ind w:left="720" w:hanging="360"/>
        <w:rPr/>
      </w:pPr>
      <w:r w:rsidDel="00000000" w:rsidR="00000000" w:rsidRPr="00000000">
        <w:rPr>
          <w:rtl w:val="0"/>
        </w:rPr>
        <w:t xml:space="preserve">Representatief zijn door de juiste schone kleding te dragen (dus geen baseballcap).</w:t>
      </w:r>
    </w:p>
    <w:p w:rsidR="00000000" w:rsidDel="00000000" w:rsidP="00000000" w:rsidRDefault="00000000" w:rsidRPr="00000000" w14:paraId="0000008C">
      <w:pPr>
        <w:numPr>
          <w:ilvl w:val="0"/>
          <w:numId w:val="4"/>
        </w:numPr>
        <w:ind w:left="720" w:hanging="360"/>
        <w:rPr/>
      </w:pPr>
      <w:r w:rsidDel="00000000" w:rsidR="00000000" w:rsidRPr="00000000">
        <w:rPr>
          <w:rtl w:val="0"/>
        </w:rPr>
        <w:t xml:space="preserve">Niet roken en eten voor de camera.</w:t>
      </w:r>
    </w:p>
    <w:p w:rsidR="00000000" w:rsidDel="00000000" w:rsidP="00000000" w:rsidRDefault="00000000" w:rsidRPr="00000000" w14:paraId="0000008D">
      <w:pPr>
        <w:numPr>
          <w:ilvl w:val="0"/>
          <w:numId w:val="4"/>
        </w:numPr>
        <w:ind w:left="720" w:hanging="360"/>
        <w:rPr/>
      </w:pPr>
      <w:r w:rsidDel="00000000" w:rsidR="00000000" w:rsidRPr="00000000">
        <w:rPr>
          <w:rtl w:val="0"/>
        </w:rPr>
        <w:t xml:space="preserve">Leven naar de waarden en normen van Techgrounds</w:t>
      </w:r>
    </w:p>
    <w:p w:rsidR="00000000" w:rsidDel="00000000" w:rsidP="00000000" w:rsidRDefault="00000000" w:rsidRPr="00000000" w14:paraId="0000008E">
      <w:pPr>
        <w:numPr>
          <w:ilvl w:val="0"/>
          <w:numId w:val="4"/>
        </w:numPr>
        <w:ind w:left="720" w:hanging="360"/>
        <w:rPr/>
      </w:pPr>
      <w:r w:rsidDel="00000000" w:rsidR="00000000" w:rsidRPr="00000000">
        <w:rPr>
          <w:rtl w:val="0"/>
        </w:rPr>
        <w:t xml:space="preserve">Camera ten alle tijden aan.</w:t>
      </w:r>
    </w:p>
    <w:p w:rsidR="00000000" w:rsidDel="00000000" w:rsidP="00000000" w:rsidRDefault="00000000" w:rsidRPr="00000000" w14:paraId="0000008F">
      <w:pPr>
        <w:pStyle w:val="Heading3"/>
        <w:spacing w:after="80" w:before="320" w:lineRule="auto"/>
        <w:rPr>
          <w:rFonts w:ascii="Arial" w:cs="Arial" w:eastAsia="Arial" w:hAnsi="Arial"/>
          <w:b w:val="0"/>
          <w:color w:val="434343"/>
          <w:sz w:val="28"/>
          <w:szCs w:val="28"/>
          <w:u w:val="none"/>
        </w:rPr>
      </w:pPr>
      <w:bookmarkStart w:colFirst="0" w:colLast="0" w:name="_omoj90jtdmfc" w:id="20"/>
      <w:bookmarkEnd w:id="20"/>
      <w:r w:rsidDel="00000000" w:rsidR="00000000" w:rsidRPr="00000000">
        <w:rPr>
          <w:rFonts w:ascii="Arial" w:cs="Arial" w:eastAsia="Arial" w:hAnsi="Arial"/>
          <w:b w:val="0"/>
          <w:color w:val="434343"/>
          <w:sz w:val="28"/>
          <w:szCs w:val="28"/>
          <w:u w:val="none"/>
          <w:rtl w:val="0"/>
        </w:rPr>
        <w:t xml:space="preserve">Ziekmelden of afwezigheid melden</w:t>
      </w:r>
    </w:p>
    <w:p w:rsidR="00000000" w:rsidDel="00000000" w:rsidP="00000000" w:rsidRDefault="00000000" w:rsidRPr="00000000" w14:paraId="00000090">
      <w:pPr>
        <w:rPr/>
      </w:pPr>
      <w:r w:rsidDel="00000000" w:rsidR="00000000" w:rsidRPr="00000000">
        <w:rPr>
          <w:rtl w:val="0"/>
        </w:rPr>
        <w:t xml:space="preserve">Ben je afwezig wegens ziekte of een afspraak, dan moet je dat zo ver mogelijk van tevoren melden. Hierin wordt onderscheid gemaakt afhankelijk van hoe lang je afwezig bent.</w:t>
      </w:r>
    </w:p>
    <w:p w:rsidR="00000000" w:rsidDel="00000000" w:rsidP="00000000" w:rsidRDefault="00000000" w:rsidRPr="00000000" w14:paraId="00000091">
      <w:pPr>
        <w:rPr/>
      </w:pPr>
      <w:r w:rsidDel="00000000" w:rsidR="00000000" w:rsidRPr="00000000">
        <w:rPr>
          <w:rtl w:val="0"/>
        </w:rPr>
        <w:t xml:space="preserve">Laat het altijd ook aan je team weten wanneer je niet beschikbaar bent.</w:t>
      </w:r>
    </w:p>
    <w:p w:rsidR="00000000" w:rsidDel="00000000" w:rsidP="00000000" w:rsidRDefault="00000000" w:rsidRPr="00000000" w14:paraId="00000092">
      <w:pPr>
        <w:rPr/>
      </w:pPr>
      <w:r w:rsidDel="00000000" w:rsidR="00000000" w:rsidRPr="00000000">
        <w:rPr>
          <w:rtl w:val="0"/>
        </w:rPr>
        <w:t xml:space="preserve">Afspraken die door ons ingepland zijn, zoals een intakegesprek bij Randstad of een oefening voor een sollicitatiegesprek, hoeven niet gemeld te worden.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Ben je een halve dag of langer afwezig</w:t>
      </w:r>
    </w:p>
    <w:p w:rsidR="00000000" w:rsidDel="00000000" w:rsidP="00000000" w:rsidRDefault="00000000" w:rsidRPr="00000000" w14:paraId="00000095">
      <w:pPr>
        <w:numPr>
          <w:ilvl w:val="0"/>
          <w:numId w:val="5"/>
        </w:numPr>
        <w:ind w:left="720" w:hanging="360"/>
        <w:rPr/>
      </w:pPr>
      <w:r w:rsidDel="00000000" w:rsidR="00000000" w:rsidRPr="00000000">
        <w:rPr>
          <w:rtl w:val="0"/>
        </w:rPr>
        <w:t xml:space="preserve">Absentie melden via de mail naar</w:t>
      </w:r>
      <w:hyperlink r:id="rId14">
        <w:r w:rsidDel="00000000" w:rsidR="00000000" w:rsidRPr="00000000">
          <w:rPr>
            <w:color w:val="1155cc"/>
            <w:u w:val="single"/>
            <w:rtl w:val="0"/>
          </w:rPr>
          <w:t xml:space="preserve"> mitchell@techgrounds.nl</w:t>
        </w:r>
      </w:hyperlink>
      <w:r w:rsidDel="00000000" w:rsidR="00000000" w:rsidRPr="00000000">
        <w:rPr>
          <w:rtl w:val="0"/>
        </w:rPr>
        <w:t xml:space="preserve">.</w:t>
      </w:r>
      <w:r w:rsidDel="00000000" w:rsidR="00000000" w:rsidRPr="00000000">
        <w:rPr>
          <w:rtl w:val="0"/>
        </w:rPr>
        <w:t xml:space="preserve"> Je krijgt een reactie van de LC.</w:t>
      </w:r>
    </w:p>
    <w:p w:rsidR="00000000" w:rsidDel="00000000" w:rsidP="00000000" w:rsidRDefault="00000000" w:rsidRPr="00000000" w14:paraId="00000096">
      <w:pPr>
        <w:numPr>
          <w:ilvl w:val="0"/>
          <w:numId w:val="5"/>
        </w:numPr>
        <w:ind w:left="720" w:hanging="360"/>
        <w:rPr/>
      </w:pPr>
      <w:r w:rsidDel="00000000" w:rsidR="00000000" w:rsidRPr="00000000">
        <w:rPr>
          <w:rtl w:val="0"/>
        </w:rPr>
        <w:t xml:space="preserve">Geef aan waarom je afwezig bent.</w:t>
      </w:r>
    </w:p>
    <w:p w:rsidR="00000000" w:rsidDel="00000000" w:rsidP="00000000" w:rsidRDefault="00000000" w:rsidRPr="00000000" w14:paraId="00000097">
      <w:pPr>
        <w:numPr>
          <w:ilvl w:val="0"/>
          <w:numId w:val="5"/>
        </w:numPr>
        <w:ind w:left="720" w:hanging="360"/>
        <w:rPr/>
      </w:pPr>
      <w:r w:rsidDel="00000000" w:rsidR="00000000" w:rsidRPr="00000000">
        <w:rPr>
          <w:rtl w:val="0"/>
        </w:rPr>
        <w:t xml:space="preserve">Mocht je langer dan 1 dag afwezig zijn, houd ons dan dagelijks up-to-date of vermeld van tevoren dat het langer zal duren.</w:t>
      </w:r>
    </w:p>
    <w:p w:rsidR="00000000" w:rsidDel="00000000" w:rsidP="00000000" w:rsidRDefault="00000000" w:rsidRPr="00000000" w14:paraId="00000098">
      <w:pPr>
        <w:numPr>
          <w:ilvl w:val="0"/>
          <w:numId w:val="5"/>
        </w:numPr>
        <w:ind w:left="720" w:hanging="360"/>
        <w:rPr/>
      </w:pPr>
      <w:r w:rsidDel="00000000" w:rsidR="00000000" w:rsidRPr="00000000">
        <w:rPr>
          <w:rtl w:val="0"/>
        </w:rPr>
        <w:t xml:space="preserve">Bij twijfel of je iets moet melden, altijd wel melden.</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Bij meer dan 75% van lesdagen afwezig tijdens deze opleiding, geldt dat je de automatisch niet voor de opleiding zal slagen.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Ben je minder dan een halve dag afwezig</w:t>
      </w:r>
    </w:p>
    <w:p w:rsidR="00000000" w:rsidDel="00000000" w:rsidP="00000000" w:rsidRDefault="00000000" w:rsidRPr="00000000" w14:paraId="0000009C">
      <w:pPr>
        <w:numPr>
          <w:ilvl w:val="0"/>
          <w:numId w:val="9"/>
        </w:numPr>
        <w:ind w:left="720" w:hanging="360"/>
        <w:rPr/>
      </w:pPr>
      <w:r w:rsidDel="00000000" w:rsidR="00000000" w:rsidRPr="00000000">
        <w:rPr>
          <w:rtl w:val="0"/>
        </w:rPr>
        <w:t xml:space="preserve">Een mail of </w:t>
      </w:r>
      <w:r w:rsidDel="00000000" w:rsidR="00000000" w:rsidRPr="00000000">
        <w:rPr>
          <w:rtl w:val="0"/>
        </w:rPr>
        <w:t xml:space="preserve">Slackbericht</w:t>
      </w:r>
      <w:r w:rsidDel="00000000" w:rsidR="00000000" w:rsidRPr="00000000">
        <w:rPr>
          <w:rtl w:val="0"/>
        </w:rPr>
        <w:t xml:space="preserve"> naar de LC is voldoende.</w:t>
      </w:r>
    </w:p>
    <w:p w:rsidR="00000000" w:rsidDel="00000000" w:rsidP="00000000" w:rsidRDefault="00000000" w:rsidRPr="00000000" w14:paraId="0000009D">
      <w:pPr>
        <w:numPr>
          <w:ilvl w:val="0"/>
          <w:numId w:val="9"/>
        </w:numPr>
        <w:ind w:left="720" w:hanging="360"/>
        <w:rPr/>
      </w:pPr>
      <w:r w:rsidDel="00000000" w:rsidR="00000000" w:rsidRPr="00000000">
        <w:rPr>
          <w:rtl w:val="0"/>
        </w:rPr>
        <w:t xml:space="preserve">Bij twijfel of je iets moet melden, altijd wel melden.</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pStyle w:val="Heading3"/>
        <w:spacing w:after="80" w:before="320" w:lineRule="auto"/>
        <w:rPr>
          <w:rFonts w:ascii="Arial" w:cs="Arial" w:eastAsia="Arial" w:hAnsi="Arial"/>
          <w:b w:val="0"/>
          <w:color w:val="434343"/>
          <w:sz w:val="28"/>
          <w:szCs w:val="28"/>
          <w:u w:val="none"/>
        </w:rPr>
      </w:pPr>
      <w:bookmarkStart w:colFirst="0" w:colLast="0" w:name="_6x79wu5tf511" w:id="21"/>
      <w:bookmarkEnd w:id="21"/>
      <w:r w:rsidDel="00000000" w:rsidR="00000000" w:rsidRPr="00000000">
        <w:rPr>
          <w:rFonts w:ascii="Arial" w:cs="Arial" w:eastAsia="Arial" w:hAnsi="Arial"/>
          <w:b w:val="0"/>
          <w:color w:val="434343"/>
          <w:sz w:val="28"/>
          <w:szCs w:val="28"/>
          <w:u w:val="none"/>
          <w:rtl w:val="0"/>
        </w:rPr>
        <w:t xml:space="preserve">Intentieverklaring</w:t>
      </w:r>
      <w:r w:rsidDel="00000000" w:rsidR="00000000" w:rsidRPr="00000000">
        <w:rPr>
          <w:rtl w:val="0"/>
        </w:rPr>
      </w:r>
    </w:p>
    <w:p w:rsidR="00000000" w:rsidDel="00000000" w:rsidP="00000000" w:rsidRDefault="00000000" w:rsidRPr="00000000" w14:paraId="000000A0">
      <w:pPr>
        <w:pStyle w:val="Heading5"/>
        <w:rPr/>
      </w:pPr>
      <w:bookmarkStart w:colFirst="0" w:colLast="0" w:name="_9k5zdrs47q5u" w:id="22"/>
      <w:bookmarkEnd w:id="22"/>
      <w:r w:rsidDel="00000000" w:rsidR="00000000" w:rsidRPr="00000000">
        <w:rPr>
          <w:color w:val="000000"/>
          <w:rtl w:val="0"/>
        </w:rPr>
        <w:t xml:space="preserve">Deelnemers met een ondertekende intentieverklaring zijn verplicht de proefperiode bij de werkgever te starten. Mochten ze tijdens de opleiding nog van de baangarantie afzien terwijl zij wel een intentieverklaring hebben getekend, zijn zij verplicht de volle prijs van de opleiding (€5500,- excl. BTW) terug te betalen. Deelnemers zijn nooit verplicht een intentieverklaring te ondertekenen. Zie clausule 2.3 in de opleidingsovereenkomst voor meer context.</w:t>
      </w:r>
      <w:r w:rsidDel="00000000" w:rsidR="00000000" w:rsidRPr="00000000">
        <w:rPr>
          <w:rtl w:val="0"/>
        </w:rPr>
      </w:r>
    </w:p>
    <w:p w:rsidR="00000000" w:rsidDel="00000000" w:rsidP="00000000" w:rsidRDefault="00000000" w:rsidRPr="00000000" w14:paraId="000000A1">
      <w:pPr>
        <w:pStyle w:val="Heading1"/>
        <w:numPr>
          <w:ilvl w:val="0"/>
          <w:numId w:val="2"/>
        </w:numPr>
        <w:spacing w:before="240" w:line="360" w:lineRule="auto"/>
        <w:ind w:left="720" w:hanging="360"/>
        <w:rPr>
          <w:sz w:val="32"/>
          <w:szCs w:val="32"/>
        </w:rPr>
      </w:pPr>
      <w:bookmarkStart w:colFirst="0" w:colLast="0" w:name="_476uqxx96i6" w:id="23"/>
      <w:bookmarkEnd w:id="23"/>
      <w:r w:rsidDel="00000000" w:rsidR="00000000" w:rsidRPr="00000000">
        <w:rPr>
          <w:b w:val="0"/>
          <w:sz w:val="32"/>
          <w:szCs w:val="32"/>
          <w:rtl w:val="0"/>
        </w:rPr>
        <w:t xml:space="preserve">Verwachtingen van de deelnemer</w:t>
      </w:r>
    </w:p>
    <w:p w:rsidR="00000000" w:rsidDel="00000000" w:rsidP="00000000" w:rsidRDefault="00000000" w:rsidRPr="00000000" w14:paraId="000000A2">
      <w:pPr>
        <w:pStyle w:val="Heading3"/>
        <w:spacing w:after="80" w:before="320" w:lineRule="auto"/>
        <w:rPr>
          <w:rFonts w:ascii="Arial" w:cs="Arial" w:eastAsia="Arial" w:hAnsi="Arial"/>
          <w:b w:val="0"/>
          <w:color w:val="434343"/>
          <w:sz w:val="28"/>
          <w:szCs w:val="28"/>
          <w:u w:val="none"/>
        </w:rPr>
      </w:pPr>
      <w:bookmarkStart w:colFirst="0" w:colLast="0" w:name="_yhp9ilqx0fjw" w:id="24"/>
      <w:bookmarkEnd w:id="24"/>
      <w:r w:rsidDel="00000000" w:rsidR="00000000" w:rsidRPr="00000000">
        <w:rPr>
          <w:rFonts w:ascii="Arial" w:cs="Arial" w:eastAsia="Arial" w:hAnsi="Arial"/>
          <w:b w:val="0"/>
          <w:color w:val="434343"/>
          <w:sz w:val="28"/>
          <w:szCs w:val="28"/>
          <w:u w:val="none"/>
          <w:rtl w:val="0"/>
        </w:rPr>
        <w:t xml:space="preserve">Voor de opleiding</w:t>
      </w:r>
    </w:p>
    <w:p w:rsidR="00000000" w:rsidDel="00000000" w:rsidP="00000000" w:rsidRDefault="00000000" w:rsidRPr="00000000" w14:paraId="000000A3">
      <w:pPr>
        <w:rPr/>
      </w:pPr>
      <w:r w:rsidDel="00000000" w:rsidR="00000000" w:rsidRPr="00000000">
        <w:rPr>
          <w:rtl w:val="0"/>
        </w:rPr>
        <w:t xml:space="preserve">Een vooropleiding of diploma is niet vereist. We kijken wel naar motivatie en affiniteit met IT. Een zekere basis in computervaardigheden is dus wel vereist, maar kennis over IT of programmeren dus niet. Tijdens de opleiding zal je veel in teamverband werken. Daarvoor zijn communicatieve vaardigheden belangrijk. Goede beheersing van de Nederlandse en Engelse taal is nodig voor het goed kunnen volgen van de opleiding en het uiteindelijk kunnen matchen met werkgevers.</w:t>
      </w:r>
    </w:p>
    <w:p w:rsidR="00000000" w:rsidDel="00000000" w:rsidP="00000000" w:rsidRDefault="00000000" w:rsidRPr="00000000" w14:paraId="000000A4">
      <w:pPr>
        <w:pStyle w:val="Heading3"/>
        <w:spacing w:after="80" w:before="320" w:lineRule="auto"/>
        <w:rPr>
          <w:rFonts w:ascii="Arial" w:cs="Arial" w:eastAsia="Arial" w:hAnsi="Arial"/>
          <w:b w:val="0"/>
          <w:color w:val="434343"/>
          <w:sz w:val="28"/>
          <w:szCs w:val="28"/>
          <w:u w:val="none"/>
        </w:rPr>
      </w:pPr>
      <w:bookmarkStart w:colFirst="0" w:colLast="0" w:name="_7vde6eab9m3k" w:id="25"/>
      <w:bookmarkEnd w:id="25"/>
      <w:r w:rsidDel="00000000" w:rsidR="00000000" w:rsidRPr="00000000">
        <w:rPr>
          <w:rFonts w:ascii="Arial" w:cs="Arial" w:eastAsia="Arial" w:hAnsi="Arial"/>
          <w:b w:val="0"/>
          <w:color w:val="434343"/>
          <w:sz w:val="28"/>
          <w:szCs w:val="28"/>
          <w:u w:val="none"/>
          <w:rtl w:val="0"/>
        </w:rPr>
        <w:t xml:space="preserve">Tijdens de opleiding</w:t>
      </w:r>
    </w:p>
    <w:p w:rsidR="00000000" w:rsidDel="00000000" w:rsidP="00000000" w:rsidRDefault="00000000" w:rsidRPr="00000000" w14:paraId="000000A5">
      <w:pPr>
        <w:rPr/>
      </w:pPr>
      <w:r w:rsidDel="00000000" w:rsidR="00000000" w:rsidRPr="00000000">
        <w:rPr>
          <w:rtl w:val="0"/>
        </w:rPr>
        <w:t xml:space="preserve">De deelnemer neemt het voortouw in de eigen ontwikkeling en wordt hierin begeleid door de Learning Coach. De deelnemer is proactief, representatief en gedreven, is flexibel, denkt in oplossingen en komt afspraken na.</w:t>
      </w:r>
    </w:p>
    <w:p w:rsidR="00000000" w:rsidDel="00000000" w:rsidP="00000000" w:rsidRDefault="00000000" w:rsidRPr="00000000" w14:paraId="000000A6">
      <w:pPr>
        <w:rPr/>
      </w:pPr>
      <w:r w:rsidDel="00000000" w:rsidR="00000000" w:rsidRPr="00000000">
        <w:rPr>
          <w:rtl w:val="0"/>
        </w:rPr>
        <w:t xml:space="preserve">De deelnemer staat open voor coaching en advies over technische- en soft skills, die volgens Techgrounds nodig zijn.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numPr>
          <w:ilvl w:val="0"/>
          <w:numId w:val="2"/>
        </w:numPr>
        <w:spacing w:before="240" w:line="360" w:lineRule="auto"/>
        <w:ind w:left="720" w:hanging="360"/>
        <w:rPr>
          <w:sz w:val="32"/>
          <w:szCs w:val="32"/>
        </w:rPr>
      </w:pPr>
      <w:bookmarkStart w:colFirst="0" w:colLast="0" w:name="_u77vp1wynzpx" w:id="26"/>
      <w:bookmarkEnd w:id="26"/>
      <w:r w:rsidDel="00000000" w:rsidR="00000000" w:rsidRPr="00000000">
        <w:rPr>
          <w:b w:val="0"/>
          <w:sz w:val="32"/>
          <w:szCs w:val="32"/>
          <w:rtl w:val="0"/>
        </w:rPr>
        <w:t xml:space="preserve">Opzet van de opleiding</w:t>
      </w:r>
    </w:p>
    <w:p w:rsidR="00000000" w:rsidDel="00000000" w:rsidP="00000000" w:rsidRDefault="00000000" w:rsidRPr="00000000" w14:paraId="000000A9">
      <w:pPr>
        <w:pStyle w:val="Heading3"/>
        <w:spacing w:after="80" w:before="320" w:lineRule="auto"/>
        <w:rPr>
          <w:rFonts w:ascii="Arial" w:cs="Arial" w:eastAsia="Arial" w:hAnsi="Arial"/>
          <w:b w:val="0"/>
          <w:color w:val="434343"/>
          <w:sz w:val="28"/>
          <w:szCs w:val="28"/>
          <w:u w:val="none"/>
        </w:rPr>
      </w:pPr>
      <w:bookmarkStart w:colFirst="0" w:colLast="0" w:name="_o608jbngorpp" w:id="27"/>
      <w:bookmarkEnd w:id="27"/>
      <w:r w:rsidDel="00000000" w:rsidR="00000000" w:rsidRPr="00000000">
        <w:rPr>
          <w:rFonts w:ascii="Arial" w:cs="Arial" w:eastAsia="Arial" w:hAnsi="Arial"/>
          <w:b w:val="0"/>
          <w:color w:val="434343"/>
          <w:sz w:val="28"/>
          <w:szCs w:val="28"/>
          <w:u w:val="none"/>
          <w:rtl w:val="0"/>
        </w:rPr>
        <w:t xml:space="preserve">Opdrachten</w:t>
      </w:r>
    </w:p>
    <w:p w:rsidR="00000000" w:rsidDel="00000000" w:rsidP="00000000" w:rsidRDefault="00000000" w:rsidRPr="00000000" w14:paraId="000000AA">
      <w:pPr>
        <w:rPr/>
      </w:pPr>
      <w:r w:rsidDel="00000000" w:rsidR="00000000" w:rsidRPr="00000000">
        <w:rPr>
          <w:rtl w:val="0"/>
        </w:rPr>
        <w:t xml:space="preserve">Tijdens de opleiding werk je projectmatig in teams. In de opdrachten en projecten staan meestal geen uitgebreide stappenplannen over hoe je iets moet doen. Je zal dus zelf op zoek moeten gaan naar extra uitleg of walkthroughs. We doen dit expres om te stimuleren hoe het er in het werkveld aan toe gaat. Om dit aan te pakken leer je project skills als Scrum en Jira. Een opdracht is pas voltooid als iedereen in het team de opdracht kan uitleggen.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Daarnaast creëren we met deze aanpak een groot leervermogen bij deelnemers. We zien uit ervaring dat dit erg belangrijk is als je na de opleiding aan het werk gaat. Uiteraard weet je na 4 tot 6 maanden pas de basis. Het is belangrijk dat je daarna weet hoe je je in je werk moet blijven upskillen en ontwikkelen.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Naast technische skills besteden we ook aandacht aan soft skills, omdat dit de belangrijkste persoonlijke vaardigheden zijn die je meebrengt in je werk. Denk aan presentatie, communicatie, de juiste vragen stellen, Do’s en Don’ts tijdens het leren of tips om beter te plannen. Alle technische skills kan je ook tijdens je werk leren. De soft skills zorgen ervoor dat je een baan in eerste instantie binnen haalt.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spacing w:after="80" w:before="320" w:lineRule="auto"/>
        <w:rPr>
          <w:rFonts w:ascii="Arial" w:cs="Arial" w:eastAsia="Arial" w:hAnsi="Arial"/>
          <w:b w:val="0"/>
          <w:color w:val="434343"/>
          <w:sz w:val="28"/>
          <w:szCs w:val="28"/>
          <w:u w:val="none"/>
        </w:rPr>
      </w:pPr>
      <w:bookmarkStart w:colFirst="0" w:colLast="0" w:name="_ivsahr7wa04" w:id="28"/>
      <w:bookmarkEnd w:id="28"/>
      <w:r w:rsidDel="00000000" w:rsidR="00000000" w:rsidRPr="00000000">
        <w:rPr>
          <w:rFonts w:ascii="Arial" w:cs="Arial" w:eastAsia="Arial" w:hAnsi="Arial"/>
          <w:b w:val="0"/>
          <w:color w:val="434343"/>
          <w:sz w:val="28"/>
          <w:szCs w:val="28"/>
          <w:u w:val="none"/>
          <w:rtl w:val="0"/>
        </w:rPr>
        <w:t xml:space="preserve">Workshops</w:t>
      </w:r>
    </w:p>
    <w:p w:rsidR="00000000" w:rsidDel="00000000" w:rsidP="00000000" w:rsidRDefault="00000000" w:rsidRPr="00000000" w14:paraId="000000B1">
      <w:pPr>
        <w:rPr/>
      </w:pPr>
      <w:r w:rsidDel="00000000" w:rsidR="00000000" w:rsidRPr="00000000">
        <w:rPr>
          <w:rtl w:val="0"/>
        </w:rPr>
        <w:t xml:space="preserve">Tijdens de opleiding worden er ook workshops gegeven, om kennis aan het curriculum toe te voegen en deelnemers te verbinden met de arbeidsmarkt. Bij workshops is het extra belangrijk dat je je aan de </w:t>
      </w:r>
      <w:hyperlink r:id="rId15">
        <w:r w:rsidDel="00000000" w:rsidR="00000000" w:rsidRPr="00000000">
          <w:rPr>
            <w:color w:val="1155cc"/>
            <w:u w:val="single"/>
            <w:rtl w:val="0"/>
          </w:rPr>
          <w:t xml:space="preserve">gedragscode</w:t>
        </w:r>
      </w:hyperlink>
      <w:r w:rsidDel="00000000" w:rsidR="00000000" w:rsidRPr="00000000">
        <w:rPr>
          <w:rtl w:val="0"/>
        </w:rPr>
        <w:t xml:space="preserve"> houdt, omdat dit vaak eerste contacten zijn met werkgevers en/of mensen met een netwerk. Je wilt dus een goede eerste indruk maken.</w:t>
      </w:r>
    </w:p>
    <w:p w:rsidR="00000000" w:rsidDel="00000000" w:rsidP="00000000" w:rsidRDefault="00000000" w:rsidRPr="00000000" w14:paraId="000000B2">
      <w:pPr>
        <w:rPr/>
      </w:pPr>
      <w:r w:rsidDel="00000000" w:rsidR="00000000" w:rsidRPr="00000000">
        <w:rPr>
          <w:rtl w:val="0"/>
        </w:rPr>
        <w:t xml:space="preserve">Workshops kunnen verschillende vormen hebben. In grote lijnen zijn de workshops als volgt:</w:t>
        <w:br w:type="textWrapping"/>
      </w:r>
    </w:p>
    <w:p w:rsidR="00000000" w:rsidDel="00000000" w:rsidP="00000000" w:rsidRDefault="00000000" w:rsidRPr="00000000" w14:paraId="000000B3">
      <w:pPr>
        <w:numPr>
          <w:ilvl w:val="0"/>
          <w:numId w:val="8"/>
        </w:numPr>
        <w:spacing w:after="0" w:afterAutospacing="0"/>
        <w:ind w:left="720" w:hanging="360"/>
        <w:rPr>
          <w:rFonts w:ascii="Roboto" w:cs="Roboto" w:eastAsia="Roboto" w:hAnsi="Roboto"/>
          <w:b w:val="1"/>
        </w:rPr>
      </w:pPr>
      <w:r w:rsidDel="00000000" w:rsidR="00000000" w:rsidRPr="00000000">
        <w:rPr>
          <w:b w:val="1"/>
          <w:rtl w:val="0"/>
        </w:rPr>
        <w:t xml:space="preserve">Technische workshops </w:t>
        <w:br w:type="textWrapping"/>
      </w:r>
      <w:r w:rsidDel="00000000" w:rsidR="00000000" w:rsidRPr="00000000">
        <w:rPr>
          <w:rtl w:val="0"/>
        </w:rPr>
        <w:t xml:space="preserve">Dit zijn technische workshops (bijv. JavaScript of van wens tot waarde).Deze workshops voegen extra diepgang aan het curriculum toe waar de Learning Coach van mening is dat het nodig is. Per opleiding verschilt de hoeveelheid technische workshops. </w:t>
      </w:r>
    </w:p>
    <w:p w:rsidR="00000000" w:rsidDel="00000000" w:rsidP="00000000" w:rsidRDefault="00000000" w:rsidRPr="00000000" w14:paraId="000000B4">
      <w:pPr>
        <w:pStyle w:val="Heading1"/>
        <w:numPr>
          <w:ilvl w:val="0"/>
          <w:numId w:val="2"/>
        </w:numPr>
        <w:spacing w:before="0" w:beforeAutospacing="0" w:line="360" w:lineRule="auto"/>
        <w:ind w:left="720" w:hanging="360"/>
        <w:rPr>
          <w:sz w:val="32"/>
          <w:szCs w:val="32"/>
        </w:rPr>
      </w:pPr>
      <w:bookmarkStart w:colFirst="0" w:colLast="0" w:name="_6n1anwz8if5s" w:id="29"/>
      <w:bookmarkEnd w:id="29"/>
      <w:r w:rsidDel="00000000" w:rsidR="00000000" w:rsidRPr="00000000">
        <w:rPr>
          <w:b w:val="0"/>
          <w:sz w:val="32"/>
          <w:szCs w:val="32"/>
          <w:rtl w:val="0"/>
        </w:rPr>
        <w:t xml:space="preserve">Agenda</w:t>
      </w:r>
    </w:p>
    <w:p w:rsidR="00000000" w:rsidDel="00000000" w:rsidP="00000000" w:rsidRDefault="00000000" w:rsidRPr="00000000" w14:paraId="000000B5">
      <w:pPr>
        <w:pStyle w:val="Heading3"/>
        <w:spacing w:after="80" w:before="320" w:lineRule="auto"/>
        <w:rPr>
          <w:rFonts w:ascii="Arial" w:cs="Arial" w:eastAsia="Arial" w:hAnsi="Arial"/>
          <w:b w:val="0"/>
          <w:color w:val="434343"/>
          <w:sz w:val="28"/>
          <w:szCs w:val="28"/>
          <w:u w:val="none"/>
        </w:rPr>
      </w:pPr>
      <w:bookmarkStart w:colFirst="0" w:colLast="0" w:name="_wyzllid2lap" w:id="30"/>
      <w:bookmarkEnd w:id="30"/>
      <w:r w:rsidDel="00000000" w:rsidR="00000000" w:rsidRPr="00000000">
        <w:rPr>
          <w:rFonts w:ascii="Arial" w:cs="Arial" w:eastAsia="Arial" w:hAnsi="Arial"/>
          <w:b w:val="0"/>
          <w:color w:val="434343"/>
          <w:sz w:val="28"/>
          <w:szCs w:val="28"/>
          <w:u w:val="none"/>
          <w:rtl w:val="0"/>
        </w:rPr>
        <w:t xml:space="preserve">Timeline</w:t>
      </w:r>
    </w:p>
    <w:p w:rsidR="00000000" w:rsidDel="00000000" w:rsidP="00000000" w:rsidRDefault="00000000" w:rsidRPr="00000000" w14:paraId="000000B6">
      <w:pPr>
        <w:rPr/>
      </w:pPr>
      <w:r w:rsidDel="00000000" w:rsidR="00000000" w:rsidRPr="00000000">
        <w:rPr>
          <w:rtl w:val="0"/>
        </w:rPr>
        <w:t xml:space="preserve">Hier vind je een timeline voor de opleiding </w:t>
      </w:r>
      <w:hyperlink r:id="rId16">
        <w:r w:rsidDel="00000000" w:rsidR="00000000" w:rsidRPr="00000000">
          <w:rPr>
            <w:color w:val="1155cc"/>
            <w:u w:val="single"/>
            <w:rtl w:val="0"/>
          </w:rPr>
          <w:t xml:space="preserve">agile testing 2</w:t>
        </w:r>
      </w:hyperlink>
      <w:r w:rsidDel="00000000" w:rsidR="00000000" w:rsidRPr="00000000">
        <w:rPr>
          <w:rtl w:val="0"/>
        </w:rPr>
      </w:r>
    </w:p>
    <w:p w:rsidR="00000000" w:rsidDel="00000000" w:rsidP="00000000" w:rsidRDefault="00000000" w:rsidRPr="00000000" w14:paraId="000000B7">
      <w:pPr>
        <w:pStyle w:val="Heading3"/>
        <w:spacing w:after="80" w:before="320" w:lineRule="auto"/>
        <w:rPr>
          <w:rFonts w:ascii="Arial" w:cs="Arial" w:eastAsia="Arial" w:hAnsi="Arial"/>
          <w:b w:val="0"/>
          <w:color w:val="434343"/>
          <w:sz w:val="28"/>
          <w:szCs w:val="28"/>
          <w:u w:val="none"/>
        </w:rPr>
      </w:pPr>
      <w:bookmarkStart w:colFirst="0" w:colLast="0" w:name="_2zc0x2tnjjmn" w:id="31"/>
      <w:bookmarkEnd w:id="31"/>
      <w:r w:rsidDel="00000000" w:rsidR="00000000" w:rsidRPr="00000000">
        <w:rPr>
          <w:rFonts w:ascii="Arial" w:cs="Arial" w:eastAsia="Arial" w:hAnsi="Arial"/>
          <w:b w:val="0"/>
          <w:color w:val="434343"/>
          <w:sz w:val="28"/>
          <w:szCs w:val="28"/>
          <w:u w:val="none"/>
          <w:rtl w:val="0"/>
        </w:rPr>
        <w:t xml:space="preserve">Rubrics</w:t>
      </w:r>
    </w:p>
    <w:p w:rsidR="00000000" w:rsidDel="00000000" w:rsidP="00000000" w:rsidRDefault="00000000" w:rsidRPr="00000000" w14:paraId="000000B8">
      <w:pPr>
        <w:rPr/>
      </w:pPr>
      <w:r w:rsidDel="00000000" w:rsidR="00000000" w:rsidRPr="00000000">
        <w:rPr>
          <w:rtl w:val="0"/>
        </w:rPr>
        <w:t xml:space="preserve">Het is altijd lastig in te schatten wanneer je genoeg weet over een onderwerp. Daarom hebben we voor elk onderwerp in de opleiding rubrics opgesteld. De rubrics beschrijven verschillende niveaus van begrip van de stof.</w:t>
      </w:r>
    </w:p>
    <w:p w:rsidR="00000000" w:rsidDel="00000000" w:rsidP="00000000" w:rsidRDefault="00000000" w:rsidRPr="00000000" w14:paraId="000000B9">
      <w:pPr>
        <w:rPr/>
      </w:pPr>
      <w:r w:rsidDel="00000000" w:rsidR="00000000" w:rsidRPr="00000000">
        <w:rPr>
          <w:rtl w:val="0"/>
        </w:rPr>
        <w:t xml:space="preserve">Binnen de rubrics is een aantal niveaus met een kleur gemarkeerd. Het minimale niveau dat verwacht wordt aan het einde van de opleiding staat gemarkeerd. Per werkgever kunnen de eisen iets verschillen.</w:t>
      </w:r>
    </w:p>
    <w:p w:rsidR="00000000" w:rsidDel="00000000" w:rsidP="00000000" w:rsidRDefault="00000000" w:rsidRPr="00000000" w14:paraId="000000BA">
      <w:pPr>
        <w:rPr/>
      </w:pPr>
      <w:hyperlink r:id="rId17">
        <w:r w:rsidDel="00000000" w:rsidR="00000000" w:rsidRPr="00000000">
          <w:rPr>
            <w:color w:val="1155cc"/>
            <w:u w:val="single"/>
            <w:rtl w:val="0"/>
          </w:rPr>
          <w:t xml:space="preserve">Hier</w:t>
        </w:r>
      </w:hyperlink>
      <w:r w:rsidDel="00000000" w:rsidR="00000000" w:rsidRPr="00000000">
        <w:rPr>
          <w:rtl w:val="0"/>
        </w:rPr>
        <w:t xml:space="preserve"> vind je de </w:t>
      </w:r>
      <w:r w:rsidDel="00000000" w:rsidR="00000000" w:rsidRPr="00000000">
        <w:rPr>
          <w:rtl w:val="0"/>
        </w:rPr>
        <w:t xml:space="preserve">agile testing</w:t>
      </w:r>
      <w:r w:rsidDel="00000000" w:rsidR="00000000" w:rsidRPr="00000000">
        <w:rPr>
          <w:rtl w:val="0"/>
        </w:rPr>
        <w:t xml:space="preserve"> opleiding</w:t>
      </w:r>
      <w:r w:rsidDel="00000000" w:rsidR="00000000" w:rsidRPr="00000000">
        <w:rPr>
          <w:rtl w:val="0"/>
        </w:rPr>
        <w:t xml:space="preserve"> </w:t>
      </w:r>
      <w:r w:rsidDel="00000000" w:rsidR="00000000" w:rsidRPr="00000000">
        <w:rPr>
          <w:b w:val="1"/>
          <w:rtl w:val="0"/>
        </w:rPr>
        <w:t xml:space="preserve">softskills </w:t>
      </w:r>
      <w:r w:rsidDel="00000000" w:rsidR="00000000" w:rsidRPr="00000000">
        <w:rPr>
          <w:rtl w:val="0"/>
        </w:rPr>
        <w:t xml:space="preserve">rubrics en </w:t>
      </w:r>
      <w:hyperlink r:id="rId18">
        <w:r w:rsidDel="00000000" w:rsidR="00000000" w:rsidRPr="00000000">
          <w:rPr>
            <w:color w:val="1155cc"/>
            <w:u w:val="single"/>
            <w:rtl w:val="0"/>
          </w:rPr>
          <w:t xml:space="preserve">hier de rubrics </w:t>
        </w:r>
      </w:hyperlink>
      <w:r w:rsidDel="00000000" w:rsidR="00000000" w:rsidRPr="00000000">
        <w:rPr>
          <w:rtl w:val="0"/>
        </w:rPr>
        <w:t xml:space="preserve">voor de </w:t>
      </w:r>
      <w:r w:rsidDel="00000000" w:rsidR="00000000" w:rsidRPr="00000000">
        <w:rPr>
          <w:b w:val="1"/>
          <w:rtl w:val="0"/>
        </w:rPr>
        <w:t xml:space="preserve">hardkills</w:t>
      </w:r>
      <w:r w:rsidDel="00000000" w:rsidR="00000000" w:rsidRPr="00000000">
        <w:rPr>
          <w:rtl w:val="0"/>
        </w:rPr>
        <w:t xml:space="preserve">.</w:t>
      </w:r>
    </w:p>
    <w:p w:rsidR="00000000" w:rsidDel="00000000" w:rsidP="00000000" w:rsidRDefault="00000000" w:rsidRPr="00000000" w14:paraId="000000BB">
      <w:pPr>
        <w:pStyle w:val="Heading1"/>
        <w:numPr>
          <w:ilvl w:val="0"/>
          <w:numId w:val="2"/>
        </w:numPr>
        <w:spacing w:before="240" w:line="360" w:lineRule="auto"/>
        <w:ind w:left="720" w:hanging="360"/>
        <w:rPr>
          <w:sz w:val="32"/>
          <w:szCs w:val="32"/>
        </w:rPr>
      </w:pPr>
      <w:bookmarkStart w:colFirst="0" w:colLast="0" w:name="_rcqf8bw6yqpe" w:id="32"/>
      <w:bookmarkEnd w:id="32"/>
      <w:r w:rsidDel="00000000" w:rsidR="00000000" w:rsidRPr="00000000">
        <w:rPr>
          <w:b w:val="0"/>
          <w:sz w:val="32"/>
          <w:szCs w:val="32"/>
          <w:rtl w:val="0"/>
        </w:rPr>
        <w:t xml:space="preserve">Informatie voor deelnemers met een wildcard</w:t>
      </w:r>
    </w:p>
    <w:p w:rsidR="00000000" w:rsidDel="00000000" w:rsidP="00000000" w:rsidRDefault="00000000" w:rsidRPr="00000000" w14:paraId="000000BC">
      <w:pPr>
        <w:rPr/>
      </w:pPr>
      <w:r w:rsidDel="00000000" w:rsidR="00000000" w:rsidRPr="00000000">
        <w:rPr>
          <w:rtl w:val="0"/>
        </w:rPr>
        <w:t xml:space="preserve">Niet alle deelnemers hebben vanaf het begin van de opleiding een commitment bij een werkgever. Het kan zijn dat wij die persoon dan toch willen opleiden, bijvoorbeeld omdat wij de potentie zien. Voor deze deelnemers geldt een aantal aparte afspraken. Zie hiervoor </w:t>
      </w:r>
      <w:hyperlink r:id="rId19">
        <w:r w:rsidDel="00000000" w:rsidR="00000000" w:rsidRPr="00000000">
          <w:rPr>
            <w:color w:val="1155cc"/>
            <w:u w:val="single"/>
            <w:rtl w:val="0"/>
          </w:rPr>
          <w:t xml:space="preserve">deze verklaring</w:t>
        </w:r>
      </w:hyperlink>
      <w:r w:rsidDel="00000000" w:rsidR="00000000" w:rsidRPr="00000000">
        <w:rPr>
          <w:rtl w:val="0"/>
        </w:rPr>
        <w:t xml:space="preserve">.</w:t>
      </w:r>
    </w:p>
    <w:p w:rsidR="00000000" w:rsidDel="00000000" w:rsidP="00000000" w:rsidRDefault="00000000" w:rsidRPr="00000000" w14:paraId="000000BD">
      <w:pPr>
        <w:pStyle w:val="Heading3"/>
        <w:spacing w:after="80" w:before="320" w:lineRule="auto"/>
        <w:rPr>
          <w:rFonts w:ascii="Arial" w:cs="Arial" w:eastAsia="Arial" w:hAnsi="Arial"/>
          <w:b w:val="0"/>
          <w:color w:val="434343"/>
          <w:sz w:val="28"/>
          <w:szCs w:val="28"/>
          <w:u w:val="none"/>
        </w:rPr>
      </w:pPr>
      <w:bookmarkStart w:colFirst="0" w:colLast="0" w:name="_yr70qvrz6tho" w:id="33"/>
      <w:bookmarkEnd w:id="33"/>
      <w:r w:rsidDel="00000000" w:rsidR="00000000" w:rsidRPr="00000000">
        <w:rPr>
          <w:rFonts w:ascii="Arial" w:cs="Arial" w:eastAsia="Arial" w:hAnsi="Arial"/>
          <w:b w:val="0"/>
          <w:color w:val="434343"/>
          <w:sz w:val="28"/>
          <w:szCs w:val="28"/>
          <w:u w:val="none"/>
          <w:rtl w:val="0"/>
        </w:rPr>
        <w:t xml:space="preserve">Sollicitatieplicht</w:t>
      </w:r>
    </w:p>
    <w:p w:rsidR="00000000" w:rsidDel="00000000" w:rsidP="00000000" w:rsidRDefault="00000000" w:rsidRPr="00000000" w14:paraId="000000BE">
      <w:pPr>
        <w:rPr/>
      </w:pPr>
      <w:r w:rsidDel="00000000" w:rsidR="00000000" w:rsidRPr="00000000">
        <w:rPr>
          <w:rtl w:val="0"/>
        </w:rPr>
        <w:t xml:space="preserve">Tijdens de opleiding proberen wij de deelnemer met een wildcard te matchen aan partners, maar we vragen de deelnemer ook zelf te solliciteren. Natuurlijk ligt de focus op het behalen van de opleiding. Bespreek met je Talent Manager hoe je het beste kan solliciteren en wat voor hulp je daarbij nodig hebt. Denk aan CV, LinkedIn, voorbereiding op sollicitatiegesprekken etc.</w:t>
      </w:r>
    </w:p>
    <w:p w:rsidR="00000000" w:rsidDel="00000000" w:rsidP="00000000" w:rsidRDefault="00000000" w:rsidRPr="00000000" w14:paraId="000000BF">
      <w:pPr>
        <w:pStyle w:val="Heading3"/>
        <w:spacing w:after="80" w:before="320" w:lineRule="auto"/>
        <w:rPr>
          <w:rFonts w:ascii="Arial" w:cs="Arial" w:eastAsia="Arial" w:hAnsi="Arial"/>
          <w:b w:val="0"/>
          <w:color w:val="434343"/>
          <w:sz w:val="28"/>
          <w:szCs w:val="28"/>
          <w:u w:val="none"/>
        </w:rPr>
      </w:pPr>
      <w:bookmarkStart w:colFirst="0" w:colLast="0" w:name="_3iodjlzbpt8r" w:id="34"/>
      <w:bookmarkEnd w:id="34"/>
      <w:r w:rsidDel="00000000" w:rsidR="00000000" w:rsidRPr="00000000">
        <w:rPr>
          <w:rFonts w:ascii="Arial" w:cs="Arial" w:eastAsia="Arial" w:hAnsi="Arial"/>
          <w:b w:val="0"/>
          <w:color w:val="434343"/>
          <w:sz w:val="28"/>
          <w:szCs w:val="28"/>
          <w:u w:val="none"/>
          <w:rtl w:val="0"/>
        </w:rPr>
        <w:t xml:space="preserve">Matching</w:t>
      </w:r>
    </w:p>
    <w:p w:rsidR="00000000" w:rsidDel="00000000" w:rsidP="00000000" w:rsidRDefault="00000000" w:rsidRPr="00000000" w14:paraId="000000C0">
      <w:pPr>
        <w:rPr/>
      </w:pPr>
      <w:r w:rsidDel="00000000" w:rsidR="00000000" w:rsidRPr="00000000">
        <w:rPr>
          <w:rtl w:val="0"/>
        </w:rPr>
        <w:t xml:space="preserve">Er zijn 3 mogelijkheden om gematcht te worden bij een partnerbedrijf:</w:t>
      </w:r>
    </w:p>
    <w:p w:rsidR="00000000" w:rsidDel="00000000" w:rsidP="00000000" w:rsidRDefault="00000000" w:rsidRPr="00000000" w14:paraId="000000C1">
      <w:pPr>
        <w:numPr>
          <w:ilvl w:val="0"/>
          <w:numId w:val="10"/>
        </w:numPr>
        <w:ind w:left="720" w:hanging="360"/>
        <w:rPr/>
      </w:pPr>
      <w:r w:rsidDel="00000000" w:rsidR="00000000" w:rsidRPr="00000000">
        <w:rPr>
          <w:rtl w:val="0"/>
        </w:rPr>
        <w:t xml:space="preserve">Een deelnemer met een commitment valt uit, waardoor er een vacature bij een bedrijf open komt. We bekijken deze situatie per geval. Is er een match, dan stellen we je voor als vervangen van de uitvaller.</w:t>
      </w:r>
    </w:p>
    <w:p w:rsidR="00000000" w:rsidDel="00000000" w:rsidP="00000000" w:rsidRDefault="00000000" w:rsidRPr="00000000" w14:paraId="000000C2">
      <w:pPr>
        <w:numPr>
          <w:ilvl w:val="0"/>
          <w:numId w:val="10"/>
        </w:numPr>
        <w:ind w:left="720" w:hanging="360"/>
        <w:rPr/>
      </w:pPr>
      <w:r w:rsidDel="00000000" w:rsidR="00000000" w:rsidRPr="00000000">
        <w:rPr>
          <w:rtl w:val="0"/>
        </w:rPr>
        <w:t xml:space="preserve">Matching met andere bedrijven. Het kan zijn dat een bedrijf (nog) geen commitment heeft gedaan, maar wel een deelnemer in dienst wil nemen. In dat geval kan een wildcard voorgesteld worden.</w:t>
      </w:r>
    </w:p>
    <w:p w:rsidR="00000000" w:rsidDel="00000000" w:rsidP="00000000" w:rsidRDefault="00000000" w:rsidRPr="00000000" w14:paraId="000000C3">
      <w:pPr>
        <w:numPr>
          <w:ilvl w:val="0"/>
          <w:numId w:val="10"/>
        </w:numPr>
        <w:ind w:left="720" w:hanging="360"/>
        <w:rPr/>
      </w:pPr>
      <w:r w:rsidDel="00000000" w:rsidR="00000000" w:rsidRPr="00000000">
        <w:rPr>
          <w:rtl w:val="0"/>
        </w:rPr>
        <w:t xml:space="preserve">Actieve benadering van partners. Als wij een match zien tussen een vacature en een wildcard, stellen we de wildcard voor.</w:t>
      </w:r>
    </w:p>
    <w:p w:rsidR="00000000" w:rsidDel="00000000" w:rsidP="00000000" w:rsidRDefault="00000000" w:rsidRPr="00000000" w14:paraId="000000C4">
      <w:pPr>
        <w:pStyle w:val="Heading3"/>
        <w:spacing w:after="80" w:before="320" w:lineRule="auto"/>
        <w:rPr>
          <w:rFonts w:ascii="Arial" w:cs="Arial" w:eastAsia="Arial" w:hAnsi="Arial"/>
          <w:b w:val="0"/>
          <w:color w:val="434343"/>
          <w:sz w:val="28"/>
          <w:szCs w:val="28"/>
          <w:u w:val="none"/>
        </w:rPr>
      </w:pPr>
      <w:bookmarkStart w:colFirst="0" w:colLast="0" w:name="_fo405gdmdqy3" w:id="35"/>
      <w:bookmarkEnd w:id="35"/>
      <w:r w:rsidDel="00000000" w:rsidR="00000000" w:rsidRPr="00000000">
        <w:rPr>
          <w:rFonts w:ascii="Arial" w:cs="Arial" w:eastAsia="Arial" w:hAnsi="Arial"/>
          <w:b w:val="0"/>
          <w:color w:val="434343"/>
          <w:sz w:val="28"/>
          <w:szCs w:val="28"/>
          <w:u w:val="none"/>
          <w:rtl w:val="0"/>
        </w:rPr>
        <w:t xml:space="preserve">Na de opleiding</w:t>
      </w:r>
    </w:p>
    <w:p w:rsidR="00000000" w:rsidDel="00000000" w:rsidP="00000000" w:rsidRDefault="00000000" w:rsidRPr="00000000" w14:paraId="000000C5">
      <w:pPr>
        <w:rPr/>
      </w:pPr>
      <w:r w:rsidDel="00000000" w:rsidR="00000000" w:rsidRPr="00000000">
        <w:rPr>
          <w:rtl w:val="0"/>
        </w:rPr>
        <w:t xml:space="preserve">Als je na de opleiding nog geen baan hebt, dan willen we tot 1 maand na het einde van de opleiding nog helpen met bemiddeling bij partners. In deze tijd mag je ook zelf solliciteren zonder de opleidingskosten te hoeven betalen. </w:t>
      </w:r>
    </w:p>
    <w:p w:rsidR="00000000" w:rsidDel="00000000" w:rsidP="00000000" w:rsidRDefault="00000000" w:rsidRPr="00000000" w14:paraId="000000C6">
      <w:pPr>
        <w:pStyle w:val="Heading1"/>
        <w:numPr>
          <w:ilvl w:val="0"/>
          <w:numId w:val="2"/>
        </w:numPr>
        <w:spacing w:before="240" w:line="360" w:lineRule="auto"/>
        <w:ind w:left="720" w:hanging="360"/>
        <w:rPr>
          <w:sz w:val="32"/>
          <w:szCs w:val="32"/>
        </w:rPr>
      </w:pPr>
      <w:bookmarkStart w:colFirst="0" w:colLast="0" w:name="_qxy65cicr3tu" w:id="36"/>
      <w:bookmarkEnd w:id="36"/>
      <w:r w:rsidDel="00000000" w:rsidR="00000000" w:rsidRPr="00000000">
        <w:rPr>
          <w:b w:val="0"/>
          <w:sz w:val="32"/>
          <w:szCs w:val="32"/>
          <w:rtl w:val="0"/>
        </w:rPr>
        <w:t xml:space="preserve">FAQ</w:t>
      </w:r>
    </w:p>
    <w:p w:rsidR="00000000" w:rsidDel="00000000" w:rsidP="00000000" w:rsidRDefault="00000000" w:rsidRPr="00000000" w14:paraId="000000C7">
      <w:pPr>
        <w:numPr>
          <w:ilvl w:val="1"/>
          <w:numId w:val="2"/>
        </w:numPr>
        <w:ind w:left="1440" w:hanging="360"/>
        <w:rPr>
          <w:b w:val="1"/>
        </w:rPr>
      </w:pPr>
      <w:r w:rsidDel="00000000" w:rsidR="00000000" w:rsidRPr="00000000">
        <w:rPr>
          <w:b w:val="1"/>
          <w:rtl w:val="0"/>
        </w:rPr>
        <w:t xml:space="preserve">Hoe vaak mag ik examen afleggen?</w:t>
      </w:r>
    </w:p>
    <w:p w:rsidR="00000000" w:rsidDel="00000000" w:rsidP="00000000" w:rsidRDefault="00000000" w:rsidRPr="00000000" w14:paraId="000000C8">
      <w:pPr>
        <w:ind w:left="1440" w:firstLine="0"/>
        <w:rPr/>
      </w:pPr>
      <w:r w:rsidDel="00000000" w:rsidR="00000000" w:rsidRPr="00000000">
        <w:rPr>
          <w:rtl w:val="0"/>
        </w:rPr>
        <w:t xml:space="preserve">Je mag 1 keer examen afleggen, en 1 keer herkansing doen op kosten van Techgrounds als dat nodig is.</w:t>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numPr>
          <w:ilvl w:val="1"/>
          <w:numId w:val="2"/>
        </w:numPr>
        <w:ind w:left="1440" w:hanging="360"/>
        <w:rPr>
          <w:b w:val="1"/>
        </w:rPr>
      </w:pPr>
      <w:r w:rsidDel="00000000" w:rsidR="00000000" w:rsidRPr="00000000">
        <w:rPr>
          <w:b w:val="1"/>
          <w:rtl w:val="0"/>
        </w:rPr>
        <w:t xml:space="preserve">Wat zijn de minimale specificaties voor mijn laptop/computer?</w:t>
      </w:r>
    </w:p>
    <w:p w:rsidR="00000000" w:rsidDel="00000000" w:rsidP="00000000" w:rsidRDefault="00000000" w:rsidRPr="00000000" w14:paraId="000000CB">
      <w:pPr>
        <w:numPr>
          <w:ilvl w:val="0"/>
          <w:numId w:val="1"/>
        </w:numPr>
        <w:ind w:left="2160" w:hanging="360"/>
        <w:rPr/>
      </w:pPr>
      <w:r w:rsidDel="00000000" w:rsidR="00000000" w:rsidRPr="00000000">
        <w:rPr>
          <w:rtl w:val="0"/>
        </w:rPr>
        <w:t xml:space="preserve">Windows 10/11</w:t>
      </w:r>
    </w:p>
    <w:p w:rsidR="00000000" w:rsidDel="00000000" w:rsidP="00000000" w:rsidRDefault="00000000" w:rsidRPr="00000000" w14:paraId="000000CC">
      <w:pPr>
        <w:numPr>
          <w:ilvl w:val="0"/>
          <w:numId w:val="1"/>
        </w:numPr>
        <w:ind w:left="2160" w:hanging="360"/>
        <w:rPr/>
      </w:pPr>
      <w:r w:rsidDel="00000000" w:rsidR="00000000" w:rsidRPr="00000000">
        <w:rPr>
          <w:rtl w:val="0"/>
        </w:rPr>
        <w:t xml:space="preserve">8 GB RAM</w:t>
      </w:r>
    </w:p>
    <w:p w:rsidR="00000000" w:rsidDel="00000000" w:rsidP="00000000" w:rsidRDefault="00000000" w:rsidRPr="00000000" w14:paraId="000000CD">
      <w:pPr>
        <w:numPr>
          <w:ilvl w:val="0"/>
          <w:numId w:val="1"/>
        </w:numPr>
        <w:ind w:left="2160" w:hanging="360"/>
        <w:rPr/>
      </w:pPr>
      <w:r w:rsidDel="00000000" w:rsidR="00000000" w:rsidRPr="00000000">
        <w:rPr>
          <w:rtl w:val="0"/>
        </w:rPr>
        <w:t xml:space="preserve">256 GB SSD</w:t>
      </w:r>
    </w:p>
    <w:p w:rsidR="00000000" w:rsidDel="00000000" w:rsidP="00000000" w:rsidRDefault="00000000" w:rsidRPr="00000000" w14:paraId="000000CE">
      <w:pPr>
        <w:numPr>
          <w:ilvl w:val="0"/>
          <w:numId w:val="1"/>
        </w:numPr>
        <w:ind w:left="2160" w:hanging="360"/>
        <w:rPr/>
      </w:pPr>
      <w:r w:rsidDel="00000000" w:rsidR="00000000" w:rsidRPr="00000000">
        <w:rPr>
          <w:rtl w:val="0"/>
        </w:rPr>
        <w:t xml:space="preserve">Intel i3 processor of AMD Ryzen 3 processor</w:t>
      </w:r>
    </w:p>
    <w:p w:rsidR="00000000" w:rsidDel="00000000" w:rsidP="00000000" w:rsidRDefault="00000000" w:rsidRPr="00000000" w14:paraId="000000CF">
      <w:pPr>
        <w:numPr>
          <w:ilvl w:val="0"/>
          <w:numId w:val="1"/>
        </w:numPr>
        <w:ind w:left="2160" w:hanging="360"/>
        <w:rPr/>
      </w:pPr>
      <w:r w:rsidDel="00000000" w:rsidR="00000000" w:rsidRPr="00000000">
        <w:rPr>
          <w:rtl w:val="0"/>
        </w:rPr>
        <w:t xml:space="preserve">werkende camera</w:t>
        <w:br w:type="textWrapping"/>
      </w:r>
    </w:p>
    <w:p w:rsidR="00000000" w:rsidDel="00000000" w:rsidP="00000000" w:rsidRDefault="00000000" w:rsidRPr="00000000" w14:paraId="000000D0">
      <w:pPr>
        <w:numPr>
          <w:ilvl w:val="1"/>
          <w:numId w:val="2"/>
        </w:numPr>
        <w:ind w:left="1440" w:hanging="360"/>
        <w:rPr>
          <w:b w:val="1"/>
        </w:rPr>
      </w:pPr>
      <w:r w:rsidDel="00000000" w:rsidR="00000000" w:rsidRPr="00000000">
        <w:rPr>
          <w:b w:val="1"/>
          <w:rtl w:val="0"/>
        </w:rPr>
        <w:t xml:space="preserve">Kan ik een laptop in bruikleen nemen gedurende de opleiding?</w:t>
      </w:r>
    </w:p>
    <w:p w:rsidR="00000000" w:rsidDel="00000000" w:rsidP="00000000" w:rsidRDefault="00000000" w:rsidRPr="00000000" w14:paraId="000000D1">
      <w:pPr>
        <w:ind w:left="1440" w:firstLine="0"/>
        <w:rPr/>
      </w:pPr>
      <w:r w:rsidDel="00000000" w:rsidR="00000000" w:rsidRPr="00000000">
        <w:rPr>
          <w:rtl w:val="0"/>
        </w:rPr>
        <w:t xml:space="preserve">Ja, je kan een leenlaptop aanvragen via </w:t>
      </w:r>
      <w:hyperlink r:id="rId20">
        <w:r w:rsidDel="00000000" w:rsidR="00000000" w:rsidRPr="00000000">
          <w:rPr>
            <w:color w:val="1155cc"/>
            <w:u w:val="single"/>
            <w:rtl w:val="0"/>
          </w:rPr>
          <w:t xml:space="preserve">deze link</w:t>
        </w:r>
      </w:hyperlink>
      <w:r w:rsidDel="00000000" w:rsidR="00000000" w:rsidRPr="00000000">
        <w:rPr>
          <w:rtl w:val="0"/>
        </w:rPr>
        <w:t xml:space="preserve">. De talent manager neemt dan contact met je op. Deze mag je gebruiken tot aan de plaatsingsdatum van je nieuwe baan. Zolang je nog geen baan hebt, kan je tot aan de graduation van de opleiding gebruik maken van de leenlaptop.</w:t>
        <w:br w:type="textWrapping"/>
      </w:r>
    </w:p>
    <w:p w:rsidR="00000000" w:rsidDel="00000000" w:rsidP="00000000" w:rsidRDefault="00000000" w:rsidRPr="00000000" w14:paraId="000000D2">
      <w:pPr>
        <w:numPr>
          <w:ilvl w:val="1"/>
          <w:numId w:val="2"/>
        </w:numPr>
        <w:ind w:left="1440" w:hanging="360"/>
        <w:rPr>
          <w:rFonts w:ascii="Roboto" w:cs="Roboto" w:eastAsia="Roboto" w:hAnsi="Roboto"/>
          <w:b w:val="1"/>
        </w:rPr>
      </w:pPr>
      <w:r w:rsidDel="00000000" w:rsidR="00000000" w:rsidRPr="00000000">
        <w:rPr>
          <w:b w:val="1"/>
          <w:rtl w:val="0"/>
        </w:rPr>
        <w:t xml:space="preserve">Kan ik op een Techgrounds-locatie werken?</w:t>
        <w:br w:type="textWrapping"/>
      </w:r>
      <w:r w:rsidDel="00000000" w:rsidR="00000000" w:rsidRPr="00000000">
        <w:rPr>
          <w:rtl w:val="0"/>
        </w:rPr>
        <w:t xml:space="preserve">Ja, als je thuis geen goede werkplek hebt, </w:t>
      </w:r>
      <w:r w:rsidDel="00000000" w:rsidR="00000000" w:rsidRPr="00000000">
        <w:rPr>
          <w:rtl w:val="0"/>
        </w:rPr>
        <w:t xml:space="preserve">kan</w:t>
      </w:r>
      <w:r w:rsidDel="00000000" w:rsidR="00000000" w:rsidRPr="00000000">
        <w:rPr>
          <w:rtl w:val="0"/>
        </w:rPr>
        <w:t xml:space="preserve"> je op een Techgrounds-locatie werken. Je moet dit wel 2 dagen van tevoren aanvragen bij je Talent Manager.</w:t>
      </w:r>
    </w:p>
    <w:p w:rsidR="00000000" w:rsidDel="00000000" w:rsidP="00000000" w:rsidRDefault="00000000" w:rsidRPr="00000000" w14:paraId="000000D3">
      <w:pPr>
        <w:ind w:left="1440" w:firstLine="0"/>
        <w:rPr/>
      </w:pPr>
      <w:r w:rsidDel="00000000" w:rsidR="00000000" w:rsidRPr="00000000">
        <w:rPr>
          <w:rtl w:val="0"/>
        </w:rPr>
      </w:r>
    </w:p>
    <w:p w:rsidR="00000000" w:rsidDel="00000000" w:rsidP="00000000" w:rsidRDefault="00000000" w:rsidRPr="00000000" w14:paraId="000000D4">
      <w:pPr>
        <w:numPr>
          <w:ilvl w:val="1"/>
          <w:numId w:val="2"/>
        </w:numPr>
        <w:ind w:left="1440" w:hanging="360"/>
        <w:rPr>
          <w:b w:val="1"/>
        </w:rPr>
      </w:pPr>
      <w:r w:rsidDel="00000000" w:rsidR="00000000" w:rsidRPr="00000000">
        <w:rPr>
          <w:b w:val="1"/>
          <w:rtl w:val="0"/>
        </w:rPr>
        <w:t xml:space="preserve">Ik heb feedback over de opleiding, waar kan ik dat het beste kwijt?</w:t>
      </w:r>
    </w:p>
    <w:p w:rsidR="00000000" w:rsidDel="00000000" w:rsidP="00000000" w:rsidRDefault="00000000" w:rsidRPr="00000000" w14:paraId="000000D5">
      <w:pPr>
        <w:ind w:left="1440" w:firstLine="0"/>
        <w:rPr/>
      </w:pPr>
      <w:r w:rsidDel="00000000" w:rsidR="00000000" w:rsidRPr="00000000">
        <w:rPr>
          <w:rtl w:val="0"/>
        </w:rPr>
        <w:t xml:space="preserve">Feedback is altijd welkom. Je mag het direct delen met de learning coach. </w:t>
      </w:r>
      <w:r w:rsidDel="00000000" w:rsidR="00000000" w:rsidRPr="00000000">
        <w:rPr>
          <w:rtl w:val="0"/>
        </w:rPr>
        <w:t xml:space="preserve">Daarnaast zullen we aan het einde van de opleiding een feedback formulier uitsturen.</w:t>
      </w:r>
      <w:r w:rsidDel="00000000" w:rsidR="00000000" w:rsidRPr="00000000">
        <w:rPr>
          <w:rtl w:val="0"/>
        </w:rPr>
        <w:t xml:space="preserve"> We vragen deelnemers om hierin hun feedback te delen, die wordt gelezen door LCs en TMs. Zo kunnen wij de opleiding verbeteren en helpen waar nodig.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1"/>
          <w:numId w:val="2"/>
        </w:numPr>
        <w:ind w:left="1440" w:hanging="360"/>
        <w:rPr>
          <w:b w:val="1"/>
        </w:rPr>
      </w:pPr>
      <w:r w:rsidDel="00000000" w:rsidR="00000000" w:rsidRPr="00000000">
        <w:rPr>
          <w:b w:val="1"/>
          <w:rtl w:val="0"/>
        </w:rPr>
        <w:t xml:space="preserve">Ik wil praten met een vertrouwenspersoon binnen de organisatie, waar kan ik terecht?</w:t>
      </w:r>
    </w:p>
    <w:p w:rsidR="00000000" w:rsidDel="00000000" w:rsidP="00000000" w:rsidRDefault="00000000" w:rsidRPr="00000000" w14:paraId="000000D8">
      <w:pPr>
        <w:ind w:left="1440" w:firstLine="0"/>
        <w:rPr/>
      </w:pPr>
      <w:r w:rsidDel="00000000" w:rsidR="00000000" w:rsidRPr="00000000">
        <w:rPr>
          <w:rtl w:val="0"/>
        </w:rPr>
        <w:t xml:space="preserve">Je kan de vertrouwenspersoon mailen (</w:t>
      </w:r>
      <w:hyperlink r:id="rId21">
        <w:r w:rsidDel="00000000" w:rsidR="00000000" w:rsidRPr="00000000">
          <w:rPr>
            <w:color w:val="1155cc"/>
            <w:u w:val="single"/>
            <w:rtl w:val="0"/>
          </w:rPr>
          <w:t xml:space="preserve">joca@Techgrounds.nl</w:t>
        </w:r>
      </w:hyperlink>
      <w:r w:rsidDel="00000000" w:rsidR="00000000" w:rsidRPr="00000000">
        <w:rPr>
          <w:rtl w:val="0"/>
        </w:rPr>
        <w:t xml:space="preserve">). Als je een telefoonnummer achterlaat, kan ze je terugbellen. Alles wat je met Joca communiceert is vertrouwelijk en wordt niet gedeeld met anderen binnen Techgrounds.</w:t>
        <w:br w:type="textWrapping"/>
      </w:r>
    </w:p>
    <w:p w:rsidR="00000000" w:rsidDel="00000000" w:rsidP="00000000" w:rsidRDefault="00000000" w:rsidRPr="00000000" w14:paraId="000000D9">
      <w:pPr>
        <w:numPr>
          <w:ilvl w:val="1"/>
          <w:numId w:val="2"/>
        </w:numPr>
        <w:ind w:left="1440" w:hanging="360"/>
        <w:rPr>
          <w:b w:val="1"/>
        </w:rPr>
      </w:pPr>
      <w:r w:rsidDel="00000000" w:rsidR="00000000" w:rsidRPr="00000000">
        <w:rPr>
          <w:b w:val="1"/>
          <w:rtl w:val="0"/>
        </w:rPr>
        <w:t xml:space="preserve">Zijn we op feestdagen vrij?</w:t>
      </w:r>
    </w:p>
    <w:p w:rsidR="00000000" w:rsidDel="00000000" w:rsidP="00000000" w:rsidRDefault="00000000" w:rsidRPr="00000000" w14:paraId="000000DA">
      <w:pPr>
        <w:ind w:left="1440" w:firstLine="0"/>
        <w:rPr>
          <w:rFonts w:ascii="Roboto" w:cs="Roboto" w:eastAsia="Roboto" w:hAnsi="Roboto"/>
        </w:rPr>
      </w:pPr>
      <w:r w:rsidDel="00000000" w:rsidR="00000000" w:rsidRPr="00000000">
        <w:rPr>
          <w:rtl w:val="0"/>
        </w:rPr>
        <w:t xml:space="preserve">Ja, op officiële feestdagen is Techgrounds gesloten. Je kan </w:t>
      </w:r>
      <w:hyperlink r:id="rId22">
        <w:r w:rsidDel="00000000" w:rsidR="00000000" w:rsidRPr="00000000">
          <w:rPr>
            <w:color w:val="1155cc"/>
            <w:u w:val="single"/>
            <w:rtl w:val="0"/>
          </w:rPr>
          <w:t xml:space="preserve">hier</w:t>
        </w:r>
      </w:hyperlink>
      <w:r w:rsidDel="00000000" w:rsidR="00000000" w:rsidRPr="00000000">
        <w:rPr>
          <w:rtl w:val="0"/>
        </w:rPr>
        <w:t xml:space="preserve"> een overzicht vinden. In de timeline van de opleiding zijn alle relevante feestdagen ook meegen</w:t>
      </w:r>
      <w:r w:rsidDel="00000000" w:rsidR="00000000" w:rsidRPr="00000000">
        <w:rPr>
          <w:rtl w:val="0"/>
        </w:rPr>
      </w:r>
    </w:p>
    <w:sectPr>
      <w:headerReference r:id="rId23" w:type="default"/>
      <w:headerReference r:id="rId24" w:type="first"/>
      <w:footerReference r:id="rId25" w:type="first"/>
      <w:pgSz w:h="16834" w:w="11909" w:orient="portrait"/>
      <w:pgMar w:bottom="1440" w:top="1984.25196850393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pageBreakBefore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3264225</wp:posOffset>
          </wp:positionH>
          <wp:positionV relativeFrom="paragraph">
            <wp:posOffset>19051</wp:posOffset>
          </wp:positionV>
          <wp:extent cx="2444490" cy="4810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44490" cy="4810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ageBreakBefore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3893186</wp:posOffset>
          </wp:positionH>
          <wp:positionV relativeFrom="paragraph">
            <wp:posOffset>114300</wp:posOffset>
          </wp:positionV>
          <wp:extent cx="1952314" cy="5191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52314" cy="5191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rFonts w:ascii="Roboto" w:cs="Roboto" w:eastAsia="Roboto" w:hAnsi="Roboto"/>
      <w:b w:val="1"/>
      <w:sz w:val="30"/>
      <w:szCs w:val="30"/>
    </w:rPr>
  </w:style>
  <w:style w:type="paragraph" w:styleId="Heading3">
    <w:name w:val="heading 3"/>
    <w:basedOn w:val="Normal"/>
    <w:next w:val="Normal"/>
    <w:pPr>
      <w:keepNext w:val="1"/>
      <w:keepLines w:val="1"/>
    </w:pPr>
    <w:rPr>
      <w:rFonts w:ascii="Roboto" w:cs="Roboto" w:eastAsia="Roboto" w:hAnsi="Roboto"/>
      <w:b w:val="1"/>
      <w:sz w:val="24"/>
      <w:szCs w:val="24"/>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color w:val="217eef"/>
      <w:sz w:val="50"/>
      <w:szCs w:val="5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forms/d/e/1FAIpQLSdrPHvUk6U9SSzdqFTbcfFXr27VYykKws82CCTtnmERSz5g2Q/viewform" TargetMode="External"/><Relationship Id="rId22" Type="http://schemas.openxmlformats.org/officeDocument/2006/relationships/hyperlink" Target="https://docs.google.com/spreadsheets/d/1nRZ_Ggy6-e-Uyy13aWVCi_aH24Ucc3O6iZ3eVyVMoWw/edit#gid=242193516" TargetMode="External"/><Relationship Id="rId21" Type="http://schemas.openxmlformats.org/officeDocument/2006/relationships/hyperlink" Target="mailto:joca@techgrounds.nl"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oca@techgrounds.nl"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mitchell@techgrounds.nl" TargetMode="External"/><Relationship Id="rId7" Type="http://schemas.openxmlformats.org/officeDocument/2006/relationships/hyperlink" Target="https://techgrounds.nl/" TargetMode="External"/><Relationship Id="rId8" Type="http://schemas.openxmlformats.org/officeDocument/2006/relationships/hyperlink" Target="mailto:mitchell@techgrounds.nl" TargetMode="External"/><Relationship Id="rId11" Type="http://schemas.openxmlformats.org/officeDocument/2006/relationships/hyperlink" Target="https://techgrounds.nl/de-onderwijsprincipes-van-techgrounds/" TargetMode="External"/><Relationship Id="rId10" Type="http://schemas.openxmlformats.org/officeDocument/2006/relationships/hyperlink" Target="mailto:klachtencommissie@techgrounds.nl" TargetMode="External"/><Relationship Id="rId13" Type="http://schemas.openxmlformats.org/officeDocument/2006/relationships/hyperlink" Target="https://www.notion.so/Huisregels-8f239f138dad481ba89c7e2caacbf616" TargetMode="External"/><Relationship Id="rId12" Type="http://schemas.openxmlformats.org/officeDocument/2006/relationships/hyperlink" Target="mailto:mitchell@techgrounds.nl" TargetMode="External"/><Relationship Id="rId15" Type="http://schemas.openxmlformats.org/officeDocument/2006/relationships/hyperlink" Target="https://www.notion.so/Huisregels-8f239f138dad481ba89c7e2caacbf616" TargetMode="External"/><Relationship Id="rId14" Type="http://schemas.openxmlformats.org/officeDocument/2006/relationships/hyperlink" Target="mailto:mitchell@techgrounds.nl" TargetMode="External"/><Relationship Id="rId17" Type="http://schemas.openxmlformats.org/officeDocument/2006/relationships/hyperlink" Target="https://docs.google.com/spreadsheets/d/1cRmSbQz8JBXMJPn7myCpiLaoqC6sw0lF/edit#gid=1818201834" TargetMode="External"/><Relationship Id="rId16" Type="http://schemas.openxmlformats.org/officeDocument/2006/relationships/hyperlink" Target="https://docs.google.com/spreadsheets/d/1xbZBTRS8QmbwakXOHp4hxjQSoUBI89k-/edit#gid=532379161" TargetMode="External"/><Relationship Id="rId19" Type="http://schemas.openxmlformats.org/officeDocument/2006/relationships/hyperlink" Target="https://docs.google.com/forms/d/15JYO--yqqGBwcTfvzc9-FtJs4F_FOSHD3jT8KM2_gxc/edit" TargetMode="External"/><Relationship Id="rId18" Type="http://schemas.openxmlformats.org/officeDocument/2006/relationships/hyperlink" Target="https://docs.google.com/spreadsheets/d/1R09XEVIJ3d9lJsjqwi2Bvj7Wmr3necCUyNRrya_L8NM/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