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D4ACE" w14:textId="42CF8140" w:rsidR="00A96320" w:rsidRPr="00A32193" w:rsidRDefault="00323745" w:rsidP="007B62C3">
      <w:pPr>
        <w:pStyle w:val="Titre1"/>
        <w:numPr>
          <w:ilvl w:val="0"/>
          <w:numId w:val="14"/>
        </w:numPr>
        <w:shd w:val="clear" w:color="auto" w:fill="000000" w:themeFill="text1"/>
        <w:tabs>
          <w:tab w:val="left" w:pos="3288"/>
          <w:tab w:val="center" w:pos="4536"/>
        </w:tabs>
        <w:spacing w:before="0"/>
        <w:jc w:val="center"/>
        <w:rPr>
          <w:rFonts w:eastAsia="Calibri"/>
          <w:color w:val="FFFFFF" w:themeColor="background1"/>
          <w:sz w:val="28"/>
          <w:szCs w:val="28"/>
        </w:rPr>
      </w:pPr>
      <w:r>
        <w:rPr>
          <w:rFonts w:ascii="Calibri" w:eastAsia="Calibri" w:hAnsi="Calibri" w:cs="Times New Roman"/>
          <w:b w:val="0"/>
          <w:i w:val="0"/>
          <w:iCs w:val="0"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13F3FB8E" wp14:editId="0B30B516">
            <wp:simplePos x="0" y="0"/>
            <wp:positionH relativeFrom="margin">
              <wp:posOffset>1270</wp:posOffset>
            </wp:positionH>
            <wp:positionV relativeFrom="margin">
              <wp:posOffset>71255</wp:posOffset>
            </wp:positionV>
            <wp:extent cx="2567940" cy="1985010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1278a0abcf2bb92169e53bce104e3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48CE">
        <w:rPr>
          <w:rFonts w:eastAsia="Calibri"/>
          <w:color w:val="FFFFFF" w:themeColor="background1"/>
          <w:sz w:val="28"/>
          <w:szCs w:val="28"/>
        </w:rPr>
        <w:t xml:space="preserve"> </w:t>
      </w:r>
      <w:r w:rsidR="00104EF3" w:rsidRPr="00A32193">
        <w:rPr>
          <w:rFonts w:eastAsia="Calibri"/>
          <w:color w:val="FFFFFF" w:themeColor="background1"/>
          <w:sz w:val="28"/>
          <w:szCs w:val="28"/>
        </w:rPr>
        <w:t>I</w:t>
      </w:r>
      <w:r w:rsidR="004452E3" w:rsidRPr="00A32193">
        <w:rPr>
          <w:rFonts w:eastAsia="Calibri"/>
          <w:color w:val="FFFFFF" w:themeColor="background1"/>
          <w:sz w:val="28"/>
          <w:szCs w:val="28"/>
        </w:rPr>
        <w:t>-</w:t>
      </w:r>
      <w:r w:rsidR="0005100D" w:rsidRPr="00A32193">
        <w:rPr>
          <w:rFonts w:eastAsia="Calibri"/>
          <w:color w:val="FFFFFF" w:themeColor="background1"/>
          <w:sz w:val="28"/>
          <w:szCs w:val="28"/>
        </w:rPr>
        <w:t xml:space="preserve">ETAT </w:t>
      </w:r>
      <w:r w:rsidR="004452E3" w:rsidRPr="00A32193">
        <w:rPr>
          <w:rFonts w:eastAsia="Calibri"/>
          <w:color w:val="FFFFFF" w:themeColor="background1"/>
          <w:sz w:val="28"/>
          <w:szCs w:val="28"/>
        </w:rPr>
        <w:t>CIVIL</w:t>
      </w:r>
    </w:p>
    <w:p w14:paraId="0963A103" w14:textId="367866D6" w:rsidR="00A96320" w:rsidRDefault="00A32193" w:rsidP="00E978A5">
      <w:pPr>
        <w:spacing w:line="276" w:lineRule="auto"/>
        <w:contextualSpacing/>
        <w:jc w:val="right"/>
        <w:rPr>
          <w:rFonts w:ascii="Calibri" w:eastAsia="Calibri" w:hAnsi="Calibri" w:cs="Times New Roman"/>
          <w:i w:val="0"/>
          <w:iCs w:val="0"/>
          <w:sz w:val="28"/>
          <w:szCs w:val="28"/>
        </w:rPr>
      </w:pPr>
      <w:r>
        <w:rPr>
          <w:rFonts w:ascii="Calibri" w:eastAsia="Calibri" w:hAnsi="Calibri" w:cs="Times New Roman"/>
          <w:b/>
          <w:i w:val="0"/>
          <w:iCs w:val="0"/>
          <w:noProof/>
          <w:sz w:val="28"/>
          <w:szCs w:val="28"/>
          <w:u w:val="single"/>
          <w:lang w:eastAsia="fr-FR"/>
        </w:rPr>
        <w:t xml:space="preserve"> </w:t>
      </w:r>
      <w:r w:rsidR="004452E3">
        <w:rPr>
          <w:rFonts w:ascii="Calibri" w:eastAsia="Calibri" w:hAnsi="Calibri" w:cs="Times New Roman"/>
          <w:b/>
          <w:i w:val="0"/>
          <w:iCs w:val="0"/>
          <w:sz w:val="28"/>
          <w:szCs w:val="28"/>
          <w:u w:val="single"/>
        </w:rPr>
        <w:t>NOM</w:t>
      </w:r>
      <w:r w:rsidR="0005100D">
        <w:rPr>
          <w:rFonts w:ascii="Calibri" w:eastAsia="Calibri" w:hAnsi="Calibri" w:cs="Times New Roman"/>
          <w:b/>
          <w:i w:val="0"/>
          <w:iCs w:val="0"/>
          <w:sz w:val="28"/>
          <w:szCs w:val="28"/>
          <w:u w:val="single"/>
        </w:rPr>
        <w:t xml:space="preserve"> ET PRENOM</w:t>
      </w:r>
      <w:r w:rsidR="004452E3">
        <w:rPr>
          <w:rFonts w:ascii="Calibri" w:eastAsia="Calibri" w:hAnsi="Calibri" w:cs="Times New Roman"/>
          <w:b/>
          <w:i w:val="0"/>
          <w:iCs w:val="0"/>
          <w:sz w:val="28"/>
          <w:szCs w:val="28"/>
          <w:u w:val="single"/>
        </w:rPr>
        <w:t> :</w:t>
      </w:r>
      <w:r w:rsidR="004452E3">
        <w:rPr>
          <w:rFonts w:ascii="Calibri" w:eastAsia="Calibri" w:hAnsi="Calibri" w:cs="Times New Roman"/>
          <w:i w:val="0"/>
          <w:iCs w:val="0"/>
          <w:sz w:val="28"/>
          <w:szCs w:val="28"/>
        </w:rPr>
        <w:t xml:space="preserve"> OSSENI</w:t>
      </w:r>
      <w:r w:rsidR="009E081B">
        <w:rPr>
          <w:rFonts w:ascii="Calibri" w:eastAsia="Calibri" w:hAnsi="Calibri" w:cs="Times New Roman"/>
          <w:i w:val="0"/>
          <w:iCs w:val="0"/>
          <w:sz w:val="28"/>
          <w:szCs w:val="28"/>
        </w:rPr>
        <w:t xml:space="preserve"> Malikath</w:t>
      </w:r>
    </w:p>
    <w:p w14:paraId="61DCDE14" w14:textId="4153D8EC" w:rsidR="004F5647" w:rsidRDefault="004452E3" w:rsidP="00E978A5">
      <w:pPr>
        <w:spacing w:line="276" w:lineRule="auto"/>
        <w:contextualSpacing/>
        <w:jc w:val="right"/>
        <w:rPr>
          <w:rFonts w:ascii="Calibri" w:eastAsia="Calibri" w:hAnsi="Calibri" w:cs="Times New Roman"/>
          <w:i w:val="0"/>
          <w:iCs w:val="0"/>
          <w:sz w:val="28"/>
          <w:szCs w:val="28"/>
        </w:rPr>
      </w:pPr>
      <w:r>
        <w:rPr>
          <w:rFonts w:ascii="Calibri" w:eastAsia="Calibri" w:hAnsi="Calibri" w:cs="Times New Roman"/>
          <w:b/>
          <w:i w:val="0"/>
          <w:iCs w:val="0"/>
          <w:sz w:val="28"/>
          <w:szCs w:val="28"/>
          <w:u w:val="single"/>
        </w:rPr>
        <w:t>Date et lieu de naissance :</w:t>
      </w:r>
      <w:r w:rsidR="009E081B">
        <w:rPr>
          <w:rFonts w:ascii="Calibri" w:eastAsia="Calibri" w:hAnsi="Calibri" w:cs="Times New Roman"/>
          <w:i w:val="0"/>
          <w:iCs w:val="0"/>
          <w:sz w:val="28"/>
          <w:szCs w:val="28"/>
        </w:rPr>
        <w:t xml:space="preserve"> 01/01/1999</w:t>
      </w:r>
    </w:p>
    <w:p w14:paraId="377FBF3E" w14:textId="512CE388" w:rsidR="00A96320" w:rsidRDefault="004452E3" w:rsidP="00E978A5">
      <w:pPr>
        <w:spacing w:line="276" w:lineRule="auto"/>
        <w:contextualSpacing/>
        <w:jc w:val="right"/>
        <w:rPr>
          <w:rFonts w:ascii="Calibri" w:eastAsia="Calibri" w:hAnsi="Calibri" w:cs="Times New Roman"/>
          <w:i w:val="0"/>
          <w:iCs w:val="0"/>
          <w:sz w:val="28"/>
          <w:szCs w:val="28"/>
        </w:rPr>
      </w:pPr>
      <w:r>
        <w:rPr>
          <w:rFonts w:ascii="Calibri" w:eastAsia="Calibri" w:hAnsi="Calibri" w:cs="Times New Roman"/>
          <w:b/>
          <w:i w:val="0"/>
          <w:iCs w:val="0"/>
          <w:sz w:val="28"/>
          <w:szCs w:val="28"/>
          <w:u w:val="single"/>
        </w:rPr>
        <w:t xml:space="preserve">Email : </w:t>
      </w:r>
      <w:r w:rsidR="00B93275">
        <w:rPr>
          <w:rFonts w:ascii="Calibri" w:eastAsia="Calibri" w:hAnsi="Calibri" w:cs="Times New Roman"/>
          <w:i w:val="0"/>
          <w:iCs w:val="0"/>
          <w:sz w:val="28"/>
          <w:szCs w:val="28"/>
        </w:rPr>
        <w:t>Ossenimalikathbake2@gmail.com</w:t>
      </w:r>
    </w:p>
    <w:p w14:paraId="6B76F79D" w14:textId="1CA5653E" w:rsidR="00E978A5" w:rsidRDefault="004452E3" w:rsidP="00E978A5">
      <w:pPr>
        <w:spacing w:line="276" w:lineRule="auto"/>
        <w:contextualSpacing/>
        <w:jc w:val="right"/>
        <w:rPr>
          <w:rFonts w:ascii="Calibri" w:eastAsia="Calibri" w:hAnsi="Calibri" w:cs="Times New Roman"/>
          <w:i w:val="0"/>
          <w:iCs w:val="0"/>
          <w:sz w:val="28"/>
          <w:szCs w:val="28"/>
        </w:rPr>
      </w:pPr>
      <w:r>
        <w:rPr>
          <w:rFonts w:ascii="Calibri" w:eastAsia="Calibri" w:hAnsi="Calibri" w:cs="Times New Roman"/>
          <w:b/>
          <w:i w:val="0"/>
          <w:iCs w:val="0"/>
          <w:sz w:val="28"/>
          <w:szCs w:val="28"/>
          <w:u w:val="single"/>
        </w:rPr>
        <w:t>Adresses </w:t>
      </w:r>
      <w:r>
        <w:rPr>
          <w:rFonts w:ascii="Calibri" w:eastAsia="Calibri" w:hAnsi="Calibri" w:cs="Times New Roman"/>
          <w:i w:val="0"/>
          <w:iCs w:val="0"/>
          <w:sz w:val="28"/>
          <w:szCs w:val="28"/>
        </w:rPr>
        <w:t>: Aéroport / Niamey-Niger</w:t>
      </w:r>
      <w:r w:rsidR="0005100D">
        <w:rPr>
          <w:rFonts w:ascii="Calibri" w:eastAsia="Calibri" w:hAnsi="Calibri" w:cs="Times New Roman"/>
          <w:i w:val="0"/>
          <w:iCs w:val="0"/>
          <w:sz w:val="28"/>
          <w:szCs w:val="28"/>
        </w:rPr>
        <w:t xml:space="preserve">  </w:t>
      </w:r>
    </w:p>
    <w:p w14:paraId="1C66D3A5" w14:textId="69F22967" w:rsidR="00A96320" w:rsidRDefault="0005100D" w:rsidP="00E978A5">
      <w:pPr>
        <w:spacing w:line="276" w:lineRule="auto"/>
        <w:contextualSpacing/>
        <w:jc w:val="right"/>
        <w:rPr>
          <w:rFonts w:ascii="Calibri" w:eastAsia="Calibri" w:hAnsi="Calibri" w:cs="Times New Roman"/>
          <w:i w:val="0"/>
          <w:iCs w:val="0"/>
          <w:sz w:val="28"/>
          <w:szCs w:val="28"/>
        </w:rPr>
      </w:pPr>
      <w:r>
        <w:rPr>
          <w:rFonts w:ascii="Calibri" w:eastAsia="Calibri" w:hAnsi="Calibri" w:cs="Times New Roman"/>
          <w:i w:val="0"/>
          <w:iCs w:val="0"/>
          <w:sz w:val="28"/>
          <w:szCs w:val="28"/>
        </w:rPr>
        <w:t xml:space="preserve">  </w:t>
      </w:r>
      <w:r w:rsidR="004452E3">
        <w:rPr>
          <w:rFonts w:ascii="Calibri" w:eastAsia="Calibri" w:hAnsi="Calibri" w:cs="Times New Roman"/>
          <w:b/>
          <w:i w:val="0"/>
          <w:iCs w:val="0"/>
          <w:sz w:val="28"/>
          <w:szCs w:val="28"/>
          <w:u w:val="single"/>
        </w:rPr>
        <w:t>Tél :</w:t>
      </w:r>
      <w:r w:rsidR="004452E3">
        <w:rPr>
          <w:rFonts w:ascii="Calibri" w:eastAsia="Calibri" w:hAnsi="Calibri" w:cs="Times New Roman"/>
          <w:i w:val="0"/>
          <w:iCs w:val="0"/>
          <w:sz w:val="28"/>
          <w:szCs w:val="28"/>
        </w:rPr>
        <w:t>(+227) 88 65 43 15</w:t>
      </w:r>
      <w:r w:rsidR="004F5647">
        <w:rPr>
          <w:rFonts w:ascii="Calibri" w:eastAsia="Calibri" w:hAnsi="Calibri" w:cs="Times New Roman"/>
          <w:i w:val="0"/>
          <w:iCs w:val="0"/>
          <w:sz w:val="28"/>
          <w:szCs w:val="28"/>
        </w:rPr>
        <w:t xml:space="preserve">/ 95 66 43 53 </w:t>
      </w:r>
    </w:p>
    <w:p w14:paraId="5307354D" w14:textId="00C3CA8C" w:rsidR="0079740C" w:rsidRDefault="00323745" w:rsidP="00323745">
      <w:pPr>
        <w:tabs>
          <w:tab w:val="left" w:pos="3033"/>
        </w:tabs>
        <w:spacing w:line="276" w:lineRule="auto"/>
        <w:contextualSpacing/>
        <w:rPr>
          <w:rFonts w:ascii="Calibri" w:eastAsia="Calibri" w:hAnsi="Calibri" w:cs="Times New Roman"/>
          <w:i w:val="0"/>
          <w:iCs w:val="0"/>
          <w:sz w:val="28"/>
          <w:szCs w:val="28"/>
        </w:rPr>
      </w:pPr>
      <w:r>
        <w:rPr>
          <w:rFonts w:ascii="Calibri" w:eastAsia="Calibri" w:hAnsi="Calibri" w:cs="Times New Roman"/>
          <w:i w:val="0"/>
          <w:iCs w:val="0"/>
          <w:sz w:val="28"/>
          <w:szCs w:val="28"/>
        </w:rPr>
        <w:tab/>
      </w:r>
    </w:p>
    <w:p w14:paraId="2FD22906" w14:textId="12B5DC30" w:rsidR="00A96320" w:rsidRPr="00A32193" w:rsidRDefault="004452E3" w:rsidP="00A32193">
      <w:pPr>
        <w:pStyle w:val="Titre1"/>
        <w:shd w:val="clear" w:color="auto" w:fill="000000" w:themeFill="text1"/>
        <w:spacing w:before="0"/>
        <w:jc w:val="center"/>
        <w:rPr>
          <w:i w:val="0"/>
          <w:color w:val="FFFFFF" w:themeColor="background1"/>
          <w:sz w:val="28"/>
          <w:szCs w:val="28"/>
        </w:rPr>
      </w:pPr>
      <w:r w:rsidRPr="00A32193">
        <w:rPr>
          <w:color w:val="FFFFFF" w:themeColor="background1"/>
          <w:sz w:val="28"/>
          <w:szCs w:val="28"/>
        </w:rPr>
        <w:t>II-</w:t>
      </w:r>
      <w:r w:rsidR="0005100D" w:rsidRPr="00A32193">
        <w:rPr>
          <w:color w:val="FFFFFF" w:themeColor="background1"/>
          <w:sz w:val="28"/>
          <w:szCs w:val="28"/>
        </w:rPr>
        <w:t>DIPLOMES ET ETUDES</w:t>
      </w:r>
    </w:p>
    <w:p w14:paraId="4EED44BD" w14:textId="20E128CF" w:rsidR="00B97CC8" w:rsidRDefault="00B97CC8" w:rsidP="004F5647">
      <w:pPr>
        <w:pStyle w:val="Paragraphedeliste"/>
        <w:numPr>
          <w:ilvl w:val="0"/>
          <w:numId w:val="2"/>
        </w:numPr>
        <w:ind w:left="426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2020-2021 : Licence en logistique et transport à l’Ecole des Cadres Niamey</w:t>
      </w:r>
    </w:p>
    <w:p w14:paraId="554FA452" w14:textId="1866645F" w:rsidR="004F5647" w:rsidRPr="009E081B" w:rsidRDefault="0005100D" w:rsidP="009E081B">
      <w:pPr>
        <w:pStyle w:val="Paragraphedeliste"/>
        <w:numPr>
          <w:ilvl w:val="0"/>
          <w:numId w:val="2"/>
        </w:numPr>
        <w:ind w:left="426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2019-</w:t>
      </w:r>
      <w:r w:rsidR="004452E3">
        <w:rPr>
          <w:i w:val="0"/>
          <w:sz w:val="28"/>
          <w:szCs w:val="28"/>
        </w:rPr>
        <w:t>2020 : Brevet de Techni</w:t>
      </w:r>
      <w:r w:rsidR="004452E3" w:rsidRPr="009E081B">
        <w:rPr>
          <w:i w:val="0"/>
          <w:sz w:val="28"/>
          <w:szCs w:val="28"/>
        </w:rPr>
        <w:t xml:space="preserve">cien Supérieur (BTS) d’Etat en Transport et Logistique à </w:t>
      </w:r>
      <w:r w:rsidR="00B97CC8" w:rsidRPr="009E081B">
        <w:rPr>
          <w:i w:val="0"/>
          <w:sz w:val="28"/>
          <w:szCs w:val="28"/>
        </w:rPr>
        <w:t>l’</w:t>
      </w:r>
      <w:r w:rsidR="004452E3" w:rsidRPr="009E081B">
        <w:rPr>
          <w:i w:val="0"/>
          <w:sz w:val="28"/>
          <w:szCs w:val="28"/>
        </w:rPr>
        <w:t>Ecole Des Cadres Niamey</w:t>
      </w:r>
    </w:p>
    <w:p w14:paraId="5398E979" w14:textId="4212C38A" w:rsidR="009E081B" w:rsidRPr="009E081B" w:rsidRDefault="009E081B" w:rsidP="009E081B">
      <w:pPr>
        <w:pStyle w:val="Paragraphedeliste"/>
        <w:numPr>
          <w:ilvl w:val="0"/>
          <w:numId w:val="2"/>
        </w:numPr>
        <w:ind w:left="426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BAC B</w:t>
      </w:r>
    </w:p>
    <w:p w14:paraId="203B88F6" w14:textId="77777777" w:rsidR="0079740C" w:rsidRDefault="0079740C" w:rsidP="0079740C">
      <w:pPr>
        <w:pStyle w:val="Paragraphedeliste"/>
        <w:ind w:left="426"/>
        <w:rPr>
          <w:i w:val="0"/>
          <w:sz w:val="28"/>
          <w:szCs w:val="28"/>
        </w:rPr>
      </w:pPr>
    </w:p>
    <w:p w14:paraId="3E683236" w14:textId="5A6683C2" w:rsidR="00EB7379" w:rsidRPr="001C1364" w:rsidRDefault="0026611D" w:rsidP="00A32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/>
          <w:b/>
          <w:color w:val="FFFFFF" w:themeColor="background1"/>
          <w:sz w:val="28"/>
          <w:szCs w:val="28"/>
        </w:rPr>
      </w:pPr>
      <w:r w:rsidRPr="001C1364">
        <w:rPr>
          <w:rFonts w:asciiTheme="majorHAnsi" w:hAnsiTheme="majorHAnsi"/>
          <w:b/>
          <w:i w:val="0"/>
          <w:color w:val="FFFFFF" w:themeColor="background1"/>
          <w:sz w:val="28"/>
          <w:szCs w:val="28"/>
        </w:rPr>
        <w:t xml:space="preserve">                                              </w:t>
      </w:r>
      <w:r w:rsidRPr="001C1364">
        <w:rPr>
          <w:rFonts w:asciiTheme="majorHAnsi" w:hAnsiTheme="majorHAnsi"/>
          <w:b/>
          <w:color w:val="FFFFFF" w:themeColor="background1"/>
          <w:sz w:val="28"/>
          <w:szCs w:val="28"/>
        </w:rPr>
        <w:t xml:space="preserve"> </w:t>
      </w:r>
      <w:r w:rsidR="00104EF3" w:rsidRPr="001C1364">
        <w:rPr>
          <w:rFonts w:asciiTheme="majorHAnsi" w:hAnsiTheme="majorHAnsi"/>
          <w:b/>
          <w:color w:val="FFFFFF" w:themeColor="background1"/>
          <w:sz w:val="28"/>
          <w:szCs w:val="28"/>
        </w:rPr>
        <w:t>III-</w:t>
      </w:r>
      <w:r w:rsidRPr="001C1364">
        <w:rPr>
          <w:rFonts w:asciiTheme="majorHAnsi" w:hAnsiTheme="majorHAnsi"/>
          <w:b/>
          <w:color w:val="FFFFFF" w:themeColor="background1"/>
          <w:sz w:val="28"/>
          <w:szCs w:val="28"/>
          <w:bdr w:val="single" w:sz="4" w:space="0" w:color="F2DBDB" w:themeColor="accent2" w:themeTint="33"/>
        </w:rPr>
        <w:t xml:space="preserve"> LES MATIERES ETUDIEES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1979"/>
        <w:gridCol w:w="6657"/>
      </w:tblGrid>
      <w:tr w:rsidR="00341C08" w14:paraId="1018E7AA" w14:textId="77777777" w:rsidTr="004A42B8">
        <w:tc>
          <w:tcPr>
            <w:tcW w:w="1979" w:type="dxa"/>
          </w:tcPr>
          <w:p w14:paraId="4EEC5F03" w14:textId="1E1CA0DB" w:rsidR="00341C08" w:rsidRPr="00A32193" w:rsidRDefault="00341C08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b/>
                <w:i w:val="0"/>
                <w:sz w:val="28"/>
                <w:szCs w:val="28"/>
              </w:rPr>
            </w:pPr>
            <w:r w:rsidRPr="00A32193">
              <w:rPr>
                <w:b/>
                <w:i w:val="0"/>
                <w:sz w:val="28"/>
                <w:szCs w:val="28"/>
              </w:rPr>
              <w:t>MODULE</w:t>
            </w:r>
          </w:p>
        </w:tc>
        <w:tc>
          <w:tcPr>
            <w:tcW w:w="6657" w:type="dxa"/>
          </w:tcPr>
          <w:p w14:paraId="428554F4" w14:textId="39757A14" w:rsidR="00341C08" w:rsidRPr="00A32193" w:rsidRDefault="00341C08" w:rsidP="00341C08">
            <w:pPr>
              <w:pStyle w:val="Paragraphedeliste"/>
              <w:numPr>
                <w:ilvl w:val="0"/>
                <w:numId w:val="2"/>
              </w:numPr>
              <w:ind w:left="0"/>
              <w:rPr>
                <w:b/>
                <w:i w:val="0"/>
                <w:sz w:val="28"/>
                <w:szCs w:val="28"/>
              </w:rPr>
            </w:pPr>
            <w:r w:rsidRPr="00A32193">
              <w:rPr>
                <w:b/>
                <w:i w:val="0"/>
                <w:sz w:val="28"/>
                <w:szCs w:val="28"/>
              </w:rPr>
              <w:t>MATIERE</w:t>
            </w:r>
          </w:p>
        </w:tc>
      </w:tr>
      <w:tr w:rsidR="00341C08" w14:paraId="0655EF8B" w14:textId="77777777" w:rsidTr="004A42B8">
        <w:tc>
          <w:tcPr>
            <w:tcW w:w="1979" w:type="dxa"/>
          </w:tcPr>
          <w:p w14:paraId="267C2220" w14:textId="4BB210EA" w:rsidR="00341C08" w:rsidRDefault="00341C08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</w:t>
            </w:r>
          </w:p>
        </w:tc>
        <w:tc>
          <w:tcPr>
            <w:tcW w:w="6657" w:type="dxa"/>
          </w:tcPr>
          <w:p w14:paraId="483A798D" w14:textId="560E962C" w:rsidR="00341C08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MANAGEMENTLOGISTIQUE</w:t>
            </w:r>
          </w:p>
        </w:tc>
      </w:tr>
      <w:tr w:rsidR="00341C08" w14:paraId="3032066E" w14:textId="77777777" w:rsidTr="004A42B8">
        <w:trPr>
          <w:trHeight w:val="360"/>
        </w:trPr>
        <w:tc>
          <w:tcPr>
            <w:tcW w:w="1979" w:type="dxa"/>
          </w:tcPr>
          <w:p w14:paraId="29D35F65" w14:textId="17C57E38" w:rsidR="00341C08" w:rsidRDefault="00341C08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</w:t>
            </w:r>
          </w:p>
        </w:tc>
        <w:tc>
          <w:tcPr>
            <w:tcW w:w="6657" w:type="dxa"/>
          </w:tcPr>
          <w:p w14:paraId="5DF236ED" w14:textId="15D25648" w:rsidR="00341C08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LOGISTIQUE INTERNATIONAL</w:t>
            </w:r>
          </w:p>
        </w:tc>
      </w:tr>
      <w:tr w:rsidR="009E081B" w14:paraId="39A7C00B" w14:textId="77777777" w:rsidTr="004A42B8">
        <w:trPr>
          <w:trHeight w:val="450"/>
        </w:trPr>
        <w:tc>
          <w:tcPr>
            <w:tcW w:w="1979" w:type="dxa"/>
          </w:tcPr>
          <w:p w14:paraId="0ECE224D" w14:textId="3367CB37" w:rsidR="009E081B" w:rsidRDefault="009E081B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3</w:t>
            </w:r>
          </w:p>
        </w:tc>
        <w:tc>
          <w:tcPr>
            <w:tcW w:w="6657" w:type="dxa"/>
          </w:tcPr>
          <w:p w14:paraId="15069C52" w14:textId="30D27B56" w:rsidR="009E081B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TECHNIQUE DE VENTE ET NEGOCIATION</w:t>
            </w:r>
          </w:p>
        </w:tc>
      </w:tr>
      <w:tr w:rsidR="00341C08" w14:paraId="2B76554C" w14:textId="77777777" w:rsidTr="004A42B8">
        <w:tc>
          <w:tcPr>
            <w:tcW w:w="1979" w:type="dxa"/>
          </w:tcPr>
          <w:p w14:paraId="0A2D65C2" w14:textId="727F7ACC" w:rsidR="00341C08" w:rsidRDefault="009E081B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4</w:t>
            </w:r>
          </w:p>
        </w:tc>
        <w:tc>
          <w:tcPr>
            <w:tcW w:w="6657" w:type="dxa"/>
          </w:tcPr>
          <w:p w14:paraId="088683AE" w14:textId="4E1003F0" w:rsidR="00341C08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TRANSIT DOUANE</w:t>
            </w:r>
          </w:p>
        </w:tc>
      </w:tr>
      <w:tr w:rsidR="00341C08" w14:paraId="634D4200" w14:textId="77777777" w:rsidTr="004A42B8">
        <w:trPr>
          <w:trHeight w:val="350"/>
        </w:trPr>
        <w:tc>
          <w:tcPr>
            <w:tcW w:w="1979" w:type="dxa"/>
          </w:tcPr>
          <w:p w14:paraId="75B30917" w14:textId="30DA87BD" w:rsidR="00341C08" w:rsidRDefault="009E081B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5</w:t>
            </w:r>
          </w:p>
        </w:tc>
        <w:tc>
          <w:tcPr>
            <w:tcW w:w="6657" w:type="dxa"/>
          </w:tcPr>
          <w:p w14:paraId="2F5B7967" w14:textId="12E68210" w:rsidR="00341C08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ECONOMIE DE TRANSPORT</w:t>
            </w:r>
          </w:p>
        </w:tc>
      </w:tr>
      <w:tr w:rsidR="009E081B" w14:paraId="3F83395A" w14:textId="77777777" w:rsidTr="004A42B8">
        <w:trPr>
          <w:trHeight w:val="470"/>
        </w:trPr>
        <w:tc>
          <w:tcPr>
            <w:tcW w:w="1979" w:type="dxa"/>
          </w:tcPr>
          <w:p w14:paraId="16E62E78" w14:textId="4A963D32" w:rsidR="009E081B" w:rsidRDefault="009E081B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</w:t>
            </w:r>
          </w:p>
        </w:tc>
        <w:tc>
          <w:tcPr>
            <w:tcW w:w="6657" w:type="dxa"/>
          </w:tcPr>
          <w:p w14:paraId="179162AD" w14:textId="2CA361AA" w:rsidR="009E081B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ASSURANCE/ENVIRONNEMENT</w:t>
            </w:r>
          </w:p>
        </w:tc>
      </w:tr>
      <w:tr w:rsidR="009E081B" w14:paraId="2B1AC108" w14:textId="77777777" w:rsidTr="004A42B8">
        <w:trPr>
          <w:trHeight w:val="360"/>
        </w:trPr>
        <w:tc>
          <w:tcPr>
            <w:tcW w:w="1979" w:type="dxa"/>
          </w:tcPr>
          <w:p w14:paraId="25E9F52F" w14:textId="5FA02083" w:rsidR="009E081B" w:rsidRDefault="009E081B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7</w:t>
            </w:r>
          </w:p>
        </w:tc>
        <w:tc>
          <w:tcPr>
            <w:tcW w:w="6657" w:type="dxa"/>
          </w:tcPr>
          <w:p w14:paraId="2CA0AD07" w14:textId="315474F9" w:rsidR="009E081B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DROIT DE TRANSPORT /CIVIL/SOCIAL</w:t>
            </w:r>
          </w:p>
        </w:tc>
      </w:tr>
      <w:tr w:rsidR="009E081B" w14:paraId="6D80E704" w14:textId="77777777" w:rsidTr="004A42B8">
        <w:trPr>
          <w:trHeight w:val="450"/>
        </w:trPr>
        <w:tc>
          <w:tcPr>
            <w:tcW w:w="1979" w:type="dxa"/>
          </w:tcPr>
          <w:p w14:paraId="59A815F2" w14:textId="1D0C19C8" w:rsidR="009E081B" w:rsidRDefault="009E081B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8</w:t>
            </w:r>
          </w:p>
        </w:tc>
        <w:tc>
          <w:tcPr>
            <w:tcW w:w="6657" w:type="dxa"/>
          </w:tcPr>
          <w:p w14:paraId="205EBCE2" w14:textId="7F59C12A" w:rsidR="009E081B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QUALITE /SECURITE</w:t>
            </w:r>
          </w:p>
        </w:tc>
      </w:tr>
      <w:tr w:rsidR="009E081B" w14:paraId="733D7DD2" w14:textId="77777777" w:rsidTr="004A42B8">
        <w:trPr>
          <w:trHeight w:val="830"/>
        </w:trPr>
        <w:tc>
          <w:tcPr>
            <w:tcW w:w="1979" w:type="dxa"/>
            <w:tcBorders>
              <w:left w:val="single" w:sz="4" w:space="0" w:color="auto"/>
            </w:tcBorders>
          </w:tcPr>
          <w:p w14:paraId="3C6C216E" w14:textId="70D6D89B" w:rsidR="009E081B" w:rsidRDefault="009E081B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</w:t>
            </w:r>
          </w:p>
        </w:tc>
        <w:tc>
          <w:tcPr>
            <w:tcW w:w="6657" w:type="dxa"/>
          </w:tcPr>
          <w:p w14:paraId="318C6CFA" w14:textId="5B48BA5A" w:rsidR="009E081B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COMPTA GENERAL/ANALYTIQUE/DE SOCIETE</w:t>
            </w:r>
          </w:p>
        </w:tc>
      </w:tr>
      <w:tr w:rsidR="009E081B" w14:paraId="68AEBB61" w14:textId="77777777" w:rsidTr="004A42B8">
        <w:trPr>
          <w:trHeight w:val="830"/>
        </w:trPr>
        <w:tc>
          <w:tcPr>
            <w:tcW w:w="1979" w:type="dxa"/>
            <w:tcBorders>
              <w:left w:val="single" w:sz="4" w:space="0" w:color="auto"/>
            </w:tcBorders>
          </w:tcPr>
          <w:p w14:paraId="27D08A6B" w14:textId="77720BDB" w:rsidR="009E081B" w:rsidRDefault="00A32193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7</w:t>
            </w:r>
          </w:p>
        </w:tc>
        <w:tc>
          <w:tcPr>
            <w:tcW w:w="6657" w:type="dxa"/>
          </w:tcPr>
          <w:p w14:paraId="065AE924" w14:textId="2A6F4D5C" w:rsidR="009E081B" w:rsidRDefault="009E081B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GESTION DES STOCK ET D’APPROVISIONNEMENT</w:t>
            </w:r>
          </w:p>
        </w:tc>
      </w:tr>
      <w:tr w:rsidR="00E978A5" w14:paraId="18E84B0F" w14:textId="77777777" w:rsidTr="004A42B8">
        <w:trPr>
          <w:trHeight w:val="830"/>
        </w:trPr>
        <w:tc>
          <w:tcPr>
            <w:tcW w:w="1979" w:type="dxa"/>
            <w:tcBorders>
              <w:left w:val="single" w:sz="4" w:space="0" w:color="auto"/>
            </w:tcBorders>
          </w:tcPr>
          <w:p w14:paraId="1A99BB96" w14:textId="07EE1374" w:rsidR="00E978A5" w:rsidRDefault="00A87924" w:rsidP="00341C08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8</w:t>
            </w:r>
          </w:p>
        </w:tc>
        <w:tc>
          <w:tcPr>
            <w:tcW w:w="6657" w:type="dxa"/>
          </w:tcPr>
          <w:p w14:paraId="16BE2D9B" w14:textId="00C94338" w:rsidR="00E978A5" w:rsidRDefault="00A87924" w:rsidP="009E081B">
            <w:pPr>
              <w:pStyle w:val="Paragraphedeliste"/>
              <w:numPr>
                <w:ilvl w:val="0"/>
                <w:numId w:val="2"/>
              </w:numPr>
              <w:ind w:left="0"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CO</w:t>
            </w:r>
            <w:r>
              <w:rPr>
                <w:i w:val="0"/>
                <w:sz w:val="28"/>
                <w:szCs w:val="28"/>
                <w:lang w:val="en-US"/>
              </w:rPr>
              <w:t>MMUNICATION D</w:t>
            </w:r>
            <w:r>
              <w:rPr>
                <w:i w:val="0"/>
                <w:sz w:val="28"/>
                <w:szCs w:val="28"/>
              </w:rPr>
              <w:t>’</w:t>
            </w:r>
            <w:r>
              <w:rPr>
                <w:i w:val="0"/>
                <w:sz w:val="28"/>
                <w:szCs w:val="28"/>
                <w:lang w:val="en-US"/>
              </w:rPr>
              <w:t>ENTREPRISE</w:t>
            </w:r>
          </w:p>
        </w:tc>
      </w:tr>
    </w:tbl>
    <w:p w14:paraId="76F17F84" w14:textId="679FC0AF" w:rsidR="001C316F" w:rsidRPr="00A32193" w:rsidRDefault="001C316F" w:rsidP="00A32193">
      <w:pPr>
        <w:rPr>
          <w:i w:val="0"/>
          <w:sz w:val="28"/>
          <w:szCs w:val="28"/>
        </w:rPr>
      </w:pPr>
    </w:p>
    <w:p w14:paraId="125B00A5" w14:textId="77777777" w:rsidR="0079740C" w:rsidRDefault="0079740C" w:rsidP="0079740C">
      <w:pPr>
        <w:pStyle w:val="Paragraphedeliste"/>
        <w:ind w:left="426"/>
        <w:rPr>
          <w:i w:val="0"/>
          <w:sz w:val="28"/>
          <w:szCs w:val="28"/>
        </w:rPr>
      </w:pPr>
    </w:p>
    <w:p w14:paraId="7F9978F7" w14:textId="7C6A5218" w:rsidR="00C97628" w:rsidRPr="00B93275" w:rsidRDefault="00C97628" w:rsidP="00A32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66"/>
        <w:rPr>
          <w:b/>
          <w:i w:val="0"/>
          <w:sz w:val="28"/>
          <w:szCs w:val="28"/>
        </w:rPr>
      </w:pPr>
      <w:r w:rsidRPr="00B93275">
        <w:rPr>
          <w:b/>
          <w:i w:val="0"/>
          <w:sz w:val="28"/>
          <w:szCs w:val="28"/>
        </w:rPr>
        <w:lastRenderedPageBreak/>
        <w:t xml:space="preserve">                                   </w:t>
      </w:r>
      <w:r w:rsidRPr="00A32193">
        <w:rPr>
          <w:b/>
          <w:i w:val="0"/>
          <w:sz w:val="28"/>
          <w:szCs w:val="28"/>
        </w:rPr>
        <w:t>IV-EXPERIENCES PROFESSIONNELLES</w:t>
      </w:r>
    </w:p>
    <w:p w14:paraId="0086275F" w14:textId="3CFF0CFD" w:rsidR="002058DA" w:rsidRDefault="00A54E2E" w:rsidP="002058DA">
      <w:pPr>
        <w:ind w:left="66"/>
        <w:rPr>
          <w:i w:val="0"/>
          <w:sz w:val="28"/>
          <w:szCs w:val="28"/>
        </w:rPr>
      </w:pPr>
      <w:r>
        <w:rPr>
          <w:b/>
          <w:i w:val="0"/>
          <w:sz w:val="28"/>
          <w:szCs w:val="28"/>
          <w:u w:val="single"/>
        </w:rPr>
        <w:t>04</w:t>
      </w:r>
      <w:r w:rsidR="00F311BC">
        <w:rPr>
          <w:b/>
          <w:i w:val="0"/>
          <w:sz w:val="28"/>
          <w:szCs w:val="28"/>
          <w:u w:val="single"/>
        </w:rPr>
        <w:t>-0</w:t>
      </w:r>
      <w:r>
        <w:rPr>
          <w:b/>
          <w:i w:val="0"/>
          <w:sz w:val="28"/>
          <w:szCs w:val="28"/>
          <w:u w:val="single"/>
        </w:rPr>
        <w:t>5</w:t>
      </w:r>
      <w:r w:rsidR="00F311BC">
        <w:rPr>
          <w:b/>
          <w:i w:val="0"/>
          <w:sz w:val="28"/>
          <w:szCs w:val="28"/>
          <w:u w:val="single"/>
        </w:rPr>
        <w:t xml:space="preserve">-2021 AU </w:t>
      </w:r>
      <w:r>
        <w:rPr>
          <w:b/>
          <w:i w:val="0"/>
          <w:sz w:val="28"/>
          <w:szCs w:val="28"/>
          <w:u w:val="single"/>
        </w:rPr>
        <w:t>02-09-2021</w:t>
      </w:r>
      <w:r w:rsidR="00C97628">
        <w:rPr>
          <w:i w:val="0"/>
          <w:sz w:val="28"/>
          <w:szCs w:val="28"/>
        </w:rPr>
        <w:t> </w:t>
      </w:r>
      <w:r>
        <w:rPr>
          <w:i w:val="0"/>
          <w:sz w:val="28"/>
          <w:szCs w:val="28"/>
        </w:rPr>
        <w:t>(4 mois</w:t>
      </w:r>
      <w:proofErr w:type="gramStart"/>
      <w:r>
        <w:rPr>
          <w:i w:val="0"/>
          <w:sz w:val="28"/>
          <w:szCs w:val="28"/>
        </w:rPr>
        <w:t>)</w:t>
      </w:r>
      <w:r w:rsidR="00C97628">
        <w:rPr>
          <w:i w:val="0"/>
          <w:sz w:val="28"/>
          <w:szCs w:val="28"/>
        </w:rPr>
        <w:t>:</w:t>
      </w:r>
      <w:proofErr w:type="gramEnd"/>
      <w:r w:rsidR="00C97628">
        <w:rPr>
          <w:i w:val="0"/>
          <w:sz w:val="28"/>
          <w:szCs w:val="28"/>
        </w:rPr>
        <w:t xml:space="preserve"> BOLLOR</w:t>
      </w:r>
      <w:r w:rsidR="002058DA">
        <w:rPr>
          <w:i w:val="0"/>
          <w:sz w:val="28"/>
          <w:szCs w:val="28"/>
        </w:rPr>
        <w:t>E TRANSPORT ET LOGISTICS</w:t>
      </w:r>
      <w:r w:rsidR="00F311BC">
        <w:rPr>
          <w:i w:val="0"/>
          <w:sz w:val="28"/>
          <w:szCs w:val="28"/>
        </w:rPr>
        <w:t xml:space="preserve"> NIGER</w:t>
      </w:r>
    </w:p>
    <w:p w14:paraId="5527D6AE" w14:textId="407DC2C6" w:rsidR="002058DA" w:rsidRDefault="00B93275" w:rsidP="00B93275">
      <w:pPr>
        <w:pStyle w:val="Paragraphedeliste"/>
        <w:numPr>
          <w:ilvl w:val="0"/>
          <w:numId w:val="13"/>
        </w:numPr>
        <w:spacing w:after="160" w:line="256" w:lineRule="auto"/>
        <w:rPr>
          <w:rFonts w:cstheme="minorHAnsi"/>
          <w:i w:val="0"/>
          <w:iCs w:val="0"/>
          <w:sz w:val="28"/>
          <w:szCs w:val="28"/>
        </w:rPr>
      </w:pPr>
      <w:r>
        <w:rPr>
          <w:rFonts w:cstheme="minorHAnsi"/>
          <w:i w:val="0"/>
          <w:iCs w:val="0"/>
          <w:sz w:val="28"/>
          <w:szCs w:val="28"/>
        </w:rPr>
        <w:t>ANNONCE DE L’AVIS D’ARRIVAGE DES MARCHANDISES</w:t>
      </w:r>
    </w:p>
    <w:p w14:paraId="64EF041D" w14:textId="002FD2D0" w:rsidR="00B93275" w:rsidRDefault="00B93275" w:rsidP="00B93275">
      <w:pPr>
        <w:pStyle w:val="Paragraphedeliste"/>
        <w:numPr>
          <w:ilvl w:val="0"/>
          <w:numId w:val="13"/>
        </w:numPr>
        <w:spacing w:after="160" w:line="256" w:lineRule="auto"/>
        <w:rPr>
          <w:rFonts w:cstheme="minorHAnsi"/>
          <w:i w:val="0"/>
          <w:iCs w:val="0"/>
          <w:sz w:val="28"/>
          <w:szCs w:val="28"/>
        </w:rPr>
      </w:pPr>
      <w:r>
        <w:rPr>
          <w:rFonts w:cstheme="minorHAnsi"/>
          <w:i w:val="0"/>
          <w:iCs w:val="0"/>
          <w:sz w:val="28"/>
          <w:szCs w:val="28"/>
        </w:rPr>
        <w:t>OUVERTURE DE DOSSIER DE TRANSIT</w:t>
      </w:r>
    </w:p>
    <w:p w14:paraId="33A5F189" w14:textId="20F89BED" w:rsidR="00B93275" w:rsidRDefault="00B93275" w:rsidP="00B93275">
      <w:pPr>
        <w:pStyle w:val="Paragraphedeliste"/>
        <w:numPr>
          <w:ilvl w:val="0"/>
          <w:numId w:val="13"/>
        </w:numPr>
        <w:spacing w:after="160" w:line="256" w:lineRule="auto"/>
        <w:rPr>
          <w:rFonts w:cstheme="minorHAnsi"/>
          <w:i w:val="0"/>
          <w:iCs w:val="0"/>
          <w:sz w:val="28"/>
          <w:szCs w:val="28"/>
        </w:rPr>
      </w:pPr>
      <w:r>
        <w:rPr>
          <w:rFonts w:cstheme="minorHAnsi"/>
          <w:i w:val="0"/>
          <w:iCs w:val="0"/>
          <w:sz w:val="28"/>
          <w:szCs w:val="28"/>
        </w:rPr>
        <w:t>LA MISE A LA DECLARATION DU DOSSIER</w:t>
      </w:r>
    </w:p>
    <w:p w14:paraId="7C8297CE" w14:textId="2BC307BD" w:rsidR="00B93275" w:rsidRDefault="00B93275" w:rsidP="00B93275">
      <w:pPr>
        <w:pStyle w:val="Paragraphedeliste"/>
        <w:numPr>
          <w:ilvl w:val="0"/>
          <w:numId w:val="13"/>
        </w:numPr>
        <w:spacing w:after="160" w:line="256" w:lineRule="auto"/>
        <w:rPr>
          <w:rFonts w:cstheme="minorHAnsi"/>
          <w:i w:val="0"/>
          <w:iCs w:val="0"/>
          <w:sz w:val="28"/>
          <w:szCs w:val="28"/>
        </w:rPr>
      </w:pPr>
      <w:r>
        <w:rPr>
          <w:rFonts w:cstheme="minorHAnsi"/>
          <w:i w:val="0"/>
          <w:iCs w:val="0"/>
          <w:sz w:val="28"/>
          <w:szCs w:val="28"/>
        </w:rPr>
        <w:t>LA DEMANDE DE REPERTOIRE</w:t>
      </w:r>
    </w:p>
    <w:p w14:paraId="1C66B88F" w14:textId="78E75653" w:rsidR="00B93275" w:rsidRDefault="00B93275" w:rsidP="00B93275">
      <w:pPr>
        <w:pStyle w:val="Paragraphedeliste"/>
        <w:numPr>
          <w:ilvl w:val="0"/>
          <w:numId w:val="13"/>
        </w:numPr>
        <w:spacing w:after="160" w:line="256" w:lineRule="auto"/>
        <w:rPr>
          <w:rFonts w:cstheme="minorHAnsi"/>
          <w:i w:val="0"/>
          <w:iCs w:val="0"/>
          <w:sz w:val="28"/>
          <w:szCs w:val="28"/>
        </w:rPr>
      </w:pPr>
      <w:r>
        <w:rPr>
          <w:rFonts w:cstheme="minorHAnsi"/>
          <w:i w:val="0"/>
          <w:iCs w:val="0"/>
          <w:sz w:val="28"/>
          <w:szCs w:val="28"/>
        </w:rPr>
        <w:t>LA MISE EN SAISIE DE LA</w:t>
      </w:r>
      <w:r w:rsidR="00B97CC8">
        <w:rPr>
          <w:rFonts w:cstheme="minorHAnsi"/>
          <w:i w:val="0"/>
          <w:iCs w:val="0"/>
          <w:sz w:val="28"/>
          <w:szCs w:val="28"/>
        </w:rPr>
        <w:t xml:space="preserve"> </w:t>
      </w:r>
      <w:r>
        <w:rPr>
          <w:rFonts w:cstheme="minorHAnsi"/>
          <w:i w:val="0"/>
          <w:iCs w:val="0"/>
          <w:sz w:val="28"/>
          <w:szCs w:val="28"/>
        </w:rPr>
        <w:t>MINUTE</w:t>
      </w:r>
    </w:p>
    <w:p w14:paraId="3AE0EB76" w14:textId="5E3AFCD8" w:rsidR="00E23B7F" w:rsidRDefault="00B93275" w:rsidP="00B93275">
      <w:pPr>
        <w:pStyle w:val="Paragraphedeliste"/>
        <w:numPr>
          <w:ilvl w:val="0"/>
          <w:numId w:val="13"/>
        </w:numPr>
        <w:spacing w:after="160" w:line="256" w:lineRule="auto"/>
        <w:rPr>
          <w:rFonts w:cstheme="minorHAnsi"/>
          <w:i w:val="0"/>
          <w:iCs w:val="0"/>
          <w:sz w:val="28"/>
          <w:szCs w:val="28"/>
        </w:rPr>
      </w:pPr>
      <w:r>
        <w:rPr>
          <w:rFonts w:cstheme="minorHAnsi"/>
          <w:i w:val="0"/>
          <w:iCs w:val="0"/>
          <w:sz w:val="28"/>
          <w:szCs w:val="28"/>
        </w:rPr>
        <w:t>LA PREPARATION DES MARCHANDIDES POUR LA LIVRAISON</w:t>
      </w:r>
    </w:p>
    <w:p w14:paraId="1802CD3A" w14:textId="598F2BBA" w:rsidR="0060079A" w:rsidRDefault="0060079A" w:rsidP="0060079A">
      <w:pPr>
        <w:spacing w:after="160" w:line="256" w:lineRule="auto"/>
        <w:rPr>
          <w:rFonts w:cstheme="minorHAnsi"/>
          <w:i w:val="0"/>
          <w:iCs w:val="0"/>
          <w:sz w:val="28"/>
          <w:szCs w:val="28"/>
        </w:rPr>
      </w:pPr>
    </w:p>
    <w:p w14:paraId="648D691E" w14:textId="200688FB" w:rsidR="0060079A" w:rsidRDefault="0060079A" w:rsidP="0060079A">
      <w:pPr>
        <w:spacing w:after="160" w:line="256" w:lineRule="auto"/>
        <w:rPr>
          <w:rFonts w:cstheme="minorHAnsi"/>
          <w:i w:val="0"/>
          <w:iCs w:val="0"/>
          <w:sz w:val="28"/>
          <w:szCs w:val="28"/>
        </w:rPr>
      </w:pPr>
    </w:p>
    <w:p w14:paraId="14CFA10A" w14:textId="4750A333" w:rsidR="00A96320" w:rsidRPr="001C1364" w:rsidRDefault="00104EF3" w:rsidP="00A32193">
      <w:pPr>
        <w:pStyle w:val="Titre1"/>
        <w:shd w:val="clear" w:color="auto" w:fill="000000" w:themeFill="text1"/>
        <w:tabs>
          <w:tab w:val="left" w:pos="1575"/>
          <w:tab w:val="left" w:pos="3360"/>
          <w:tab w:val="center" w:pos="4536"/>
        </w:tabs>
        <w:spacing w:before="0"/>
        <w:jc w:val="center"/>
        <w:rPr>
          <w:i w:val="0"/>
          <w:color w:val="FFFFFF" w:themeColor="background1"/>
          <w:sz w:val="28"/>
          <w:szCs w:val="28"/>
        </w:rPr>
      </w:pPr>
      <w:r w:rsidRPr="001C1364">
        <w:rPr>
          <w:i w:val="0"/>
          <w:color w:val="FFFFFF" w:themeColor="background1"/>
          <w:sz w:val="28"/>
          <w:szCs w:val="28"/>
        </w:rPr>
        <w:t>V</w:t>
      </w:r>
      <w:r w:rsidR="004452E3" w:rsidRPr="001C1364">
        <w:rPr>
          <w:i w:val="0"/>
          <w:color w:val="FFFFFF" w:themeColor="background1"/>
          <w:sz w:val="28"/>
          <w:szCs w:val="28"/>
        </w:rPr>
        <w:t>-</w:t>
      </w:r>
      <w:r w:rsidR="005977E4" w:rsidRPr="001C1364">
        <w:rPr>
          <w:i w:val="0"/>
          <w:color w:val="FFFFFF" w:themeColor="background1"/>
          <w:sz w:val="28"/>
          <w:szCs w:val="28"/>
        </w:rPr>
        <w:t>CONNAISSANCE</w:t>
      </w:r>
      <w:r w:rsidR="00A54E2E" w:rsidRPr="001C1364">
        <w:rPr>
          <w:i w:val="0"/>
          <w:color w:val="FFFFFF" w:themeColor="background1"/>
          <w:sz w:val="28"/>
          <w:szCs w:val="28"/>
        </w:rPr>
        <w:t>S</w:t>
      </w:r>
      <w:r w:rsidR="005977E4" w:rsidRPr="001C1364">
        <w:rPr>
          <w:i w:val="0"/>
          <w:color w:val="FFFFFF" w:themeColor="background1"/>
          <w:sz w:val="28"/>
          <w:szCs w:val="28"/>
        </w:rPr>
        <w:t xml:space="preserve"> INFORMATIQUE</w:t>
      </w:r>
      <w:r w:rsidR="00A54E2E" w:rsidRPr="001C1364">
        <w:rPr>
          <w:i w:val="0"/>
          <w:color w:val="FFFFFF" w:themeColor="background1"/>
          <w:sz w:val="28"/>
          <w:szCs w:val="28"/>
        </w:rPr>
        <w:t>S</w:t>
      </w:r>
    </w:p>
    <w:p w14:paraId="6453C1C0" w14:textId="7B91A614" w:rsidR="00F30164" w:rsidRDefault="004452E3" w:rsidP="00F30164">
      <w:pPr>
        <w:pStyle w:val="Paragraphedeliste"/>
        <w:numPr>
          <w:ilvl w:val="0"/>
          <w:numId w:val="2"/>
        </w:numPr>
        <w:tabs>
          <w:tab w:val="left" w:pos="765"/>
          <w:tab w:val="left" w:pos="1170"/>
        </w:tabs>
        <w:spacing w:after="0"/>
        <w:ind w:left="426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Maitrise de l’outil informatique </w:t>
      </w:r>
      <w:r w:rsidR="005977E4">
        <w:rPr>
          <w:i w:val="0"/>
          <w:sz w:val="28"/>
          <w:szCs w:val="28"/>
        </w:rPr>
        <w:t>Microsoft</w:t>
      </w:r>
      <w:r w:rsidR="0005100D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(Word ; </w:t>
      </w:r>
      <w:r w:rsidR="0005100D">
        <w:rPr>
          <w:i w:val="0"/>
          <w:sz w:val="28"/>
          <w:szCs w:val="28"/>
        </w:rPr>
        <w:t>Excel, et</w:t>
      </w:r>
      <w:r>
        <w:rPr>
          <w:i w:val="0"/>
          <w:sz w:val="28"/>
          <w:szCs w:val="28"/>
        </w:rPr>
        <w:t xml:space="preserve"> Power point).</w:t>
      </w:r>
    </w:p>
    <w:p w14:paraId="1D9D4335" w14:textId="712AC99D" w:rsidR="00A54E2E" w:rsidRDefault="00A54E2E" w:rsidP="00A54E2E">
      <w:pPr>
        <w:tabs>
          <w:tab w:val="left" w:pos="765"/>
          <w:tab w:val="left" w:pos="1170"/>
        </w:tabs>
        <w:spacing w:after="0"/>
        <w:rPr>
          <w:i w:val="0"/>
          <w:sz w:val="28"/>
          <w:szCs w:val="28"/>
        </w:rPr>
      </w:pPr>
    </w:p>
    <w:p w14:paraId="4CC77BA9" w14:textId="3BF49CB3" w:rsidR="00A96320" w:rsidRPr="00900A8E" w:rsidRDefault="00A9714D" w:rsidP="00A32193">
      <w:pPr>
        <w:pStyle w:val="Titre1"/>
        <w:shd w:val="clear" w:color="auto" w:fill="000000" w:themeFill="text1"/>
        <w:tabs>
          <w:tab w:val="left" w:pos="3180"/>
          <w:tab w:val="center" w:pos="4536"/>
          <w:tab w:val="left" w:pos="7800"/>
          <w:tab w:val="right" w:pos="9072"/>
        </w:tabs>
        <w:spacing w:before="0"/>
        <w:rPr>
          <w:i w:val="0"/>
          <w:sz w:val="28"/>
          <w:szCs w:val="28"/>
        </w:rPr>
      </w:pPr>
      <w:r>
        <w:rPr>
          <w:sz w:val="28"/>
          <w:szCs w:val="28"/>
        </w:rPr>
        <w:tab/>
      </w:r>
      <w:r w:rsidR="00F30164" w:rsidRPr="001C1364">
        <w:rPr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V</w:t>
      </w:r>
      <w:r w:rsidR="009355AD" w:rsidRPr="001C1364">
        <w:rPr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I</w:t>
      </w:r>
      <w:r w:rsidR="00F30164" w:rsidRPr="001C1364">
        <w:rPr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-COMPETENCES LI</w:t>
      </w:r>
      <w:r w:rsidR="004452E3" w:rsidRPr="001C1364">
        <w:rPr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NGUISTIQUES</w:t>
      </w:r>
      <w:r w:rsidRPr="00900A8E">
        <w:rPr>
          <w:i w:val="0"/>
          <w:sz w:val="28"/>
          <w:szCs w:val="28"/>
        </w:rPr>
        <w:tab/>
      </w:r>
      <w:r w:rsidRPr="00900A8E">
        <w:rPr>
          <w:i w:val="0"/>
          <w:sz w:val="28"/>
          <w:szCs w:val="28"/>
        </w:rPr>
        <w:tab/>
      </w:r>
    </w:p>
    <w:p w14:paraId="758101EF" w14:textId="0AE6EEB4" w:rsidR="00A96320" w:rsidRDefault="00F30164" w:rsidP="00F30164">
      <w:pPr>
        <w:pStyle w:val="Paragraphedeliste"/>
        <w:numPr>
          <w:ilvl w:val="0"/>
          <w:numId w:val="2"/>
        </w:numPr>
        <w:rPr>
          <w:i w:val="0"/>
          <w:sz w:val="28"/>
          <w:szCs w:val="28"/>
        </w:rPr>
      </w:pPr>
      <w:r w:rsidRPr="00F30164">
        <w:rPr>
          <w:i w:val="0"/>
          <w:sz w:val="28"/>
          <w:szCs w:val="28"/>
        </w:rPr>
        <w:t xml:space="preserve">LANGUE : </w:t>
      </w:r>
      <w:r w:rsidR="0079740C">
        <w:rPr>
          <w:i w:val="0"/>
          <w:sz w:val="28"/>
          <w:szCs w:val="28"/>
        </w:rPr>
        <w:t>Français</w:t>
      </w:r>
    </w:p>
    <w:p w14:paraId="586035BF" w14:textId="49B5AD32" w:rsidR="00E93A5F" w:rsidRDefault="00E93A5F" w:rsidP="00F30164">
      <w:pPr>
        <w:pStyle w:val="Paragraphedeliste"/>
        <w:numPr>
          <w:ilvl w:val="0"/>
          <w:numId w:val="2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FON, YORUBA, DENDI, MINA</w:t>
      </w:r>
    </w:p>
    <w:p w14:paraId="57030C7A" w14:textId="1504821E" w:rsidR="00E93A5F" w:rsidRDefault="00E93A5F" w:rsidP="00F30164">
      <w:pPr>
        <w:pStyle w:val="Paragraphedeliste"/>
        <w:numPr>
          <w:ilvl w:val="0"/>
          <w:numId w:val="2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ANGLAIS (niveau débutante)</w:t>
      </w:r>
    </w:p>
    <w:p w14:paraId="0BCB8AD8" w14:textId="32C8ED0A" w:rsidR="00E93A5F" w:rsidRPr="00F30164" w:rsidRDefault="00E93A5F" w:rsidP="00E93A5F">
      <w:pPr>
        <w:pStyle w:val="Paragraphedeliste"/>
        <w:ind w:left="1494"/>
        <w:rPr>
          <w:i w:val="0"/>
          <w:sz w:val="28"/>
          <w:szCs w:val="28"/>
        </w:rPr>
      </w:pPr>
    </w:p>
    <w:p w14:paraId="35DDDC0D" w14:textId="2C5BAE43" w:rsidR="00F30164" w:rsidRPr="001C1364" w:rsidRDefault="00F30164" w:rsidP="001C1364">
      <w:pPr>
        <w:pStyle w:val="Titre1"/>
        <w:shd w:val="clear" w:color="auto" w:fill="000000" w:themeFill="text1"/>
        <w:jc w:val="center"/>
        <w:rPr>
          <w:rFonts w:ascii="Baskerville Old Face" w:hAnsi="Baskerville Old Face"/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r w:rsidRPr="001C1364">
        <w:rPr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V</w:t>
      </w:r>
      <w:r w:rsidR="00104EF3" w:rsidRPr="001C1364">
        <w:rPr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I</w:t>
      </w:r>
      <w:r w:rsidR="009355AD" w:rsidRPr="001C1364">
        <w:rPr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I</w:t>
      </w:r>
      <w:r w:rsidRPr="001C1364">
        <w:rPr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-</w:t>
      </w:r>
      <w:r w:rsidRPr="001C1364">
        <w:rPr>
          <w:rFonts w:ascii="Baskerville Old Face" w:hAnsi="Baskerville Old Face"/>
          <w:i w:val="0"/>
          <w:sz w:val="28"/>
          <w:szCs w:val="28"/>
          <w14:textFill>
            <w14:gradFill>
              <w14:gsLst>
                <w14:gs w14:pos="0">
                  <w14:srgbClr w14:val="622423">
                    <w14:tint w14:val="66000"/>
                    <w14:satMod w14:val="160000"/>
                  </w14:srgbClr>
                </w14:gs>
                <w14:gs w14:pos="50000">
                  <w14:srgbClr w14:val="622423">
                    <w14:tint w14:val="44500"/>
                    <w14:satMod w14:val="160000"/>
                  </w14:srgbClr>
                </w14:gs>
                <w14:gs w14:pos="100000">
                  <w14:srgbClr w14:val="622423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AUTRE ATOUS</w:t>
      </w:r>
    </w:p>
    <w:p w14:paraId="6DCC0F2D" w14:textId="7BD15EDA" w:rsidR="00A96320" w:rsidRDefault="004452E3" w:rsidP="00354C0B">
      <w:pPr>
        <w:numPr>
          <w:ilvl w:val="0"/>
          <w:numId w:val="1"/>
        </w:numPr>
        <w:spacing w:after="0" w:line="240" w:lineRule="auto"/>
        <w:ind w:left="357" w:hanging="357"/>
        <w:rPr>
          <w:i w:val="0"/>
          <w:sz w:val="28"/>
          <w:szCs w:val="28"/>
        </w:rPr>
      </w:pPr>
      <w:bookmarkStart w:id="0" w:name="_GoBack"/>
      <w:r>
        <w:rPr>
          <w:i w:val="0"/>
          <w:sz w:val="28"/>
          <w:szCs w:val="28"/>
        </w:rPr>
        <w:t xml:space="preserve">Bonne endurance et capacité de travail sous pression </w:t>
      </w:r>
    </w:p>
    <w:p w14:paraId="486F2111" w14:textId="77777777" w:rsidR="00A96320" w:rsidRDefault="004452E3" w:rsidP="00354C0B">
      <w:pPr>
        <w:numPr>
          <w:ilvl w:val="0"/>
          <w:numId w:val="1"/>
        </w:numPr>
        <w:spacing w:after="0" w:line="240" w:lineRule="auto"/>
        <w:ind w:left="357" w:hanging="357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Très bon esprit de créativité, d’innovation et de vision.</w:t>
      </w:r>
    </w:p>
    <w:p w14:paraId="4F2AF115" w14:textId="2E96C86D" w:rsidR="00354C0B" w:rsidRPr="00354C0B" w:rsidRDefault="004452E3" w:rsidP="00354C0B">
      <w:pPr>
        <w:numPr>
          <w:ilvl w:val="0"/>
          <w:numId w:val="1"/>
        </w:numPr>
        <w:spacing w:after="0" w:line="240" w:lineRule="auto"/>
        <w:ind w:left="357" w:hanging="357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Respect de l’éthique et de la déontologie du métier</w:t>
      </w:r>
    </w:p>
    <w:p w14:paraId="3591BAE3" w14:textId="77777777" w:rsidR="00F311BC" w:rsidRDefault="00F311BC" w:rsidP="00354C0B">
      <w:pPr>
        <w:spacing w:before="240" w:line="276" w:lineRule="auto"/>
        <w:ind w:left="1440"/>
        <w:rPr>
          <w:b/>
          <w:i w:val="0"/>
          <w:sz w:val="28"/>
          <w:szCs w:val="28"/>
        </w:rPr>
      </w:pPr>
    </w:p>
    <w:bookmarkEnd w:id="0"/>
    <w:p w14:paraId="5ACD7DA5" w14:textId="77777777" w:rsidR="00F311BC" w:rsidRDefault="00F311BC" w:rsidP="00354C0B">
      <w:pPr>
        <w:spacing w:before="240" w:line="276" w:lineRule="auto"/>
        <w:ind w:left="1440"/>
        <w:rPr>
          <w:b/>
          <w:i w:val="0"/>
          <w:sz w:val="28"/>
          <w:szCs w:val="28"/>
        </w:rPr>
      </w:pPr>
    </w:p>
    <w:p w14:paraId="53092AE0" w14:textId="2B3B88EF" w:rsidR="00F311BC" w:rsidRDefault="00F311BC" w:rsidP="00354C0B">
      <w:pPr>
        <w:spacing w:before="240" w:line="276" w:lineRule="auto"/>
        <w:ind w:left="1440"/>
        <w:rPr>
          <w:b/>
          <w:i w:val="0"/>
          <w:sz w:val="28"/>
          <w:szCs w:val="28"/>
        </w:rPr>
      </w:pPr>
    </w:p>
    <w:p w14:paraId="2600FA77" w14:textId="0E955F35" w:rsidR="0079740C" w:rsidRDefault="0079740C" w:rsidP="00354C0B">
      <w:pPr>
        <w:spacing w:before="240" w:line="276" w:lineRule="auto"/>
        <w:ind w:left="1440"/>
        <w:rPr>
          <w:b/>
          <w:i w:val="0"/>
          <w:sz w:val="28"/>
          <w:szCs w:val="28"/>
        </w:rPr>
      </w:pPr>
    </w:p>
    <w:p w14:paraId="13721BAB" w14:textId="77777777" w:rsidR="0079740C" w:rsidRDefault="0079740C" w:rsidP="00354C0B">
      <w:pPr>
        <w:spacing w:before="240" w:line="276" w:lineRule="auto"/>
        <w:ind w:left="1440"/>
        <w:rPr>
          <w:b/>
          <w:i w:val="0"/>
          <w:sz w:val="28"/>
          <w:szCs w:val="28"/>
        </w:rPr>
      </w:pPr>
    </w:p>
    <w:p w14:paraId="416A6D82" w14:textId="10DDE233" w:rsidR="00A96320" w:rsidRDefault="004452E3" w:rsidP="0079740C">
      <w:pPr>
        <w:spacing w:before="240" w:line="276" w:lineRule="auto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lastRenderedPageBreak/>
        <w:t>Je certifie sur</w:t>
      </w:r>
      <w:r w:rsidR="0005100D">
        <w:rPr>
          <w:b/>
          <w:i w:val="0"/>
          <w:sz w:val="28"/>
          <w:szCs w:val="28"/>
        </w:rPr>
        <w:t xml:space="preserve"> </w:t>
      </w:r>
      <w:r w:rsidR="00B93275">
        <w:rPr>
          <w:b/>
          <w:i w:val="0"/>
          <w:sz w:val="28"/>
          <w:szCs w:val="28"/>
        </w:rPr>
        <w:t>l’honneur, exact</w:t>
      </w:r>
      <w:r>
        <w:rPr>
          <w:b/>
          <w:i w:val="0"/>
          <w:sz w:val="28"/>
          <w:szCs w:val="28"/>
        </w:rPr>
        <w:t xml:space="preserve"> et sincère les renseignements mentionnés ci-dessus.</w:t>
      </w:r>
    </w:p>
    <w:p w14:paraId="2AF7D8A3" w14:textId="63ECB4F4" w:rsidR="00A96320" w:rsidRDefault="004452E3">
      <w:pPr>
        <w:ind w:left="1440"/>
        <w:jc w:val="righ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 Fait à Niamey, le</w:t>
      </w:r>
      <w:r w:rsidR="00E93A5F">
        <w:rPr>
          <w:i w:val="0"/>
          <w:sz w:val="28"/>
          <w:szCs w:val="28"/>
        </w:rPr>
        <w:t xml:space="preserve"> 14 MARS 2022</w:t>
      </w:r>
    </w:p>
    <w:p w14:paraId="013EB8D7" w14:textId="77777777" w:rsidR="00A96320" w:rsidRDefault="00A96320">
      <w:pPr>
        <w:ind w:left="1440"/>
        <w:jc w:val="right"/>
        <w:rPr>
          <w:i w:val="0"/>
          <w:sz w:val="28"/>
          <w:szCs w:val="28"/>
        </w:rPr>
      </w:pPr>
    </w:p>
    <w:p w14:paraId="7132B513" w14:textId="1C7DE1AC" w:rsidR="00A96320" w:rsidRPr="00CB11E1" w:rsidRDefault="006B3AF4" w:rsidP="0054218C">
      <w:pPr>
        <w:jc w:val="righ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Malikath</w:t>
      </w:r>
      <w:r w:rsidR="004452E3">
        <w:rPr>
          <w:i w:val="0"/>
          <w:sz w:val="28"/>
          <w:szCs w:val="28"/>
        </w:rPr>
        <w:t xml:space="preserve"> OSSENI</w:t>
      </w:r>
    </w:p>
    <w:sectPr w:rsidR="00A96320" w:rsidRPr="00CB11E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DB746" w14:textId="77777777" w:rsidR="0009025B" w:rsidRDefault="0009025B">
      <w:pPr>
        <w:spacing w:after="0" w:line="240" w:lineRule="auto"/>
      </w:pPr>
      <w:r>
        <w:separator/>
      </w:r>
    </w:p>
  </w:endnote>
  <w:endnote w:type="continuationSeparator" w:id="0">
    <w:p w14:paraId="0DC856E2" w14:textId="77777777" w:rsidR="0009025B" w:rsidRDefault="0009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C9A9A" w14:textId="77777777" w:rsidR="00A96320" w:rsidRDefault="00A96320">
    <w:pPr>
      <w:pStyle w:val="Pieddepage"/>
    </w:pPr>
  </w:p>
  <w:p w14:paraId="5DF3D5D1" w14:textId="77777777" w:rsidR="00A96320" w:rsidRDefault="00A963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C6A51" w14:textId="77777777" w:rsidR="0009025B" w:rsidRDefault="0009025B">
      <w:pPr>
        <w:spacing w:after="0" w:line="240" w:lineRule="auto"/>
      </w:pPr>
      <w:r>
        <w:separator/>
      </w:r>
    </w:p>
  </w:footnote>
  <w:footnote w:type="continuationSeparator" w:id="0">
    <w:p w14:paraId="6461012B" w14:textId="77777777" w:rsidR="0009025B" w:rsidRDefault="00090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E96F6" w14:textId="01408263" w:rsidR="005977E4" w:rsidRDefault="00B97CC8" w:rsidP="00B97CC8">
    <w:pPr>
      <w:pStyle w:val="Titre2"/>
      <w:jc w:val="center"/>
    </w:pPr>
    <w:r>
      <w:rPr>
        <w:b/>
        <w:bCs/>
        <w:noProof/>
        <w:sz w:val="32"/>
        <w:szCs w:val="32"/>
        <w:lang w:eastAsia="fr-FR"/>
      </w:rPr>
      <w:t xml:space="preserve">CURRICULUM VITAE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D8AA7808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8BA69A8"/>
    <w:lvl w:ilvl="0" w:tplc="040C0007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A2D6C9E"/>
    <w:multiLevelType w:val="hybridMultilevel"/>
    <w:tmpl w:val="4B9E6F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051E6"/>
    <w:multiLevelType w:val="hybridMultilevel"/>
    <w:tmpl w:val="5E24EED8"/>
    <w:lvl w:ilvl="0" w:tplc="040C0013">
      <w:start w:val="1"/>
      <w:numFmt w:val="upperRoman"/>
      <w:lvlText w:val="%1."/>
      <w:lvlJc w:val="right"/>
      <w:pPr>
        <w:ind w:left="4230" w:hanging="360"/>
      </w:pPr>
    </w:lvl>
    <w:lvl w:ilvl="1" w:tplc="040C0019" w:tentative="1">
      <w:start w:val="1"/>
      <w:numFmt w:val="lowerLetter"/>
      <w:lvlText w:val="%2."/>
      <w:lvlJc w:val="left"/>
      <w:pPr>
        <w:ind w:left="4950" w:hanging="360"/>
      </w:pPr>
    </w:lvl>
    <w:lvl w:ilvl="2" w:tplc="040C001B" w:tentative="1">
      <w:start w:val="1"/>
      <w:numFmt w:val="lowerRoman"/>
      <w:lvlText w:val="%3."/>
      <w:lvlJc w:val="right"/>
      <w:pPr>
        <w:ind w:left="5670" w:hanging="180"/>
      </w:pPr>
    </w:lvl>
    <w:lvl w:ilvl="3" w:tplc="040C000F" w:tentative="1">
      <w:start w:val="1"/>
      <w:numFmt w:val="decimal"/>
      <w:lvlText w:val="%4."/>
      <w:lvlJc w:val="left"/>
      <w:pPr>
        <w:ind w:left="6390" w:hanging="360"/>
      </w:pPr>
    </w:lvl>
    <w:lvl w:ilvl="4" w:tplc="040C0019" w:tentative="1">
      <w:start w:val="1"/>
      <w:numFmt w:val="lowerLetter"/>
      <w:lvlText w:val="%5."/>
      <w:lvlJc w:val="left"/>
      <w:pPr>
        <w:ind w:left="7110" w:hanging="360"/>
      </w:pPr>
    </w:lvl>
    <w:lvl w:ilvl="5" w:tplc="040C001B" w:tentative="1">
      <w:start w:val="1"/>
      <w:numFmt w:val="lowerRoman"/>
      <w:lvlText w:val="%6."/>
      <w:lvlJc w:val="right"/>
      <w:pPr>
        <w:ind w:left="7830" w:hanging="180"/>
      </w:pPr>
    </w:lvl>
    <w:lvl w:ilvl="6" w:tplc="040C000F" w:tentative="1">
      <w:start w:val="1"/>
      <w:numFmt w:val="decimal"/>
      <w:lvlText w:val="%7."/>
      <w:lvlJc w:val="left"/>
      <w:pPr>
        <w:ind w:left="8550" w:hanging="360"/>
      </w:pPr>
    </w:lvl>
    <w:lvl w:ilvl="7" w:tplc="040C0019" w:tentative="1">
      <w:start w:val="1"/>
      <w:numFmt w:val="lowerLetter"/>
      <w:lvlText w:val="%8."/>
      <w:lvlJc w:val="left"/>
      <w:pPr>
        <w:ind w:left="9270" w:hanging="360"/>
      </w:pPr>
    </w:lvl>
    <w:lvl w:ilvl="8" w:tplc="040C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1DBA1E42"/>
    <w:multiLevelType w:val="hybridMultilevel"/>
    <w:tmpl w:val="88F462FA"/>
    <w:lvl w:ilvl="0" w:tplc="040C0013">
      <w:start w:val="1"/>
      <w:numFmt w:val="upperRoman"/>
      <w:lvlText w:val="%1."/>
      <w:lvlJc w:val="right"/>
      <w:pPr>
        <w:ind w:left="3510" w:hanging="360"/>
      </w:pPr>
    </w:lvl>
    <w:lvl w:ilvl="1" w:tplc="040C0019" w:tentative="1">
      <w:start w:val="1"/>
      <w:numFmt w:val="lowerLetter"/>
      <w:lvlText w:val="%2."/>
      <w:lvlJc w:val="left"/>
      <w:pPr>
        <w:ind w:left="4230" w:hanging="360"/>
      </w:pPr>
    </w:lvl>
    <w:lvl w:ilvl="2" w:tplc="040C001B" w:tentative="1">
      <w:start w:val="1"/>
      <w:numFmt w:val="lowerRoman"/>
      <w:lvlText w:val="%3."/>
      <w:lvlJc w:val="right"/>
      <w:pPr>
        <w:ind w:left="4950" w:hanging="180"/>
      </w:pPr>
    </w:lvl>
    <w:lvl w:ilvl="3" w:tplc="040C000F" w:tentative="1">
      <w:start w:val="1"/>
      <w:numFmt w:val="decimal"/>
      <w:lvlText w:val="%4."/>
      <w:lvlJc w:val="left"/>
      <w:pPr>
        <w:ind w:left="5670" w:hanging="360"/>
      </w:pPr>
    </w:lvl>
    <w:lvl w:ilvl="4" w:tplc="040C0019" w:tentative="1">
      <w:start w:val="1"/>
      <w:numFmt w:val="lowerLetter"/>
      <w:lvlText w:val="%5."/>
      <w:lvlJc w:val="left"/>
      <w:pPr>
        <w:ind w:left="6390" w:hanging="360"/>
      </w:pPr>
    </w:lvl>
    <w:lvl w:ilvl="5" w:tplc="040C001B" w:tentative="1">
      <w:start w:val="1"/>
      <w:numFmt w:val="lowerRoman"/>
      <w:lvlText w:val="%6."/>
      <w:lvlJc w:val="right"/>
      <w:pPr>
        <w:ind w:left="7110" w:hanging="180"/>
      </w:pPr>
    </w:lvl>
    <w:lvl w:ilvl="6" w:tplc="040C000F" w:tentative="1">
      <w:start w:val="1"/>
      <w:numFmt w:val="decimal"/>
      <w:lvlText w:val="%7."/>
      <w:lvlJc w:val="left"/>
      <w:pPr>
        <w:ind w:left="7830" w:hanging="360"/>
      </w:pPr>
    </w:lvl>
    <w:lvl w:ilvl="7" w:tplc="040C0019" w:tentative="1">
      <w:start w:val="1"/>
      <w:numFmt w:val="lowerLetter"/>
      <w:lvlText w:val="%8."/>
      <w:lvlJc w:val="left"/>
      <w:pPr>
        <w:ind w:left="8550" w:hanging="360"/>
      </w:pPr>
    </w:lvl>
    <w:lvl w:ilvl="8" w:tplc="040C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6" w15:restartNumberingAfterBreak="0">
    <w:nsid w:val="36935A95"/>
    <w:multiLevelType w:val="hybridMultilevel"/>
    <w:tmpl w:val="CBC83D00"/>
    <w:lvl w:ilvl="0" w:tplc="F684E28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2E775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EA15F0"/>
    <w:multiLevelType w:val="hybridMultilevel"/>
    <w:tmpl w:val="7E0635E8"/>
    <w:lvl w:ilvl="0" w:tplc="040C0013">
      <w:start w:val="1"/>
      <w:numFmt w:val="upperRoman"/>
      <w:lvlText w:val="%1."/>
      <w:lvlJc w:val="righ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9F56F7C"/>
    <w:multiLevelType w:val="hybridMultilevel"/>
    <w:tmpl w:val="4D10ECA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8573B"/>
    <w:multiLevelType w:val="hybridMultilevel"/>
    <w:tmpl w:val="8574245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D3040C"/>
    <w:multiLevelType w:val="hybridMultilevel"/>
    <w:tmpl w:val="C632F7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5175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F953DA9"/>
    <w:multiLevelType w:val="hybridMultilevel"/>
    <w:tmpl w:val="6D12D10C"/>
    <w:lvl w:ilvl="0" w:tplc="040C0013">
      <w:start w:val="1"/>
      <w:numFmt w:val="upperRoman"/>
      <w:lvlText w:val="%1."/>
      <w:lvlJc w:val="right"/>
      <w:pPr>
        <w:ind w:left="4005" w:hanging="360"/>
      </w:pPr>
    </w:lvl>
    <w:lvl w:ilvl="1" w:tplc="040C0019" w:tentative="1">
      <w:start w:val="1"/>
      <w:numFmt w:val="lowerLetter"/>
      <w:lvlText w:val="%2."/>
      <w:lvlJc w:val="left"/>
      <w:pPr>
        <w:ind w:left="4725" w:hanging="360"/>
      </w:pPr>
    </w:lvl>
    <w:lvl w:ilvl="2" w:tplc="040C001B" w:tentative="1">
      <w:start w:val="1"/>
      <w:numFmt w:val="lowerRoman"/>
      <w:lvlText w:val="%3."/>
      <w:lvlJc w:val="right"/>
      <w:pPr>
        <w:ind w:left="5445" w:hanging="180"/>
      </w:pPr>
    </w:lvl>
    <w:lvl w:ilvl="3" w:tplc="040C000F" w:tentative="1">
      <w:start w:val="1"/>
      <w:numFmt w:val="decimal"/>
      <w:lvlText w:val="%4."/>
      <w:lvlJc w:val="left"/>
      <w:pPr>
        <w:ind w:left="6165" w:hanging="360"/>
      </w:pPr>
    </w:lvl>
    <w:lvl w:ilvl="4" w:tplc="040C0019" w:tentative="1">
      <w:start w:val="1"/>
      <w:numFmt w:val="lowerLetter"/>
      <w:lvlText w:val="%5."/>
      <w:lvlJc w:val="left"/>
      <w:pPr>
        <w:ind w:left="6885" w:hanging="360"/>
      </w:pPr>
    </w:lvl>
    <w:lvl w:ilvl="5" w:tplc="040C001B" w:tentative="1">
      <w:start w:val="1"/>
      <w:numFmt w:val="lowerRoman"/>
      <w:lvlText w:val="%6."/>
      <w:lvlJc w:val="right"/>
      <w:pPr>
        <w:ind w:left="7605" w:hanging="180"/>
      </w:pPr>
    </w:lvl>
    <w:lvl w:ilvl="6" w:tplc="040C000F" w:tentative="1">
      <w:start w:val="1"/>
      <w:numFmt w:val="decimal"/>
      <w:lvlText w:val="%7."/>
      <w:lvlJc w:val="left"/>
      <w:pPr>
        <w:ind w:left="8325" w:hanging="360"/>
      </w:pPr>
    </w:lvl>
    <w:lvl w:ilvl="7" w:tplc="040C0019" w:tentative="1">
      <w:start w:val="1"/>
      <w:numFmt w:val="lowerLetter"/>
      <w:lvlText w:val="%8."/>
      <w:lvlJc w:val="left"/>
      <w:pPr>
        <w:ind w:left="9045" w:hanging="360"/>
      </w:pPr>
    </w:lvl>
    <w:lvl w:ilvl="8" w:tplc="040C001B" w:tentative="1">
      <w:start w:val="1"/>
      <w:numFmt w:val="lowerRoman"/>
      <w:lvlText w:val="%9."/>
      <w:lvlJc w:val="right"/>
      <w:pPr>
        <w:ind w:left="9765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13"/>
  </w:num>
  <w:num w:numId="10">
    <w:abstractNumId w:val="12"/>
  </w:num>
  <w:num w:numId="11">
    <w:abstractNumId w:val="6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20"/>
    <w:rsid w:val="00010A4E"/>
    <w:rsid w:val="0002445F"/>
    <w:rsid w:val="0005100D"/>
    <w:rsid w:val="0005437B"/>
    <w:rsid w:val="0009025B"/>
    <w:rsid w:val="00104EF3"/>
    <w:rsid w:val="00190A1B"/>
    <w:rsid w:val="001C1364"/>
    <w:rsid w:val="001C316F"/>
    <w:rsid w:val="001F491A"/>
    <w:rsid w:val="002058DA"/>
    <w:rsid w:val="002100F6"/>
    <w:rsid w:val="00220EE6"/>
    <w:rsid w:val="0026611D"/>
    <w:rsid w:val="00287127"/>
    <w:rsid w:val="002E330B"/>
    <w:rsid w:val="00323745"/>
    <w:rsid w:val="003248CE"/>
    <w:rsid w:val="00341C08"/>
    <w:rsid w:val="00354C0B"/>
    <w:rsid w:val="003B5232"/>
    <w:rsid w:val="004452E3"/>
    <w:rsid w:val="0045326B"/>
    <w:rsid w:val="00454DE3"/>
    <w:rsid w:val="004A42B8"/>
    <w:rsid w:val="004F5647"/>
    <w:rsid w:val="0054218C"/>
    <w:rsid w:val="005977E4"/>
    <w:rsid w:val="005F621A"/>
    <w:rsid w:val="005F7B64"/>
    <w:rsid w:val="0060079A"/>
    <w:rsid w:val="0065047D"/>
    <w:rsid w:val="006B3AF4"/>
    <w:rsid w:val="0079740C"/>
    <w:rsid w:val="007B62C3"/>
    <w:rsid w:val="00874213"/>
    <w:rsid w:val="008B4365"/>
    <w:rsid w:val="00900A8E"/>
    <w:rsid w:val="009355AD"/>
    <w:rsid w:val="009C5A48"/>
    <w:rsid w:val="009E081B"/>
    <w:rsid w:val="00A32193"/>
    <w:rsid w:val="00A32309"/>
    <w:rsid w:val="00A54E2E"/>
    <w:rsid w:val="00A672F3"/>
    <w:rsid w:val="00A87924"/>
    <w:rsid w:val="00A96320"/>
    <w:rsid w:val="00A9714D"/>
    <w:rsid w:val="00AA0B22"/>
    <w:rsid w:val="00B001DC"/>
    <w:rsid w:val="00B33764"/>
    <w:rsid w:val="00B6619D"/>
    <w:rsid w:val="00B93275"/>
    <w:rsid w:val="00B97CC8"/>
    <w:rsid w:val="00BC64DF"/>
    <w:rsid w:val="00BC78B4"/>
    <w:rsid w:val="00C21DE3"/>
    <w:rsid w:val="00C97628"/>
    <w:rsid w:val="00CA1096"/>
    <w:rsid w:val="00CB11E1"/>
    <w:rsid w:val="00D67C05"/>
    <w:rsid w:val="00DA54CE"/>
    <w:rsid w:val="00DF5D09"/>
    <w:rsid w:val="00E23B7F"/>
    <w:rsid w:val="00E93A5F"/>
    <w:rsid w:val="00E978A5"/>
    <w:rsid w:val="00EB7379"/>
    <w:rsid w:val="00F30164"/>
    <w:rsid w:val="00F311BC"/>
    <w:rsid w:val="00F420A0"/>
    <w:rsid w:val="00F64A18"/>
    <w:rsid w:val="00F664A8"/>
    <w:rsid w:val="00F97986"/>
    <w:rsid w:val="00FA4734"/>
    <w:rsid w:val="00FB540D"/>
    <w:rsid w:val="00FC526D"/>
    <w:rsid w:val="00FE4FE9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FCB8"/>
  <w15:docId w15:val="{FF2EEF0D-5FC5-4AB7-9D5E-A50261CB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7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i/>
      <w:iCs/>
      <w:color w:val="622423"/>
      <w:shd w:val="clear" w:color="auto" w:fill="F2DBDB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i/>
      <w:iCs/>
      <w:sz w:val="16"/>
      <w:szCs w:val="16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i/>
      <w:iCs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i/>
      <w:i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5977E4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41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sas</cp:lastModifiedBy>
  <cp:revision>17</cp:revision>
  <cp:lastPrinted>2020-10-07T22:03:00Z</cp:lastPrinted>
  <dcterms:created xsi:type="dcterms:W3CDTF">2022-03-14T14:48:00Z</dcterms:created>
  <dcterms:modified xsi:type="dcterms:W3CDTF">2022-05-09T13:06:00Z</dcterms:modified>
</cp:coreProperties>
</file>