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60E" w14:textId="77777777" w:rsidR="007554BE" w:rsidRDefault="00000000" w:rsidP="00316331">
      <w:pPr>
        <w:jc w:val="center"/>
        <w:rPr>
          <w:rFonts w:ascii="Times New Roman" w:eastAsia="Times New Roman" w:hAnsi="Times New Roman" w:cs="Times New Roman"/>
          <w:color w:val="3B0076"/>
          <w:sz w:val="28"/>
          <w:szCs w:val="28"/>
        </w:rPr>
      </w:pPr>
      <w:r>
        <w:rPr>
          <w:rFonts w:ascii="Times New Roman" w:eastAsia="Times New Roman" w:hAnsi="Times New Roman" w:cs="Times New Roman"/>
          <w:b/>
          <w:color w:val="3B0076"/>
          <w:sz w:val="28"/>
          <w:szCs w:val="28"/>
        </w:rPr>
        <w:t xml:space="preserve"> T</w:t>
      </w:r>
      <w:r w:rsidR="00316331">
        <w:rPr>
          <w:rFonts w:ascii="Times New Roman" w:eastAsia="Times New Roman" w:hAnsi="Times New Roman" w:cs="Times New Roman"/>
          <w:b/>
          <w:color w:val="3B0076"/>
          <w:sz w:val="28"/>
          <w:szCs w:val="28"/>
        </w:rPr>
        <w:t xml:space="preserve">ime </w:t>
      </w:r>
      <w:r>
        <w:rPr>
          <w:rFonts w:ascii="Times New Roman" w:eastAsia="Times New Roman" w:hAnsi="Times New Roman" w:cs="Times New Roman"/>
          <w:b/>
          <w:color w:val="3B0076"/>
          <w:sz w:val="28"/>
          <w:szCs w:val="28"/>
        </w:rPr>
        <w:t>S</w:t>
      </w:r>
      <w:r w:rsidR="00316331">
        <w:rPr>
          <w:rFonts w:ascii="Times New Roman" w:eastAsia="Times New Roman" w:hAnsi="Times New Roman" w:cs="Times New Roman"/>
          <w:b/>
          <w:color w:val="3B0076"/>
          <w:sz w:val="28"/>
          <w:szCs w:val="28"/>
        </w:rPr>
        <w:t xml:space="preserve">eries </w:t>
      </w:r>
      <w:r>
        <w:rPr>
          <w:rFonts w:ascii="Times New Roman" w:eastAsia="Times New Roman" w:hAnsi="Times New Roman" w:cs="Times New Roman"/>
          <w:b/>
          <w:color w:val="3B0076"/>
          <w:sz w:val="28"/>
          <w:szCs w:val="28"/>
        </w:rPr>
        <w:t>A</w:t>
      </w:r>
      <w:r w:rsidR="00316331">
        <w:rPr>
          <w:rFonts w:ascii="Times New Roman" w:eastAsia="Times New Roman" w:hAnsi="Times New Roman" w:cs="Times New Roman"/>
          <w:b/>
          <w:color w:val="3B0076"/>
          <w:sz w:val="28"/>
          <w:szCs w:val="28"/>
        </w:rPr>
        <w:t>nalysis</w:t>
      </w:r>
      <w:r>
        <w:rPr>
          <w:rFonts w:ascii="Times New Roman" w:eastAsia="Times New Roman" w:hAnsi="Times New Roman" w:cs="Times New Roman"/>
          <w:b/>
          <w:color w:val="3B0076"/>
          <w:sz w:val="28"/>
          <w:szCs w:val="28"/>
        </w:rPr>
        <w:t xml:space="preserve"> </w:t>
      </w:r>
    </w:p>
    <w:p w14:paraId="2D7B5D7C" w14:textId="77777777" w:rsidR="007554BE" w:rsidRDefault="002F2690">
      <w:pPr>
        <w:jc w:val="both"/>
        <w:rPr>
          <w:rFonts w:ascii="Times New Roman" w:eastAsia="Times New Roman" w:hAnsi="Times New Roman" w:cs="Times New Roman"/>
          <w:b/>
          <w:color w:val="3B0076"/>
          <w:sz w:val="28"/>
          <w:szCs w:val="28"/>
        </w:rPr>
      </w:pPr>
      <w:r>
        <w:rPr>
          <w:rFonts w:ascii="Times New Roman" w:eastAsia="Times New Roman" w:hAnsi="Times New Roman" w:cs="Times New Roman"/>
          <w:b/>
          <w:color w:val="3B0076"/>
          <w:sz w:val="28"/>
          <w:szCs w:val="28"/>
        </w:rPr>
        <w:t>Problem Statement</w:t>
      </w:r>
      <w:r w:rsidR="00000000">
        <w:rPr>
          <w:rFonts w:ascii="Times New Roman" w:eastAsia="Times New Roman" w:hAnsi="Times New Roman" w:cs="Times New Roman"/>
          <w:b/>
          <w:color w:val="3B0076"/>
          <w:sz w:val="28"/>
          <w:szCs w:val="28"/>
        </w:rPr>
        <w:t>:</w:t>
      </w:r>
    </w:p>
    <w:p w14:paraId="70BE32F0" w14:textId="77777777" w:rsidR="007554BE" w:rsidRDefault="00000000">
      <w:pPr>
        <w:jc w:val="both"/>
        <w:rPr>
          <w:rFonts w:ascii="Times New Roman" w:eastAsia="Times New Roman" w:hAnsi="Times New Roman" w:cs="Times New Roman"/>
          <w:b/>
          <w:color w:val="3B0076"/>
          <w:sz w:val="28"/>
          <w:szCs w:val="28"/>
        </w:rPr>
      </w:pPr>
      <w:r>
        <w:rPr>
          <w:rFonts w:ascii="Times New Roman" w:eastAsia="Times New Roman" w:hAnsi="Times New Roman" w:cs="Times New Roman"/>
          <w:b/>
          <w:color w:val="3B0076"/>
          <w:sz w:val="28"/>
          <w:szCs w:val="28"/>
        </w:rPr>
        <w:t>Data of Covid positive cases and Death on account of same for India is provided in the sheet. Complete a time series analysis for the data set. Include smoothing, ACF PACF Study and transformation where required.</w:t>
      </w:r>
    </w:p>
    <w:p w14:paraId="4BB519AC" w14:textId="77777777" w:rsidR="007554BE" w:rsidRDefault="007554BE">
      <w:pPr>
        <w:jc w:val="both"/>
        <w:rPr>
          <w:rFonts w:ascii="Times New Roman" w:eastAsia="Times New Roman" w:hAnsi="Times New Roman" w:cs="Times New Roman"/>
          <w:b/>
          <w:color w:val="3B0076"/>
          <w:sz w:val="28"/>
          <w:szCs w:val="28"/>
        </w:rPr>
      </w:pPr>
    </w:p>
    <w:p w14:paraId="7DA6B851" w14:textId="77777777" w:rsidR="007554BE" w:rsidRDefault="00000000">
      <w:pPr>
        <w:jc w:val="both"/>
        <w:rPr>
          <w:rFonts w:ascii="Times New Roman" w:eastAsia="Times New Roman" w:hAnsi="Times New Roman" w:cs="Times New Roman"/>
          <w:b/>
          <w:color w:val="3B0076"/>
          <w:sz w:val="28"/>
          <w:szCs w:val="28"/>
        </w:rPr>
      </w:pPr>
      <w:r>
        <w:rPr>
          <w:rFonts w:ascii="Times New Roman" w:eastAsia="Times New Roman" w:hAnsi="Times New Roman" w:cs="Times New Roman"/>
          <w:b/>
          <w:color w:val="3B0076"/>
          <w:sz w:val="28"/>
          <w:szCs w:val="28"/>
        </w:rPr>
        <w:t>Answer:</w:t>
      </w:r>
    </w:p>
    <w:p w14:paraId="7FF9FDA6" w14:textId="77777777" w:rsidR="007554BE" w:rsidRDefault="00000000">
      <w:pPr>
        <w:numPr>
          <w:ilvl w:val="0"/>
          <w:numId w:val="6"/>
        </w:numPr>
        <w:pBdr>
          <w:top w:val="nil"/>
          <w:left w:val="nil"/>
          <w:bottom w:val="nil"/>
          <w:right w:val="nil"/>
          <w:between w:val="nil"/>
        </w:pBdr>
        <w:spacing w:after="0"/>
        <w:jc w:val="both"/>
        <w:rPr>
          <w:rFonts w:ascii="Times New Roman" w:eastAsia="Times New Roman" w:hAnsi="Times New Roman" w:cs="Times New Roman"/>
          <w:color w:val="3B0076"/>
          <w:sz w:val="24"/>
          <w:szCs w:val="24"/>
        </w:rPr>
      </w:pPr>
      <w:r>
        <w:rPr>
          <w:rFonts w:ascii="Times New Roman" w:eastAsia="Times New Roman" w:hAnsi="Times New Roman" w:cs="Times New Roman"/>
          <w:color w:val="3B0076"/>
          <w:sz w:val="24"/>
          <w:szCs w:val="24"/>
        </w:rPr>
        <w:t>The data includes Covid cases  and deaths from March 2020 to May 2020 for India. In this period  India had increased number of cases and death simultaneously. So we first understand the data  and do the required changes. For the death, the 9</w:t>
      </w:r>
      <w:r>
        <w:rPr>
          <w:rFonts w:ascii="Times New Roman" w:eastAsia="Times New Roman" w:hAnsi="Times New Roman" w:cs="Times New Roman"/>
          <w:color w:val="3B0076"/>
          <w:sz w:val="24"/>
          <w:szCs w:val="24"/>
          <w:vertAlign w:val="superscript"/>
        </w:rPr>
        <w:t>th</w:t>
      </w:r>
      <w:r>
        <w:rPr>
          <w:rFonts w:ascii="Times New Roman" w:eastAsia="Times New Roman" w:hAnsi="Times New Roman" w:cs="Times New Roman"/>
          <w:color w:val="3B0076"/>
          <w:sz w:val="24"/>
          <w:szCs w:val="24"/>
        </w:rPr>
        <w:t xml:space="preserve"> observation(i.e. on 1</w:t>
      </w:r>
      <w:r>
        <w:rPr>
          <w:rFonts w:ascii="Times New Roman" w:eastAsia="Times New Roman" w:hAnsi="Times New Roman" w:cs="Times New Roman"/>
          <w:color w:val="3B0076"/>
          <w:sz w:val="24"/>
          <w:szCs w:val="24"/>
          <w:vertAlign w:val="superscript"/>
        </w:rPr>
        <w:t>st</w:t>
      </w:r>
      <w:r>
        <w:rPr>
          <w:rFonts w:ascii="Times New Roman" w:eastAsia="Times New Roman" w:hAnsi="Times New Roman" w:cs="Times New Roman"/>
          <w:color w:val="3B0076"/>
          <w:sz w:val="24"/>
          <w:szCs w:val="24"/>
        </w:rPr>
        <w:t xml:space="preserve"> April) shows only 1 death which is actually wrong so we replace it with the average of 8</w:t>
      </w:r>
      <w:r>
        <w:rPr>
          <w:rFonts w:ascii="Times New Roman" w:eastAsia="Times New Roman" w:hAnsi="Times New Roman" w:cs="Times New Roman"/>
          <w:color w:val="3B0076"/>
          <w:sz w:val="24"/>
          <w:szCs w:val="24"/>
          <w:vertAlign w:val="superscript"/>
        </w:rPr>
        <w:t>th</w:t>
      </w:r>
      <w:r>
        <w:rPr>
          <w:rFonts w:ascii="Times New Roman" w:eastAsia="Times New Roman" w:hAnsi="Times New Roman" w:cs="Times New Roman"/>
          <w:color w:val="3B0076"/>
          <w:sz w:val="24"/>
          <w:szCs w:val="24"/>
        </w:rPr>
        <w:t xml:space="preserve"> and 10</w:t>
      </w:r>
      <w:r>
        <w:rPr>
          <w:rFonts w:ascii="Times New Roman" w:eastAsia="Times New Roman" w:hAnsi="Times New Roman" w:cs="Times New Roman"/>
          <w:color w:val="3B0076"/>
          <w:sz w:val="24"/>
          <w:szCs w:val="24"/>
          <w:vertAlign w:val="superscript"/>
        </w:rPr>
        <w:t>th</w:t>
      </w:r>
      <w:r>
        <w:rPr>
          <w:rFonts w:ascii="Times New Roman" w:eastAsia="Times New Roman" w:hAnsi="Times New Roman" w:cs="Times New Roman"/>
          <w:color w:val="3B0076"/>
          <w:sz w:val="24"/>
          <w:szCs w:val="24"/>
        </w:rPr>
        <w:t xml:space="preserve"> observation. As this data has and increasing trend so we use cumulative to calculate the confirmed positive cases and confirmed deaths. We observe that the 28</w:t>
      </w:r>
      <w:r>
        <w:rPr>
          <w:rFonts w:ascii="Times New Roman" w:eastAsia="Times New Roman" w:hAnsi="Times New Roman" w:cs="Times New Roman"/>
          <w:color w:val="3B0076"/>
          <w:sz w:val="24"/>
          <w:szCs w:val="24"/>
          <w:vertAlign w:val="superscript"/>
        </w:rPr>
        <w:t>th</w:t>
      </w:r>
      <w:r>
        <w:rPr>
          <w:rFonts w:ascii="Times New Roman" w:eastAsia="Times New Roman" w:hAnsi="Times New Roman" w:cs="Times New Roman"/>
          <w:color w:val="3B0076"/>
          <w:sz w:val="24"/>
          <w:szCs w:val="24"/>
        </w:rPr>
        <w:t xml:space="preserve"> observation may be a typo error so we replace 543 with 573.</w:t>
      </w:r>
    </w:p>
    <w:p w14:paraId="3484BDD2" w14:textId="77777777" w:rsidR="007554BE" w:rsidRDefault="00000000">
      <w:pPr>
        <w:numPr>
          <w:ilvl w:val="0"/>
          <w:numId w:val="6"/>
        </w:numPr>
        <w:pBdr>
          <w:top w:val="nil"/>
          <w:left w:val="nil"/>
          <w:bottom w:val="nil"/>
          <w:right w:val="nil"/>
          <w:between w:val="nil"/>
        </w:pBdr>
        <w:jc w:val="both"/>
        <w:rPr>
          <w:rFonts w:ascii="Times New Roman" w:eastAsia="Times New Roman" w:hAnsi="Times New Roman" w:cs="Times New Roman"/>
          <w:color w:val="3B0076"/>
          <w:sz w:val="24"/>
          <w:szCs w:val="24"/>
        </w:rPr>
      </w:pPr>
      <w:r>
        <w:rPr>
          <w:rFonts w:ascii="Times New Roman" w:eastAsia="Times New Roman" w:hAnsi="Times New Roman" w:cs="Times New Roman"/>
          <w:color w:val="3B0076"/>
          <w:sz w:val="24"/>
          <w:szCs w:val="24"/>
        </w:rPr>
        <w:t>Now the data is been cleaned. We now, analyse both time dependent series by including trend analysis, smoothing, ACF , PACF and ,any more.</w:t>
      </w:r>
    </w:p>
    <w:p w14:paraId="6372E625" w14:textId="77777777" w:rsidR="007554BE" w:rsidRDefault="007554BE">
      <w:pPr>
        <w:ind w:left="360"/>
        <w:jc w:val="both"/>
        <w:rPr>
          <w:rFonts w:ascii="Times New Roman" w:eastAsia="Times New Roman" w:hAnsi="Times New Roman" w:cs="Times New Roman"/>
          <w:color w:val="3B0076"/>
          <w:sz w:val="24"/>
          <w:szCs w:val="24"/>
        </w:rPr>
      </w:pPr>
    </w:p>
    <w:p w14:paraId="49F416DF" w14:textId="77777777" w:rsidR="007554BE" w:rsidRDefault="00000000">
      <w:pPr>
        <w:ind w:left="360"/>
        <w:jc w:val="both"/>
        <w:rPr>
          <w:rFonts w:ascii="Times New Roman" w:eastAsia="Times New Roman" w:hAnsi="Times New Roman" w:cs="Times New Roman"/>
          <w:b/>
          <w:color w:val="3B0076"/>
          <w:sz w:val="28"/>
          <w:szCs w:val="28"/>
        </w:rPr>
      </w:pPr>
      <w:r>
        <w:rPr>
          <w:rFonts w:ascii="Times New Roman" w:eastAsia="Times New Roman" w:hAnsi="Times New Roman" w:cs="Times New Roman"/>
          <w:color w:val="3B0076"/>
          <w:sz w:val="28"/>
          <w:szCs w:val="28"/>
        </w:rPr>
        <w:t>•</w:t>
      </w:r>
      <w:r>
        <w:rPr>
          <w:rFonts w:ascii="Times New Roman" w:eastAsia="Times New Roman" w:hAnsi="Times New Roman" w:cs="Times New Roman"/>
          <w:color w:val="3B0076"/>
          <w:sz w:val="28"/>
          <w:szCs w:val="28"/>
        </w:rPr>
        <w:tab/>
      </w:r>
      <w:r>
        <w:rPr>
          <w:rFonts w:ascii="Times New Roman" w:eastAsia="Times New Roman" w:hAnsi="Times New Roman" w:cs="Times New Roman"/>
          <w:b/>
          <w:color w:val="3B0076"/>
          <w:sz w:val="28"/>
          <w:szCs w:val="28"/>
        </w:rPr>
        <w:t>Overview of tools used</w:t>
      </w:r>
    </w:p>
    <w:p w14:paraId="341E4566" w14:textId="77777777" w:rsidR="007554BE" w:rsidRDefault="00000000">
      <w:pPr>
        <w:numPr>
          <w:ilvl w:val="0"/>
          <w:numId w:val="2"/>
        </w:numPr>
        <w:pBdr>
          <w:top w:val="nil"/>
          <w:left w:val="nil"/>
          <w:bottom w:val="nil"/>
          <w:right w:val="nil"/>
          <w:between w:val="nil"/>
        </w:pBdr>
        <w:jc w:val="both"/>
        <w:rPr>
          <w:rFonts w:ascii="Times New Roman" w:eastAsia="Times New Roman" w:hAnsi="Times New Roman" w:cs="Times New Roman"/>
          <w:b/>
          <w:color w:val="3B0076"/>
          <w:sz w:val="24"/>
          <w:szCs w:val="24"/>
        </w:rPr>
      </w:pPr>
      <w:r>
        <w:rPr>
          <w:rFonts w:ascii="Times New Roman" w:eastAsia="Times New Roman" w:hAnsi="Times New Roman" w:cs="Times New Roman"/>
          <w:b/>
          <w:color w:val="3B0076"/>
          <w:sz w:val="24"/>
          <w:szCs w:val="24"/>
        </w:rPr>
        <w:t xml:space="preserve">Trend </w:t>
      </w:r>
      <w:r>
        <w:rPr>
          <w:rFonts w:ascii="Times New Roman" w:eastAsia="Times New Roman" w:hAnsi="Times New Roman" w:cs="Times New Roman"/>
          <w:color w:val="3B0076"/>
        </w:rPr>
        <w:t xml:space="preserve"> </w:t>
      </w:r>
      <w:r>
        <w:rPr>
          <w:rFonts w:ascii="Times New Roman" w:eastAsia="Times New Roman" w:hAnsi="Times New Roman" w:cs="Times New Roman"/>
          <w:b/>
          <w:color w:val="3B0076"/>
          <w:sz w:val="24"/>
          <w:szCs w:val="24"/>
        </w:rPr>
        <w:t>Analysis</w:t>
      </w:r>
      <w:r>
        <w:rPr>
          <w:rFonts w:ascii="Times New Roman" w:eastAsia="Times New Roman" w:hAnsi="Times New Roman" w:cs="Times New Roman"/>
          <w:color w:val="3B0076"/>
        </w:rPr>
        <w:t xml:space="preserve"> </w:t>
      </w:r>
    </w:p>
    <w:p w14:paraId="08593279" w14:textId="77777777" w:rsidR="007554BE" w:rsidRDefault="00000000">
      <w:pPr>
        <w:ind w:left="360"/>
        <w:jc w:val="both"/>
        <w:rPr>
          <w:rFonts w:ascii="Times New Roman" w:eastAsia="Times New Roman" w:hAnsi="Times New Roman" w:cs="Times New Roman"/>
          <w:color w:val="3B0076"/>
          <w:sz w:val="24"/>
          <w:szCs w:val="24"/>
        </w:rPr>
      </w:pPr>
      <w:r>
        <w:rPr>
          <w:rFonts w:ascii="Times New Roman" w:eastAsia="Times New Roman" w:hAnsi="Times New Roman" w:cs="Times New Roman"/>
          <w:color w:val="3B0076"/>
          <w:sz w:val="24"/>
          <w:szCs w:val="24"/>
        </w:rPr>
        <w:t>An analysis of the trend of the observations is needed to acquire an understanding of the progress of events leading to prevailing conditions. Time series data can have these four components:</w:t>
      </w:r>
    </w:p>
    <w:p w14:paraId="60F20C52" w14:textId="77777777" w:rsidR="007554BE"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3B0076"/>
          <w:sz w:val="24"/>
          <w:szCs w:val="24"/>
        </w:rPr>
      </w:pPr>
      <w:r>
        <w:rPr>
          <w:rFonts w:ascii="Times New Roman" w:eastAsia="Times New Roman" w:hAnsi="Times New Roman" w:cs="Times New Roman"/>
          <w:color w:val="3B0076"/>
          <w:sz w:val="24"/>
          <w:szCs w:val="24"/>
        </w:rPr>
        <w:t>Secular trend :This is the long term growth or decline of the series.</w:t>
      </w:r>
    </w:p>
    <w:p w14:paraId="40CF80C1" w14:textId="77777777" w:rsidR="007554BE"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3B0076"/>
          <w:sz w:val="24"/>
          <w:szCs w:val="24"/>
        </w:rPr>
      </w:pPr>
      <w:r>
        <w:rPr>
          <w:rFonts w:ascii="Times New Roman" w:eastAsia="Times New Roman" w:hAnsi="Times New Roman" w:cs="Times New Roman"/>
          <w:color w:val="3B0076"/>
          <w:sz w:val="24"/>
          <w:szCs w:val="24"/>
        </w:rPr>
        <w:t>Seasonal variation: The seasonal variation of a time series is a pattern of change that recurs regularly over time.</w:t>
      </w:r>
    </w:p>
    <w:p w14:paraId="738B3338" w14:textId="77777777" w:rsidR="007554BE"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3B0076"/>
          <w:sz w:val="24"/>
          <w:szCs w:val="24"/>
        </w:rPr>
      </w:pPr>
      <w:r>
        <w:rPr>
          <w:rFonts w:ascii="Times New Roman" w:eastAsia="Times New Roman" w:hAnsi="Times New Roman" w:cs="Times New Roman"/>
          <w:color w:val="3B0076"/>
          <w:sz w:val="24"/>
          <w:szCs w:val="24"/>
        </w:rPr>
        <w:t>Cyclical variation: Cyclical variations also have recurring patterns but with a longer and more erratic time scale compared to Seasonal variations.</w:t>
      </w:r>
    </w:p>
    <w:p w14:paraId="3E38D3A5" w14:textId="77777777" w:rsidR="007554BE"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3B0076"/>
          <w:sz w:val="24"/>
          <w:szCs w:val="24"/>
        </w:rPr>
      </w:pPr>
      <w:r>
        <w:rPr>
          <w:rFonts w:ascii="Times New Roman" w:eastAsia="Times New Roman" w:hAnsi="Times New Roman" w:cs="Times New Roman"/>
          <w:color w:val="3B0076"/>
          <w:sz w:val="24"/>
          <w:szCs w:val="24"/>
        </w:rPr>
        <w:t>Irregular variation: It usually occurs randomly and may be linked to events that also occur randomly.</w:t>
      </w:r>
    </w:p>
    <w:p w14:paraId="251C34CA" w14:textId="77777777" w:rsidR="007554BE" w:rsidRDefault="00000000">
      <w:pPr>
        <w:numPr>
          <w:ilvl w:val="0"/>
          <w:numId w:val="2"/>
        </w:numPr>
        <w:pBdr>
          <w:top w:val="nil"/>
          <w:left w:val="nil"/>
          <w:bottom w:val="nil"/>
          <w:right w:val="nil"/>
          <w:between w:val="nil"/>
        </w:pBdr>
        <w:jc w:val="both"/>
        <w:rPr>
          <w:rFonts w:ascii="Times New Roman" w:eastAsia="Times New Roman" w:hAnsi="Times New Roman" w:cs="Times New Roman"/>
          <w:b/>
          <w:color w:val="3B0076"/>
          <w:sz w:val="24"/>
          <w:szCs w:val="24"/>
        </w:rPr>
      </w:pPr>
      <w:r>
        <w:rPr>
          <w:rFonts w:ascii="Times New Roman" w:eastAsia="Times New Roman" w:hAnsi="Times New Roman" w:cs="Times New Roman"/>
          <w:b/>
          <w:color w:val="3B0076"/>
          <w:sz w:val="24"/>
          <w:szCs w:val="24"/>
        </w:rPr>
        <w:t>Double Exponential Smoothing</w:t>
      </w:r>
    </w:p>
    <w:p w14:paraId="4621E6AD" w14:textId="77777777" w:rsidR="007554BE" w:rsidRDefault="00000000">
      <w:pPr>
        <w:ind w:left="360"/>
        <w:jc w:val="both"/>
        <w:rPr>
          <w:rFonts w:ascii="Times New Roman" w:eastAsia="Times New Roman" w:hAnsi="Times New Roman" w:cs="Times New Roman"/>
          <w:color w:val="3B0076"/>
        </w:rPr>
      </w:pPr>
      <w:r>
        <w:rPr>
          <w:rFonts w:ascii="Times New Roman" w:eastAsia="Times New Roman" w:hAnsi="Times New Roman" w:cs="Times New Roman"/>
          <w:color w:val="3B0076"/>
        </w:rPr>
        <w:t xml:space="preserve">The basic idea behind double exponential smoothing is to introduce a term to take into account the possibility of a series exhibiting some form of trend. </w:t>
      </w:r>
    </w:p>
    <w:p w14:paraId="1D9B44A8" w14:textId="77777777" w:rsidR="007554BE" w:rsidRDefault="00000000">
      <w:pPr>
        <w:jc w:val="center"/>
        <w:rPr>
          <w:rFonts w:ascii="Cambria Math" w:eastAsia="Cambria Math" w:hAnsi="Cambria Math" w:cs="Cambria Math"/>
          <w:color w:val="3B0076"/>
        </w:rPr>
      </w:pPr>
      <m:oMathPara>
        <m:oMath>
          <m:sSub>
            <m:sSubPr>
              <m:ctrlPr>
                <w:rPr>
                  <w:rFonts w:ascii="Cambria Math" w:eastAsia="Cambria Math" w:hAnsi="Cambria Math" w:cs="Cambria Math"/>
                  <w:color w:val="3B0076"/>
                </w:rPr>
              </m:ctrlPr>
            </m:sSubPr>
            <m:e>
              <m:r>
                <w:rPr>
                  <w:rFonts w:ascii="Cambria Math" w:eastAsia="Cambria Math" w:hAnsi="Cambria Math" w:cs="Cambria Math"/>
                  <w:color w:val="3B0076"/>
                </w:rPr>
                <m:t>S</m:t>
              </m:r>
            </m:e>
            <m:sub>
              <m:r>
                <w:rPr>
                  <w:rFonts w:ascii="Cambria Math" w:eastAsia="Cambria Math" w:hAnsi="Cambria Math" w:cs="Cambria Math"/>
                  <w:color w:val="3B0076"/>
                </w:rPr>
                <m:t>0</m:t>
              </m:r>
            </m:sub>
          </m:sSub>
          <m:r>
            <w:rPr>
              <w:rFonts w:ascii="Cambria Math" w:eastAsia="Cambria Math" w:hAnsi="Cambria Math" w:cs="Cambria Math"/>
              <w:color w:val="3B0076"/>
            </w:rPr>
            <m:t>=</m:t>
          </m:r>
          <m:sSub>
            <m:sSubPr>
              <m:ctrlPr>
                <w:rPr>
                  <w:rFonts w:ascii="Cambria Math" w:eastAsia="Cambria Math" w:hAnsi="Cambria Math" w:cs="Cambria Math"/>
                  <w:color w:val="3B0076"/>
                </w:rPr>
              </m:ctrlPr>
            </m:sSubPr>
            <m:e>
              <m:r>
                <w:rPr>
                  <w:rFonts w:ascii="Cambria Math" w:eastAsia="Cambria Math" w:hAnsi="Cambria Math" w:cs="Cambria Math"/>
                  <w:color w:val="3B0076"/>
                </w:rPr>
                <m:t>X</m:t>
              </m:r>
            </m:e>
            <m:sub>
              <m:r>
                <w:rPr>
                  <w:rFonts w:ascii="Cambria Math" w:eastAsia="Cambria Math" w:hAnsi="Cambria Math" w:cs="Cambria Math"/>
                  <w:color w:val="3B0076"/>
                </w:rPr>
                <m:t>0</m:t>
              </m:r>
            </m:sub>
          </m:sSub>
        </m:oMath>
      </m:oMathPara>
    </w:p>
    <w:p w14:paraId="68A59148" w14:textId="77777777" w:rsidR="007554BE" w:rsidRDefault="00000000">
      <w:pPr>
        <w:ind w:left="360"/>
        <w:jc w:val="both"/>
        <w:rPr>
          <w:rFonts w:ascii="Times New Roman" w:eastAsia="Times New Roman" w:hAnsi="Times New Roman" w:cs="Times New Roman"/>
          <w:color w:val="3B0076"/>
        </w:rPr>
      </w:pPr>
      <m:oMath>
        <m:sSub>
          <m:sSubPr>
            <m:ctrlPr>
              <w:rPr>
                <w:rFonts w:ascii="Cambria Math" w:eastAsia="Cambria Math" w:hAnsi="Cambria Math" w:cs="Cambria Math"/>
                <w:color w:val="3B0076"/>
              </w:rPr>
            </m:ctrlPr>
          </m:sSubPr>
          <m:e>
            <m:r>
              <w:rPr>
                <w:rFonts w:ascii="Cambria Math" w:eastAsia="Cambria Math" w:hAnsi="Cambria Math" w:cs="Cambria Math"/>
                <w:color w:val="3B0076"/>
              </w:rPr>
              <m:t>B</m:t>
            </m:r>
          </m:e>
          <m:sub>
            <m:r>
              <w:rPr>
                <w:rFonts w:ascii="Cambria Math" w:eastAsia="Cambria Math" w:hAnsi="Cambria Math" w:cs="Cambria Math"/>
                <w:color w:val="3B0076"/>
              </w:rPr>
              <m:t>0</m:t>
            </m:r>
          </m:sub>
        </m:sSub>
      </m:oMath>
      <w:r>
        <w:rPr>
          <w:rFonts w:ascii="Times New Roman" w:eastAsia="Times New Roman" w:hAnsi="Times New Roman" w:cs="Times New Roman"/>
          <w:color w:val="3B0076"/>
        </w:rPr>
        <w:t xml:space="preserve">= </w:t>
      </w:r>
      <m:oMath>
        <m:sSub>
          <m:sSubPr>
            <m:ctrlPr>
              <w:rPr>
                <w:rFonts w:ascii="Cambria Math" w:eastAsia="Cambria Math" w:hAnsi="Cambria Math" w:cs="Cambria Math"/>
                <w:color w:val="3B0076"/>
              </w:rPr>
            </m:ctrlPr>
          </m:sSubPr>
          <m:e>
            <m:r>
              <w:rPr>
                <w:rFonts w:ascii="Cambria Math" w:eastAsia="Cambria Math" w:hAnsi="Cambria Math" w:cs="Cambria Math"/>
                <w:color w:val="3B0076"/>
              </w:rPr>
              <m:t>X</m:t>
            </m:r>
          </m:e>
          <m:sub>
            <m:r>
              <w:rPr>
                <w:rFonts w:ascii="Cambria Math" w:eastAsia="Cambria Math" w:hAnsi="Cambria Math" w:cs="Cambria Math"/>
                <w:color w:val="3B0076"/>
              </w:rPr>
              <m:t>1</m:t>
            </m:r>
          </m:sub>
        </m:sSub>
        <m:r>
          <w:rPr>
            <w:rFonts w:ascii="Cambria Math" w:eastAsia="Cambria Math" w:hAnsi="Cambria Math" w:cs="Cambria Math"/>
            <w:color w:val="3B0076"/>
          </w:rPr>
          <m:t>-</m:t>
        </m:r>
        <m:sSub>
          <m:sSubPr>
            <m:ctrlPr>
              <w:rPr>
                <w:rFonts w:ascii="Cambria Math" w:eastAsia="Cambria Math" w:hAnsi="Cambria Math" w:cs="Cambria Math"/>
                <w:color w:val="3B0076"/>
              </w:rPr>
            </m:ctrlPr>
          </m:sSubPr>
          <m:e>
            <m:r>
              <w:rPr>
                <w:rFonts w:ascii="Cambria Math" w:eastAsia="Cambria Math" w:hAnsi="Cambria Math" w:cs="Cambria Math"/>
                <w:color w:val="3B0076"/>
              </w:rPr>
              <m:t>X</m:t>
            </m:r>
          </m:e>
          <m:sub>
            <m:r>
              <w:rPr>
                <w:rFonts w:ascii="Cambria Math" w:eastAsia="Cambria Math" w:hAnsi="Cambria Math" w:cs="Cambria Math"/>
                <w:color w:val="3B0076"/>
              </w:rPr>
              <m:t>0</m:t>
            </m:r>
          </m:sub>
        </m:sSub>
      </m:oMath>
      <w:r>
        <w:rPr>
          <w:rFonts w:ascii="Times New Roman" w:eastAsia="Times New Roman" w:hAnsi="Times New Roman" w:cs="Times New Roman"/>
          <w:color w:val="3B0076"/>
        </w:rPr>
        <w:t>-</w:t>
      </w:r>
    </w:p>
    <w:p w14:paraId="32C37676" w14:textId="77777777" w:rsidR="007554BE" w:rsidRDefault="00000000">
      <w:pPr>
        <w:jc w:val="center"/>
        <w:rPr>
          <w:rFonts w:ascii="Cambria Math" w:eastAsia="Cambria Math" w:hAnsi="Cambria Math" w:cs="Cambria Math"/>
          <w:color w:val="3B0076"/>
        </w:rPr>
      </w:pPr>
      <m:oMathPara>
        <m:oMath>
          <m:sSub>
            <m:sSubPr>
              <m:ctrlPr>
                <w:rPr>
                  <w:rFonts w:ascii="Cambria Math" w:eastAsia="Cambria Math" w:hAnsi="Cambria Math" w:cs="Cambria Math"/>
                  <w:color w:val="3B0076"/>
                </w:rPr>
              </m:ctrlPr>
            </m:sSubPr>
            <m:e>
              <m:r>
                <w:rPr>
                  <w:rFonts w:ascii="Cambria Math" w:eastAsia="Cambria Math" w:hAnsi="Cambria Math" w:cs="Cambria Math"/>
                  <w:color w:val="3B0076"/>
                </w:rPr>
                <m:t>S</m:t>
              </m:r>
            </m:e>
            <m:sub>
              <m:r>
                <w:rPr>
                  <w:rFonts w:ascii="Cambria Math" w:eastAsia="Cambria Math" w:hAnsi="Cambria Math" w:cs="Cambria Math"/>
                  <w:color w:val="3B0076"/>
                </w:rPr>
                <m:t>t</m:t>
              </m:r>
            </m:sub>
          </m:sSub>
          <m:r>
            <w:rPr>
              <w:rFonts w:ascii="Cambria Math" w:eastAsia="Cambria Math" w:hAnsi="Cambria Math" w:cs="Cambria Math"/>
              <w:color w:val="3B0076"/>
            </w:rPr>
            <m:t>=α*</m:t>
          </m:r>
          <m:sSub>
            <m:sSubPr>
              <m:ctrlPr>
                <w:rPr>
                  <w:rFonts w:ascii="Cambria Math" w:eastAsia="Cambria Math" w:hAnsi="Cambria Math" w:cs="Cambria Math"/>
                  <w:color w:val="3B0076"/>
                </w:rPr>
              </m:ctrlPr>
            </m:sSubPr>
            <m:e>
              <m:r>
                <w:rPr>
                  <w:rFonts w:ascii="Cambria Math" w:eastAsia="Cambria Math" w:hAnsi="Cambria Math" w:cs="Cambria Math"/>
                  <w:color w:val="3B0076"/>
                </w:rPr>
                <m:t>X</m:t>
              </m:r>
            </m:e>
            <m:sub>
              <m:r>
                <w:rPr>
                  <w:rFonts w:ascii="Cambria Math" w:eastAsia="Cambria Math" w:hAnsi="Cambria Math" w:cs="Cambria Math"/>
                  <w:color w:val="3B0076"/>
                </w:rPr>
                <m:t>t</m:t>
              </m:r>
            </m:sub>
          </m:sSub>
          <m:r>
            <w:rPr>
              <w:rFonts w:ascii="Cambria Math" w:eastAsia="Cambria Math" w:hAnsi="Cambria Math" w:cs="Cambria Math"/>
              <w:color w:val="3B0076"/>
            </w:rPr>
            <m:t>+</m:t>
          </m:r>
          <m:d>
            <m:dPr>
              <m:ctrlPr>
                <w:rPr>
                  <w:rFonts w:ascii="Cambria Math" w:eastAsia="Cambria Math" w:hAnsi="Cambria Math" w:cs="Cambria Math"/>
                  <w:color w:val="3B0076"/>
                </w:rPr>
              </m:ctrlPr>
            </m:dPr>
            <m:e>
              <m:r>
                <w:rPr>
                  <w:rFonts w:ascii="Cambria Math" w:eastAsia="Cambria Math" w:hAnsi="Cambria Math" w:cs="Cambria Math"/>
                  <w:color w:val="3B0076"/>
                </w:rPr>
                <m:t>1-α</m:t>
              </m:r>
            </m:e>
          </m:d>
          <m:r>
            <w:rPr>
              <w:rFonts w:ascii="Cambria Math" w:eastAsia="Cambria Math" w:hAnsi="Cambria Math" w:cs="Cambria Math"/>
              <w:color w:val="3B0076"/>
            </w:rPr>
            <m:t>*(</m:t>
          </m:r>
          <m:sSub>
            <m:sSubPr>
              <m:ctrlPr>
                <w:rPr>
                  <w:rFonts w:ascii="Cambria Math" w:eastAsia="Cambria Math" w:hAnsi="Cambria Math" w:cs="Cambria Math"/>
                  <w:color w:val="3B0076"/>
                </w:rPr>
              </m:ctrlPr>
            </m:sSubPr>
            <m:e>
              <m:r>
                <w:rPr>
                  <w:rFonts w:ascii="Cambria Math" w:eastAsia="Cambria Math" w:hAnsi="Cambria Math" w:cs="Cambria Math"/>
                  <w:color w:val="3B0076"/>
                </w:rPr>
                <m:t>S</m:t>
              </m:r>
            </m:e>
            <m:sub>
              <m:r>
                <w:rPr>
                  <w:rFonts w:ascii="Cambria Math" w:eastAsia="Cambria Math" w:hAnsi="Cambria Math" w:cs="Cambria Math"/>
                  <w:color w:val="3B0076"/>
                </w:rPr>
                <m:t>t-1</m:t>
              </m:r>
            </m:sub>
          </m:sSub>
          <m:r>
            <w:rPr>
              <w:rFonts w:ascii="Cambria Math" w:eastAsia="Cambria Math" w:hAnsi="Cambria Math" w:cs="Cambria Math"/>
              <w:color w:val="3B0076"/>
            </w:rPr>
            <m:t>+</m:t>
          </m:r>
          <m:sSub>
            <m:sSubPr>
              <m:ctrlPr>
                <w:rPr>
                  <w:rFonts w:ascii="Cambria Math" w:eastAsia="Cambria Math" w:hAnsi="Cambria Math" w:cs="Cambria Math"/>
                  <w:color w:val="3B0076"/>
                </w:rPr>
              </m:ctrlPr>
            </m:sSubPr>
            <m:e>
              <m:r>
                <w:rPr>
                  <w:rFonts w:ascii="Cambria Math" w:eastAsia="Cambria Math" w:hAnsi="Cambria Math" w:cs="Cambria Math"/>
                  <w:color w:val="3B0076"/>
                </w:rPr>
                <m:t>B</m:t>
              </m:r>
            </m:e>
            <m:sub>
              <m:r>
                <w:rPr>
                  <w:rFonts w:ascii="Cambria Math" w:eastAsia="Cambria Math" w:hAnsi="Cambria Math" w:cs="Cambria Math"/>
                  <w:color w:val="3B0076"/>
                </w:rPr>
                <m:t>t-1</m:t>
              </m:r>
            </m:sub>
          </m:sSub>
          <m:r>
            <w:rPr>
              <w:rFonts w:ascii="Cambria Math" w:eastAsia="Cambria Math" w:hAnsi="Cambria Math" w:cs="Cambria Math"/>
              <w:color w:val="3B0076"/>
            </w:rPr>
            <m:t>)</m:t>
          </m:r>
        </m:oMath>
      </m:oMathPara>
    </w:p>
    <w:p w14:paraId="0FA457A6" w14:textId="77777777" w:rsidR="007554BE" w:rsidRDefault="00000000">
      <w:pPr>
        <w:jc w:val="center"/>
        <w:rPr>
          <w:rFonts w:ascii="Cambria Math" w:eastAsia="Cambria Math" w:hAnsi="Cambria Math" w:cs="Cambria Math"/>
          <w:color w:val="3B0076"/>
        </w:rPr>
      </w:pPr>
      <m:oMathPara>
        <m:oMath>
          <m:sSub>
            <m:sSubPr>
              <m:ctrlPr>
                <w:rPr>
                  <w:rFonts w:ascii="Cambria Math" w:eastAsia="Cambria Math" w:hAnsi="Cambria Math" w:cs="Cambria Math"/>
                  <w:color w:val="3B0076"/>
                </w:rPr>
              </m:ctrlPr>
            </m:sSubPr>
            <m:e>
              <m:r>
                <w:rPr>
                  <w:rFonts w:ascii="Cambria Math" w:eastAsia="Cambria Math" w:hAnsi="Cambria Math" w:cs="Cambria Math"/>
                  <w:color w:val="3B0076"/>
                </w:rPr>
                <m:t>B</m:t>
              </m:r>
            </m:e>
            <m:sub>
              <m:r>
                <w:rPr>
                  <w:rFonts w:ascii="Cambria Math" w:eastAsia="Cambria Math" w:hAnsi="Cambria Math" w:cs="Cambria Math"/>
                  <w:color w:val="3B0076"/>
                </w:rPr>
                <m:t>t</m:t>
              </m:r>
            </m:sub>
          </m:sSub>
          <m:r>
            <w:rPr>
              <w:rFonts w:ascii="Cambria Math" w:eastAsia="Cambria Math" w:hAnsi="Cambria Math" w:cs="Cambria Math"/>
              <w:color w:val="3B0076"/>
            </w:rPr>
            <m:t>=β*</m:t>
          </m:r>
          <m:d>
            <m:dPr>
              <m:ctrlPr>
                <w:rPr>
                  <w:rFonts w:ascii="Cambria Math" w:eastAsia="Cambria Math" w:hAnsi="Cambria Math" w:cs="Cambria Math"/>
                  <w:color w:val="3B0076"/>
                </w:rPr>
              </m:ctrlPr>
            </m:dPr>
            <m:e>
              <m:sSub>
                <m:sSubPr>
                  <m:ctrlPr>
                    <w:rPr>
                      <w:rFonts w:ascii="Cambria Math" w:eastAsia="Cambria Math" w:hAnsi="Cambria Math" w:cs="Cambria Math"/>
                      <w:color w:val="3B0076"/>
                    </w:rPr>
                  </m:ctrlPr>
                </m:sSubPr>
                <m:e>
                  <m:r>
                    <w:rPr>
                      <w:rFonts w:ascii="Cambria Math" w:eastAsia="Cambria Math" w:hAnsi="Cambria Math" w:cs="Cambria Math"/>
                      <w:color w:val="3B0076"/>
                    </w:rPr>
                    <m:t>S</m:t>
                  </m:r>
                </m:e>
                <m:sub>
                  <m:r>
                    <w:rPr>
                      <w:rFonts w:ascii="Cambria Math" w:eastAsia="Cambria Math" w:hAnsi="Cambria Math" w:cs="Cambria Math"/>
                      <w:color w:val="3B0076"/>
                    </w:rPr>
                    <m:t>t</m:t>
                  </m:r>
                </m:sub>
              </m:sSub>
              <m:r>
                <w:rPr>
                  <w:rFonts w:ascii="Cambria Math" w:eastAsia="Cambria Math" w:hAnsi="Cambria Math" w:cs="Cambria Math"/>
                  <w:color w:val="3B0076"/>
                </w:rPr>
                <m:t>-</m:t>
              </m:r>
              <m:sSub>
                <m:sSubPr>
                  <m:ctrlPr>
                    <w:rPr>
                      <w:rFonts w:ascii="Cambria Math" w:eastAsia="Cambria Math" w:hAnsi="Cambria Math" w:cs="Cambria Math"/>
                      <w:color w:val="3B0076"/>
                    </w:rPr>
                  </m:ctrlPr>
                </m:sSubPr>
                <m:e>
                  <m:r>
                    <w:rPr>
                      <w:rFonts w:ascii="Cambria Math" w:eastAsia="Cambria Math" w:hAnsi="Cambria Math" w:cs="Cambria Math"/>
                      <w:color w:val="3B0076"/>
                    </w:rPr>
                    <m:t>S</m:t>
                  </m:r>
                </m:e>
                <m:sub>
                  <m:r>
                    <w:rPr>
                      <w:rFonts w:ascii="Cambria Math" w:eastAsia="Cambria Math" w:hAnsi="Cambria Math" w:cs="Cambria Math"/>
                      <w:color w:val="3B0076"/>
                    </w:rPr>
                    <m:t>t-1</m:t>
                  </m:r>
                </m:sub>
              </m:sSub>
            </m:e>
          </m:d>
          <m:r>
            <w:rPr>
              <w:rFonts w:ascii="Cambria Math" w:eastAsia="Cambria Math" w:hAnsi="Cambria Math" w:cs="Cambria Math"/>
              <w:color w:val="3B0076"/>
            </w:rPr>
            <m:t>+</m:t>
          </m:r>
          <m:d>
            <m:dPr>
              <m:ctrlPr>
                <w:rPr>
                  <w:rFonts w:ascii="Cambria Math" w:eastAsia="Cambria Math" w:hAnsi="Cambria Math" w:cs="Cambria Math"/>
                  <w:color w:val="3B0076"/>
                </w:rPr>
              </m:ctrlPr>
            </m:dPr>
            <m:e>
              <m:r>
                <w:rPr>
                  <w:rFonts w:ascii="Cambria Math" w:eastAsia="Cambria Math" w:hAnsi="Cambria Math" w:cs="Cambria Math"/>
                  <w:color w:val="3B0076"/>
                </w:rPr>
                <m:t>1-β</m:t>
              </m:r>
            </m:e>
          </m:d>
          <m:r>
            <w:rPr>
              <w:rFonts w:ascii="Cambria Math" w:eastAsia="Cambria Math" w:hAnsi="Cambria Math" w:cs="Cambria Math"/>
              <w:color w:val="3B0076"/>
            </w:rPr>
            <m:t>*</m:t>
          </m:r>
          <m:sSub>
            <m:sSubPr>
              <m:ctrlPr>
                <w:rPr>
                  <w:rFonts w:ascii="Cambria Math" w:eastAsia="Cambria Math" w:hAnsi="Cambria Math" w:cs="Cambria Math"/>
                  <w:color w:val="3B0076"/>
                </w:rPr>
              </m:ctrlPr>
            </m:sSubPr>
            <m:e>
              <m:r>
                <w:rPr>
                  <w:rFonts w:ascii="Cambria Math" w:eastAsia="Cambria Math" w:hAnsi="Cambria Math" w:cs="Cambria Math"/>
                  <w:color w:val="3B0076"/>
                </w:rPr>
                <m:t>B</m:t>
              </m:r>
            </m:e>
            <m:sub>
              <m:r>
                <w:rPr>
                  <w:rFonts w:ascii="Cambria Math" w:eastAsia="Cambria Math" w:hAnsi="Cambria Math" w:cs="Cambria Math"/>
                  <w:color w:val="3B0076"/>
                </w:rPr>
                <m:t>t-1</m:t>
              </m:r>
            </m:sub>
          </m:sSub>
        </m:oMath>
      </m:oMathPara>
    </w:p>
    <w:p w14:paraId="2EC3396C" w14:textId="77777777" w:rsidR="007554BE" w:rsidRDefault="00000000">
      <w:pPr>
        <w:jc w:val="center"/>
        <w:rPr>
          <w:rFonts w:ascii="Cambria Math" w:eastAsia="Cambria Math" w:hAnsi="Cambria Math" w:cs="Cambria Math"/>
          <w:color w:val="3B0076"/>
        </w:rPr>
      </w:pPr>
      <m:oMathPara>
        <m:oMath>
          <m:r>
            <w:rPr>
              <w:rFonts w:ascii="Cambria Math" w:eastAsia="Cambria Math" w:hAnsi="Cambria Math" w:cs="Cambria Math"/>
              <w:color w:val="3B0076"/>
            </w:rPr>
            <m:t>α,β∈(0,1)</m:t>
          </m:r>
        </m:oMath>
      </m:oMathPara>
    </w:p>
    <w:p w14:paraId="127EADF8" w14:textId="77777777" w:rsidR="007554BE" w:rsidRDefault="007554BE">
      <w:pPr>
        <w:ind w:left="360"/>
        <w:jc w:val="both"/>
        <w:rPr>
          <w:rFonts w:ascii="Times New Roman" w:eastAsia="Times New Roman" w:hAnsi="Times New Roman" w:cs="Times New Roman"/>
          <w:color w:val="3B0076"/>
        </w:rPr>
      </w:pPr>
    </w:p>
    <w:p w14:paraId="20E4AC62" w14:textId="77777777" w:rsidR="007554BE" w:rsidRDefault="00000000">
      <w:pPr>
        <w:numPr>
          <w:ilvl w:val="0"/>
          <w:numId w:val="2"/>
        </w:numPr>
        <w:pBdr>
          <w:top w:val="nil"/>
          <w:left w:val="nil"/>
          <w:bottom w:val="nil"/>
          <w:right w:val="nil"/>
          <w:between w:val="nil"/>
        </w:pBdr>
        <w:jc w:val="both"/>
        <w:rPr>
          <w:rFonts w:ascii="Times New Roman" w:eastAsia="Times New Roman" w:hAnsi="Times New Roman" w:cs="Times New Roman"/>
          <w:b/>
          <w:color w:val="3B0076"/>
          <w:sz w:val="24"/>
          <w:szCs w:val="24"/>
        </w:rPr>
      </w:pPr>
      <w:r>
        <w:rPr>
          <w:rFonts w:ascii="Times New Roman" w:eastAsia="Times New Roman" w:hAnsi="Times New Roman" w:cs="Times New Roman"/>
          <w:b/>
          <w:color w:val="3B0076"/>
          <w:sz w:val="24"/>
          <w:szCs w:val="24"/>
        </w:rPr>
        <w:t>ACF</w:t>
      </w:r>
    </w:p>
    <w:p w14:paraId="7FB5E24C" w14:textId="77777777" w:rsidR="007554BE" w:rsidRDefault="00000000">
      <w:pPr>
        <w:ind w:left="360"/>
        <w:jc w:val="both"/>
        <w:rPr>
          <w:rFonts w:ascii="Times New Roman" w:eastAsia="Times New Roman" w:hAnsi="Times New Roman" w:cs="Times New Roman"/>
          <w:color w:val="3B0076"/>
        </w:rPr>
      </w:pPr>
      <w:sdt>
        <w:sdtPr>
          <w:tag w:val="goog_rdk_0"/>
          <w:id w:val="-48078323"/>
        </w:sdtPr>
        <w:sdtContent>
          <w:r>
            <w:rPr>
              <w:rFonts w:ascii="Gungsuh" w:eastAsia="Gungsuh" w:hAnsi="Gungsuh" w:cs="Gungsuh"/>
              <w:color w:val="3B0076"/>
            </w:rPr>
            <w:t>The autocorrelation function (ACF) assesses the correlation between observations in a time series for a set of lags. The ACF for time series y is given by:  Corr (yt,yt−k), k=1,2,….</w:t>
          </w:r>
        </w:sdtContent>
      </w:sdt>
    </w:p>
    <w:p w14:paraId="7FB76E5F" w14:textId="77777777" w:rsidR="007554BE" w:rsidRDefault="00000000">
      <w:pPr>
        <w:jc w:val="center"/>
        <w:rPr>
          <w:rFonts w:ascii="Cambria Math" w:eastAsia="Cambria Math" w:hAnsi="Cambria Math" w:cs="Cambria Math"/>
          <w:color w:val="3B0076"/>
        </w:rPr>
      </w:pPr>
      <m:oMathPara>
        <m:oMath>
          <m:sSub>
            <m:sSubPr>
              <m:ctrlPr>
                <w:rPr>
                  <w:rFonts w:ascii="Cambria Math" w:eastAsia="Cambria Math" w:hAnsi="Cambria Math" w:cs="Cambria Math"/>
                  <w:color w:val="3B0076"/>
                </w:rPr>
              </m:ctrlPr>
            </m:sSubPr>
            <m:e>
              <m:r>
                <w:rPr>
                  <w:rFonts w:ascii="Cambria Math" w:hAnsi="Cambria Math"/>
                </w:rPr>
                <m:t>ρ</m:t>
              </m:r>
            </m:e>
            <m:sub>
              <m:r>
                <w:rPr>
                  <w:rFonts w:ascii="Cambria Math" w:eastAsia="Cambria Math" w:hAnsi="Cambria Math" w:cs="Cambria Math"/>
                  <w:color w:val="3B0076"/>
                </w:rPr>
                <m:t>k</m:t>
              </m:r>
            </m:sub>
          </m:sSub>
          <m:r>
            <w:rPr>
              <w:rFonts w:ascii="Cambria Math" w:eastAsia="Cambria Math" w:hAnsi="Cambria Math" w:cs="Cambria Math"/>
              <w:color w:val="3B0076"/>
            </w:rPr>
            <m:t>=</m:t>
          </m:r>
          <m:f>
            <m:fPr>
              <m:ctrlPr>
                <w:rPr>
                  <w:rFonts w:ascii="Cambria Math" w:eastAsia="Cambria Math" w:hAnsi="Cambria Math" w:cs="Cambria Math"/>
                  <w:color w:val="3B0076"/>
                </w:rPr>
              </m:ctrlPr>
            </m:fPr>
            <m:num>
              <m:nary>
                <m:naryPr>
                  <m:chr m:val="∑"/>
                  <m:ctrlPr>
                    <w:rPr>
                      <w:rFonts w:ascii="Cambria Math" w:eastAsia="Cambria Math" w:hAnsi="Cambria Math" w:cs="Cambria Math"/>
                      <w:color w:val="3B0076"/>
                    </w:rPr>
                  </m:ctrlPr>
                </m:naryPr>
                <m:sub/>
                <m:sup/>
                <m:e/>
              </m:nary>
              <m:r>
                <w:rPr>
                  <w:rFonts w:ascii="Cambria Math" w:eastAsia="Cambria Math" w:hAnsi="Cambria Math" w:cs="Cambria Math"/>
                  <w:color w:val="3B0076"/>
                </w:rPr>
                <m:t>(</m:t>
              </m:r>
              <m:sSub>
                <m:sSubPr>
                  <m:ctrlPr>
                    <w:rPr>
                      <w:rFonts w:ascii="Cambria Math" w:eastAsia="Cambria Math" w:hAnsi="Cambria Math" w:cs="Cambria Math"/>
                      <w:color w:val="3B0076"/>
                    </w:rPr>
                  </m:ctrlPr>
                </m:sSubPr>
                <m:e>
                  <m:r>
                    <w:rPr>
                      <w:rFonts w:ascii="Cambria Math" w:eastAsia="Cambria Math" w:hAnsi="Cambria Math" w:cs="Cambria Math"/>
                      <w:color w:val="3B0076"/>
                    </w:rPr>
                    <m:t>Y</m:t>
                  </m:r>
                </m:e>
                <m:sub>
                  <m:r>
                    <w:rPr>
                      <w:rFonts w:ascii="Cambria Math" w:eastAsia="Cambria Math" w:hAnsi="Cambria Math" w:cs="Cambria Math"/>
                      <w:color w:val="3B0076"/>
                    </w:rPr>
                    <m:t>t</m:t>
                  </m:r>
                </m:sub>
              </m:sSub>
              <m:r>
                <w:rPr>
                  <w:rFonts w:ascii="Cambria Math" w:eastAsia="Cambria Math" w:hAnsi="Cambria Math" w:cs="Cambria Math"/>
                  <w:color w:val="3B0076"/>
                </w:rPr>
                <m:t>-</m:t>
              </m:r>
              <m:bar>
                <m:barPr>
                  <m:ctrlPr>
                    <w:rPr>
                      <w:rFonts w:ascii="Cambria Math" w:eastAsia="Cambria Math" w:hAnsi="Cambria Math" w:cs="Cambria Math"/>
                      <w:color w:val="3B0076"/>
                    </w:rPr>
                  </m:ctrlPr>
                </m:barPr>
                <m:e>
                  <m:r>
                    <w:rPr>
                      <w:rFonts w:ascii="Cambria Math" w:eastAsia="Cambria Math" w:hAnsi="Cambria Math" w:cs="Cambria Math"/>
                      <w:color w:val="3B0076"/>
                    </w:rPr>
                    <m:t>Y)(</m:t>
                  </m:r>
                </m:e>
              </m:bar>
              <m:r>
                <w:rPr>
                  <w:rFonts w:ascii="Cambria Math" w:eastAsia="Cambria Math" w:hAnsi="Cambria Math" w:cs="Cambria Math"/>
                  <w:color w:val="3B0076"/>
                </w:rPr>
                <m:t>(</m:t>
              </m:r>
              <m:sSub>
                <m:sSubPr>
                  <m:ctrlPr>
                    <w:rPr>
                      <w:rFonts w:ascii="Cambria Math" w:eastAsia="Cambria Math" w:hAnsi="Cambria Math" w:cs="Cambria Math"/>
                      <w:color w:val="3B0076"/>
                    </w:rPr>
                  </m:ctrlPr>
                </m:sSubPr>
                <m:e>
                  <m:r>
                    <w:rPr>
                      <w:rFonts w:ascii="Cambria Math" w:eastAsia="Cambria Math" w:hAnsi="Cambria Math" w:cs="Cambria Math"/>
                      <w:color w:val="3B0076"/>
                    </w:rPr>
                    <m:t>Y</m:t>
                  </m:r>
                </m:e>
                <m:sub>
                  <m:r>
                    <w:rPr>
                      <w:rFonts w:ascii="Cambria Math" w:eastAsia="Cambria Math" w:hAnsi="Cambria Math" w:cs="Cambria Math"/>
                      <w:color w:val="3B0076"/>
                    </w:rPr>
                    <m:t>t+k</m:t>
                  </m:r>
                </m:sub>
              </m:sSub>
              <m:r>
                <w:rPr>
                  <w:rFonts w:ascii="Cambria Math" w:eastAsia="Cambria Math" w:hAnsi="Cambria Math" w:cs="Cambria Math"/>
                  <w:color w:val="3B0076"/>
                </w:rPr>
                <m:t>-</m:t>
              </m:r>
              <m:bar>
                <m:barPr>
                  <m:ctrlPr>
                    <w:rPr>
                      <w:rFonts w:ascii="Cambria Math" w:eastAsia="Cambria Math" w:hAnsi="Cambria Math" w:cs="Cambria Math"/>
                      <w:color w:val="3B0076"/>
                    </w:rPr>
                  </m:ctrlPr>
                </m:barPr>
                <m:e>
                  <m:r>
                    <w:rPr>
                      <w:rFonts w:ascii="Cambria Math" w:eastAsia="Cambria Math" w:hAnsi="Cambria Math" w:cs="Cambria Math"/>
                      <w:color w:val="3B0076"/>
                    </w:rPr>
                    <m:t>Y</m:t>
                  </m:r>
                </m:e>
              </m:bar>
              <m:r>
                <w:rPr>
                  <w:rFonts w:ascii="Cambria Math" w:eastAsia="Cambria Math" w:hAnsi="Cambria Math" w:cs="Cambria Math"/>
                  <w:color w:val="3B0076"/>
                </w:rPr>
                <m:t>)</m:t>
              </m:r>
            </m:num>
            <m:den>
              <m:sSup>
                <m:sSupPr>
                  <m:ctrlPr>
                    <w:rPr>
                      <w:rFonts w:ascii="Cambria Math" w:eastAsia="Cambria Math" w:hAnsi="Cambria Math" w:cs="Cambria Math"/>
                      <w:color w:val="3B0076"/>
                    </w:rPr>
                  </m:ctrlPr>
                </m:sSupPr>
                <m:e>
                  <m:nary>
                    <m:naryPr>
                      <m:chr m:val="∑"/>
                      <m:ctrlPr>
                        <w:rPr>
                          <w:rFonts w:ascii="Cambria Math" w:eastAsia="Cambria Math" w:hAnsi="Cambria Math" w:cs="Cambria Math"/>
                          <w:color w:val="3B0076"/>
                        </w:rPr>
                      </m:ctrlPr>
                    </m:naryPr>
                    <m:sub/>
                    <m:sup/>
                    <m:e/>
                  </m:nary>
                  <m:r>
                    <w:rPr>
                      <w:rFonts w:ascii="Cambria Math" w:eastAsia="Cambria Math" w:hAnsi="Cambria Math" w:cs="Cambria Math"/>
                      <w:color w:val="3B0076"/>
                    </w:rPr>
                    <m:t>(</m:t>
                  </m:r>
                  <m:sSub>
                    <m:sSubPr>
                      <m:ctrlPr>
                        <w:rPr>
                          <w:rFonts w:ascii="Cambria Math" w:eastAsia="Cambria Math" w:hAnsi="Cambria Math" w:cs="Cambria Math"/>
                          <w:color w:val="3B0076"/>
                        </w:rPr>
                      </m:ctrlPr>
                    </m:sSubPr>
                    <m:e>
                      <m:r>
                        <w:rPr>
                          <w:rFonts w:ascii="Cambria Math" w:eastAsia="Cambria Math" w:hAnsi="Cambria Math" w:cs="Cambria Math"/>
                          <w:color w:val="3B0076"/>
                        </w:rPr>
                        <m:t>Y</m:t>
                      </m:r>
                    </m:e>
                    <m:sub>
                      <m:r>
                        <w:rPr>
                          <w:rFonts w:ascii="Cambria Math" w:eastAsia="Cambria Math" w:hAnsi="Cambria Math" w:cs="Cambria Math"/>
                          <w:color w:val="3B0076"/>
                        </w:rPr>
                        <m:t>t</m:t>
                      </m:r>
                    </m:sub>
                  </m:sSub>
                  <m:r>
                    <w:rPr>
                      <w:rFonts w:ascii="Cambria Math" w:eastAsia="Cambria Math" w:hAnsi="Cambria Math" w:cs="Cambria Math"/>
                      <w:color w:val="3B0076"/>
                    </w:rPr>
                    <m:t>-</m:t>
                  </m:r>
                  <m:bar>
                    <m:barPr>
                      <m:ctrlPr>
                        <w:rPr>
                          <w:rFonts w:ascii="Cambria Math" w:eastAsia="Cambria Math" w:hAnsi="Cambria Math" w:cs="Cambria Math"/>
                          <w:color w:val="3B0076"/>
                        </w:rPr>
                      </m:ctrlPr>
                    </m:barPr>
                    <m:e>
                      <m:r>
                        <w:rPr>
                          <w:rFonts w:ascii="Cambria Math" w:eastAsia="Cambria Math" w:hAnsi="Cambria Math" w:cs="Cambria Math"/>
                          <w:color w:val="3B0076"/>
                        </w:rPr>
                        <m:t>Y</m:t>
                      </m:r>
                    </m:e>
                  </m:bar>
                  <m:r>
                    <w:rPr>
                      <w:rFonts w:ascii="Cambria Math" w:eastAsia="Cambria Math" w:hAnsi="Cambria Math" w:cs="Cambria Math"/>
                      <w:color w:val="3B0076"/>
                    </w:rPr>
                    <m:t>)</m:t>
                  </m:r>
                </m:e>
                <m:sup>
                  <m:r>
                    <w:rPr>
                      <w:rFonts w:ascii="Cambria Math" w:eastAsia="Cambria Math" w:hAnsi="Cambria Math" w:cs="Cambria Math"/>
                      <w:color w:val="3B0076"/>
                    </w:rPr>
                    <m:t>2</m:t>
                  </m:r>
                </m:sup>
              </m:sSup>
            </m:den>
          </m:f>
        </m:oMath>
      </m:oMathPara>
    </w:p>
    <w:p w14:paraId="3B1240F3" w14:textId="77777777" w:rsidR="007554BE"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color w:val="3B0076"/>
          <w:sz w:val="24"/>
          <w:szCs w:val="24"/>
        </w:rPr>
      </w:pPr>
      <w:r>
        <w:rPr>
          <w:rFonts w:ascii="Times New Roman" w:eastAsia="Times New Roman" w:hAnsi="Times New Roman" w:cs="Times New Roman"/>
          <w:b/>
          <w:color w:val="3B0076"/>
          <w:sz w:val="24"/>
          <w:szCs w:val="24"/>
        </w:rPr>
        <w:t>PACF</w:t>
      </w:r>
    </w:p>
    <w:p w14:paraId="46528FA8" w14:textId="77777777" w:rsidR="007554BE" w:rsidRDefault="00000000">
      <w:pPr>
        <w:pBdr>
          <w:top w:val="nil"/>
          <w:left w:val="nil"/>
          <w:bottom w:val="nil"/>
          <w:right w:val="nil"/>
          <w:between w:val="nil"/>
        </w:pBdr>
        <w:spacing w:after="0"/>
        <w:ind w:left="720"/>
        <w:jc w:val="both"/>
        <w:rPr>
          <w:rFonts w:ascii="Times New Roman" w:eastAsia="Times New Roman" w:hAnsi="Times New Roman" w:cs="Times New Roman"/>
          <w:color w:val="3B0076"/>
        </w:rPr>
      </w:pPr>
      <w:r>
        <w:rPr>
          <w:rFonts w:ascii="Times New Roman" w:eastAsia="Times New Roman" w:hAnsi="Times New Roman" w:cs="Times New Roman"/>
          <w:color w:val="3B0076"/>
        </w:rPr>
        <w:t>The Partial Autocorrelation Function (PACF) is similar to the ACF, however it measures correlation between observations that are k time periods apart, after controlling for correlations at intermediate lags.</w:t>
      </w:r>
    </w:p>
    <w:p w14:paraId="685DF0A7" w14:textId="77777777" w:rsidR="007554BE" w:rsidRDefault="00000000">
      <w:pPr>
        <w:jc w:val="center"/>
        <w:rPr>
          <w:rFonts w:ascii="Cambria Math" w:eastAsia="Cambria Math" w:hAnsi="Cambria Math" w:cs="Cambria Math"/>
          <w:color w:val="3B0076"/>
          <w:sz w:val="24"/>
          <w:szCs w:val="24"/>
        </w:rPr>
      </w:pPr>
      <m:oMathPara>
        <m:oMath>
          <m:sSub>
            <m:sSubPr>
              <m:ctrlPr>
                <w:rPr>
                  <w:rFonts w:ascii="Cambria Math" w:eastAsia="Cambria Math" w:hAnsi="Cambria Math" w:cs="Cambria Math"/>
                  <w:color w:val="3B0076"/>
                  <w:sz w:val="24"/>
                  <w:szCs w:val="24"/>
                </w:rPr>
              </m:ctrlPr>
            </m:sSubPr>
            <m:e>
              <m:r>
                <w:rPr>
                  <w:rFonts w:ascii="Cambria Math" w:hAnsi="Cambria Math"/>
                </w:rPr>
                <m:t>φ</m:t>
              </m:r>
            </m:e>
            <m:sub>
              <m:r>
                <w:rPr>
                  <w:rFonts w:ascii="Cambria Math" w:eastAsia="Cambria Math" w:hAnsi="Cambria Math" w:cs="Cambria Math"/>
                  <w:color w:val="3B0076"/>
                  <w:sz w:val="24"/>
                  <w:szCs w:val="24"/>
                </w:rPr>
                <m:t>k,k</m:t>
              </m:r>
            </m:sub>
          </m:sSub>
          <m:r>
            <w:rPr>
              <w:rFonts w:ascii="Cambria Math" w:eastAsia="Cambria Math" w:hAnsi="Cambria Math" w:cs="Cambria Math"/>
              <w:color w:val="3B0076"/>
              <w:sz w:val="24"/>
              <w:szCs w:val="24"/>
            </w:rPr>
            <m:t>=corr</m:t>
          </m:r>
          <m:d>
            <m:dPr>
              <m:ctrlPr>
                <w:rPr>
                  <w:rFonts w:ascii="Cambria Math" w:eastAsia="Cambria Math" w:hAnsi="Cambria Math" w:cs="Cambria Math"/>
                  <w:color w:val="3B0076"/>
                  <w:sz w:val="24"/>
                  <w:szCs w:val="24"/>
                </w:rPr>
              </m:ctrlPr>
            </m:dPr>
            <m:e>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z</m:t>
                  </m:r>
                </m:e>
                <m:sub>
                  <m:r>
                    <w:rPr>
                      <w:rFonts w:ascii="Cambria Math" w:eastAsia="Cambria Math" w:hAnsi="Cambria Math" w:cs="Cambria Math"/>
                      <w:color w:val="3B0076"/>
                      <w:sz w:val="24"/>
                      <w:szCs w:val="24"/>
                    </w:rPr>
                    <m:t>t+lk</m:t>
                  </m:r>
                </m:sub>
              </m:sSub>
              <m:r>
                <w:rPr>
                  <w:rFonts w:ascii="Cambria Math" w:eastAsia="Cambria Math" w:hAnsi="Cambria Math" w:cs="Cambria Math"/>
                  <w:color w:val="3B0076"/>
                  <w:sz w:val="24"/>
                  <w:szCs w:val="24"/>
                </w:rPr>
                <m:t>-</m:t>
              </m:r>
              <m:acc>
                <m:accPr>
                  <m:ctrlPr>
                    <w:rPr>
                      <w:rFonts w:ascii="Cambria Math" w:eastAsia="Cambria Math" w:hAnsi="Cambria Math" w:cs="Cambria Math"/>
                      <w:color w:val="3B0076"/>
                      <w:sz w:val="24"/>
                      <w:szCs w:val="24"/>
                    </w:rPr>
                  </m:ctrlPr>
                </m:accPr>
                <m:e>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z</m:t>
                      </m:r>
                    </m:e>
                    <m:sub>
                      <m:r>
                        <w:rPr>
                          <w:rFonts w:ascii="Cambria Math" w:eastAsia="Cambria Math" w:hAnsi="Cambria Math" w:cs="Cambria Math"/>
                          <w:color w:val="3B0076"/>
                          <w:sz w:val="24"/>
                          <w:szCs w:val="24"/>
                        </w:rPr>
                        <m:t>t+k</m:t>
                      </m:r>
                    </m:sub>
                  </m:sSub>
                </m:e>
              </m:acc>
              <m:r>
                <w:rPr>
                  <w:rFonts w:ascii="Cambria Math" w:eastAsia="Cambria Math" w:hAnsi="Cambria Math" w:cs="Cambria Math"/>
                  <w:color w:val="3B0076"/>
                  <w:sz w:val="24"/>
                  <w:szCs w:val="24"/>
                </w:rPr>
                <m:t>,</m:t>
              </m:r>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z</m:t>
                  </m:r>
                </m:e>
                <m:sub>
                  <m:r>
                    <w:rPr>
                      <w:rFonts w:ascii="Cambria Math" w:eastAsia="Cambria Math" w:hAnsi="Cambria Math" w:cs="Cambria Math"/>
                      <w:color w:val="3B0076"/>
                      <w:sz w:val="24"/>
                      <w:szCs w:val="24"/>
                    </w:rPr>
                    <m:t>t</m:t>
                  </m:r>
                </m:sub>
              </m:sSub>
              <m:r>
                <w:rPr>
                  <w:rFonts w:ascii="Cambria Math" w:eastAsia="Cambria Math" w:hAnsi="Cambria Math" w:cs="Cambria Math"/>
                  <w:color w:val="3B0076"/>
                  <w:sz w:val="24"/>
                  <w:szCs w:val="24"/>
                </w:rPr>
                <m:t>-</m:t>
              </m:r>
              <m:acc>
                <m:accPr>
                  <m:ctrlPr>
                    <w:rPr>
                      <w:rFonts w:ascii="Cambria Math" w:eastAsia="Cambria Math" w:hAnsi="Cambria Math" w:cs="Cambria Math"/>
                      <w:color w:val="3B0076"/>
                      <w:sz w:val="24"/>
                      <w:szCs w:val="24"/>
                    </w:rPr>
                  </m:ctrlPr>
                </m:accPr>
                <m:e>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z</m:t>
                      </m:r>
                    </m:e>
                    <m:sub>
                      <m:r>
                        <w:rPr>
                          <w:rFonts w:ascii="Cambria Math" w:eastAsia="Cambria Math" w:hAnsi="Cambria Math" w:cs="Cambria Math"/>
                          <w:color w:val="3B0076"/>
                          <w:sz w:val="24"/>
                          <w:szCs w:val="24"/>
                        </w:rPr>
                        <m:t>t</m:t>
                      </m:r>
                    </m:sub>
                  </m:sSub>
                </m:e>
              </m:acc>
            </m:e>
          </m:d>
          <m:r>
            <w:rPr>
              <w:rFonts w:ascii="Cambria Math" w:eastAsia="Cambria Math" w:hAnsi="Cambria Math" w:cs="Cambria Math"/>
              <w:color w:val="3B0076"/>
              <w:sz w:val="24"/>
              <w:szCs w:val="24"/>
            </w:rPr>
            <m:t>for k≥2</m:t>
          </m:r>
        </m:oMath>
      </m:oMathPara>
    </w:p>
    <w:p w14:paraId="76E62196" w14:textId="77777777" w:rsidR="007554BE" w:rsidRDefault="00000000">
      <w:pPr>
        <w:pBdr>
          <w:top w:val="nil"/>
          <w:left w:val="nil"/>
          <w:bottom w:val="nil"/>
          <w:right w:val="nil"/>
          <w:between w:val="nil"/>
        </w:pBdr>
        <w:spacing w:after="0"/>
        <w:ind w:left="720"/>
        <w:jc w:val="both"/>
        <w:rPr>
          <w:rFonts w:ascii="Times New Roman" w:eastAsia="Times New Roman" w:hAnsi="Times New Roman" w:cs="Times New Roman"/>
          <w:color w:val="3B0076"/>
          <w:sz w:val="24"/>
          <w:szCs w:val="24"/>
        </w:rPr>
      </w:pPr>
      <w:r>
        <w:rPr>
          <w:rFonts w:ascii="Times New Roman" w:eastAsia="Times New Roman" w:hAnsi="Times New Roman" w:cs="Times New Roman"/>
          <w:color w:val="3B0076"/>
          <w:sz w:val="24"/>
          <w:szCs w:val="24"/>
        </w:rPr>
        <w:t>where,</w:t>
      </w:r>
    </w:p>
    <w:p w14:paraId="75A37F69" w14:textId="77777777" w:rsidR="007554BE" w:rsidRDefault="00000000">
      <w:pPr>
        <w:pBdr>
          <w:top w:val="nil"/>
          <w:left w:val="nil"/>
          <w:bottom w:val="nil"/>
          <w:right w:val="nil"/>
          <w:between w:val="nil"/>
        </w:pBdr>
        <w:spacing w:after="0"/>
        <w:ind w:left="720"/>
        <w:jc w:val="both"/>
        <w:rPr>
          <w:rFonts w:ascii="Times New Roman" w:eastAsia="Times New Roman" w:hAnsi="Times New Roman" w:cs="Times New Roman"/>
          <w:color w:val="3B0076"/>
          <w:sz w:val="24"/>
          <w:szCs w:val="24"/>
        </w:rPr>
      </w:pPr>
      <m:oMath>
        <m:sSub>
          <m:sSubPr>
            <m:ctrlPr>
              <w:rPr>
                <w:rFonts w:ascii="Cambria Math" w:eastAsia="Cambria Math" w:hAnsi="Cambria Math" w:cs="Cambria Math"/>
                <w:color w:val="3B0076"/>
                <w:sz w:val="24"/>
                <w:szCs w:val="24"/>
              </w:rPr>
            </m:ctrlPr>
          </m:sSubPr>
          <m:e>
            <m:acc>
              <m:accPr>
                <m:ctrlPr>
                  <w:rPr>
                    <w:rFonts w:ascii="Cambria Math" w:eastAsia="Cambria Math" w:hAnsi="Cambria Math" w:cs="Cambria Math"/>
                    <w:color w:val="3B0076"/>
                    <w:sz w:val="24"/>
                    <w:szCs w:val="24"/>
                  </w:rPr>
                </m:ctrlPr>
              </m:accPr>
              <m:e>
                <m:r>
                  <w:rPr>
                    <w:rFonts w:ascii="Cambria Math" w:eastAsia="Cambria Math" w:hAnsi="Cambria Math" w:cs="Cambria Math"/>
                    <w:color w:val="3B0076"/>
                    <w:sz w:val="24"/>
                    <w:szCs w:val="24"/>
                  </w:rPr>
                  <m:t>z</m:t>
                </m:r>
              </m:e>
            </m:acc>
          </m:e>
          <m:sub>
            <m:r>
              <w:rPr>
                <w:rFonts w:ascii="Cambria Math" w:eastAsia="Cambria Math" w:hAnsi="Cambria Math" w:cs="Cambria Math"/>
                <w:color w:val="3B0076"/>
                <w:sz w:val="24"/>
                <w:szCs w:val="24"/>
              </w:rPr>
              <m:t>t+k</m:t>
            </m:r>
          </m:sub>
        </m:sSub>
        <m:r>
          <w:rPr>
            <w:rFonts w:ascii="Cambria Math" w:eastAsia="Cambria Math" w:hAnsi="Cambria Math" w:cs="Cambria Math"/>
            <w:color w:val="3B0076"/>
            <w:sz w:val="24"/>
            <w:szCs w:val="24"/>
          </w:rPr>
          <m:t>=</m:t>
        </m:r>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β</m:t>
            </m:r>
          </m:e>
          <m:sub>
            <m:r>
              <w:rPr>
                <w:rFonts w:ascii="Cambria Math" w:eastAsia="Cambria Math" w:hAnsi="Cambria Math" w:cs="Cambria Math"/>
                <w:color w:val="3B0076"/>
                <w:sz w:val="24"/>
                <w:szCs w:val="24"/>
              </w:rPr>
              <m:t>1</m:t>
            </m:r>
          </m:sub>
        </m:sSub>
        <m:r>
          <w:rPr>
            <w:rFonts w:ascii="Cambria Math" w:eastAsia="Cambria Math" w:hAnsi="Cambria Math" w:cs="Cambria Math"/>
            <w:color w:val="3B0076"/>
            <w:sz w:val="24"/>
            <w:szCs w:val="24"/>
          </w:rPr>
          <m:t>*</m:t>
        </m:r>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z</m:t>
            </m:r>
          </m:e>
          <m:sub>
            <m:r>
              <w:rPr>
                <w:rFonts w:ascii="Cambria Math" w:eastAsia="Cambria Math" w:hAnsi="Cambria Math" w:cs="Cambria Math"/>
                <w:color w:val="3B0076"/>
                <w:sz w:val="24"/>
                <w:szCs w:val="24"/>
              </w:rPr>
              <m:t>t+k-1</m:t>
            </m:r>
          </m:sub>
        </m:sSub>
        <m:r>
          <w:rPr>
            <w:rFonts w:ascii="Cambria Math" w:eastAsia="Cambria Math" w:hAnsi="Cambria Math" w:cs="Cambria Math"/>
            <w:color w:val="3B0076"/>
            <w:sz w:val="24"/>
            <w:szCs w:val="24"/>
          </w:rPr>
          <m:t>+…+</m:t>
        </m:r>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β</m:t>
            </m:r>
          </m:e>
          <m:sub>
            <m:r>
              <w:rPr>
                <w:rFonts w:ascii="Cambria Math" w:eastAsia="Cambria Math" w:hAnsi="Cambria Math" w:cs="Cambria Math"/>
                <w:color w:val="3B0076"/>
                <w:sz w:val="24"/>
                <w:szCs w:val="24"/>
              </w:rPr>
              <m:t>k-1</m:t>
            </m:r>
          </m:sub>
        </m:sSub>
        <m:r>
          <w:rPr>
            <w:rFonts w:ascii="Cambria Math" w:eastAsia="Cambria Math" w:hAnsi="Cambria Math" w:cs="Cambria Math"/>
            <w:color w:val="3B0076"/>
            <w:sz w:val="24"/>
            <w:szCs w:val="24"/>
          </w:rPr>
          <m:t>*</m:t>
        </m:r>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z</m:t>
            </m:r>
          </m:e>
          <m:sub>
            <m:r>
              <w:rPr>
                <w:rFonts w:ascii="Cambria Math" w:eastAsia="Cambria Math" w:hAnsi="Cambria Math" w:cs="Cambria Math"/>
                <w:color w:val="3B0076"/>
                <w:sz w:val="24"/>
                <w:szCs w:val="24"/>
              </w:rPr>
              <m:t>t+1</m:t>
            </m:r>
          </m:sub>
        </m:sSub>
      </m:oMath>
      <w:r>
        <w:rPr>
          <w:rFonts w:ascii="Times New Roman" w:eastAsia="Times New Roman" w:hAnsi="Times New Roman" w:cs="Times New Roman"/>
          <w:color w:val="3B0076"/>
          <w:sz w:val="24"/>
          <w:szCs w:val="24"/>
        </w:rPr>
        <w:t xml:space="preserve">  &amp;  </w:t>
      </w:r>
      <m:oMath>
        <m:sSub>
          <m:sSubPr>
            <m:ctrlPr>
              <w:rPr>
                <w:rFonts w:ascii="Cambria Math" w:eastAsia="Cambria Math" w:hAnsi="Cambria Math" w:cs="Cambria Math"/>
                <w:color w:val="3B0076"/>
                <w:sz w:val="24"/>
                <w:szCs w:val="24"/>
              </w:rPr>
            </m:ctrlPr>
          </m:sSubPr>
          <m:e>
            <m:acc>
              <m:accPr>
                <m:ctrlPr>
                  <w:rPr>
                    <w:rFonts w:ascii="Cambria Math" w:eastAsia="Cambria Math" w:hAnsi="Cambria Math" w:cs="Cambria Math"/>
                    <w:color w:val="3B0076"/>
                    <w:sz w:val="24"/>
                    <w:szCs w:val="24"/>
                  </w:rPr>
                </m:ctrlPr>
              </m:accPr>
              <m:e>
                <m:r>
                  <w:rPr>
                    <w:rFonts w:ascii="Cambria Math" w:eastAsia="Cambria Math" w:hAnsi="Cambria Math" w:cs="Cambria Math"/>
                    <w:color w:val="3B0076"/>
                    <w:sz w:val="24"/>
                    <w:szCs w:val="24"/>
                  </w:rPr>
                  <m:t>z</m:t>
                </m:r>
              </m:e>
            </m:acc>
          </m:e>
          <m:sub>
            <m:r>
              <w:rPr>
                <w:rFonts w:ascii="Cambria Math" w:eastAsia="Cambria Math" w:hAnsi="Cambria Math" w:cs="Cambria Math"/>
                <w:color w:val="3B0076"/>
                <w:sz w:val="24"/>
                <w:szCs w:val="24"/>
              </w:rPr>
              <m:t>t</m:t>
            </m:r>
          </m:sub>
        </m:sSub>
        <m:r>
          <w:rPr>
            <w:rFonts w:ascii="Cambria Math" w:eastAsia="Cambria Math" w:hAnsi="Cambria Math" w:cs="Cambria Math"/>
            <w:color w:val="3B0076"/>
            <w:sz w:val="24"/>
            <w:szCs w:val="24"/>
          </w:rPr>
          <m:t>=</m:t>
        </m:r>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β</m:t>
            </m:r>
          </m:e>
          <m:sub>
            <m:r>
              <w:rPr>
                <w:rFonts w:ascii="Cambria Math" w:eastAsia="Cambria Math" w:hAnsi="Cambria Math" w:cs="Cambria Math"/>
                <w:color w:val="3B0076"/>
                <w:sz w:val="24"/>
                <w:szCs w:val="24"/>
              </w:rPr>
              <m:t>1</m:t>
            </m:r>
          </m:sub>
        </m:sSub>
        <m:r>
          <w:rPr>
            <w:rFonts w:ascii="Cambria Math" w:eastAsia="Cambria Math" w:hAnsi="Cambria Math" w:cs="Cambria Math"/>
            <w:color w:val="3B0076"/>
            <w:sz w:val="24"/>
            <w:szCs w:val="24"/>
          </w:rPr>
          <m:t>*</m:t>
        </m:r>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z</m:t>
            </m:r>
          </m:e>
          <m:sub>
            <m:r>
              <w:rPr>
                <w:rFonts w:ascii="Cambria Math" w:eastAsia="Cambria Math" w:hAnsi="Cambria Math" w:cs="Cambria Math"/>
                <w:color w:val="3B0076"/>
                <w:sz w:val="24"/>
                <w:szCs w:val="24"/>
              </w:rPr>
              <m:t>t+1</m:t>
            </m:r>
          </m:sub>
        </m:sSub>
        <m:r>
          <w:rPr>
            <w:rFonts w:ascii="Cambria Math" w:eastAsia="Cambria Math" w:hAnsi="Cambria Math" w:cs="Cambria Math"/>
            <w:color w:val="3B0076"/>
            <w:sz w:val="24"/>
            <w:szCs w:val="24"/>
          </w:rPr>
          <m:t>+…+</m:t>
        </m:r>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β</m:t>
            </m:r>
          </m:e>
          <m:sub>
            <m:r>
              <w:rPr>
                <w:rFonts w:ascii="Cambria Math" w:eastAsia="Cambria Math" w:hAnsi="Cambria Math" w:cs="Cambria Math"/>
                <w:color w:val="3B0076"/>
                <w:sz w:val="24"/>
                <w:szCs w:val="24"/>
              </w:rPr>
              <m:t>k-1</m:t>
            </m:r>
          </m:sub>
        </m:sSub>
        <m:r>
          <w:rPr>
            <w:rFonts w:ascii="Cambria Math" w:eastAsia="Cambria Math" w:hAnsi="Cambria Math" w:cs="Cambria Math"/>
            <w:color w:val="3B0076"/>
            <w:sz w:val="24"/>
            <w:szCs w:val="24"/>
          </w:rPr>
          <m:t>*</m:t>
        </m:r>
        <m:sSub>
          <m:sSubPr>
            <m:ctrlPr>
              <w:rPr>
                <w:rFonts w:ascii="Cambria Math" w:eastAsia="Cambria Math" w:hAnsi="Cambria Math" w:cs="Cambria Math"/>
                <w:color w:val="3B0076"/>
                <w:sz w:val="24"/>
                <w:szCs w:val="24"/>
              </w:rPr>
            </m:ctrlPr>
          </m:sSubPr>
          <m:e>
            <m:r>
              <w:rPr>
                <w:rFonts w:ascii="Cambria Math" w:eastAsia="Cambria Math" w:hAnsi="Cambria Math" w:cs="Cambria Math"/>
                <w:color w:val="3B0076"/>
                <w:sz w:val="24"/>
                <w:szCs w:val="24"/>
              </w:rPr>
              <m:t>z</m:t>
            </m:r>
          </m:e>
          <m:sub>
            <m:r>
              <w:rPr>
                <w:rFonts w:ascii="Cambria Math" w:eastAsia="Cambria Math" w:hAnsi="Cambria Math" w:cs="Cambria Math"/>
                <w:color w:val="3B0076"/>
                <w:sz w:val="24"/>
                <w:szCs w:val="24"/>
              </w:rPr>
              <m:t>t+k-1</m:t>
            </m:r>
          </m:sub>
        </m:sSub>
      </m:oMath>
    </w:p>
    <w:p w14:paraId="1C5BCC2B" w14:textId="77777777" w:rsidR="007554BE" w:rsidRDefault="007554BE">
      <w:pPr>
        <w:pBdr>
          <w:top w:val="nil"/>
          <w:left w:val="nil"/>
          <w:bottom w:val="nil"/>
          <w:right w:val="nil"/>
          <w:between w:val="nil"/>
        </w:pBdr>
        <w:spacing w:after="0"/>
        <w:ind w:left="720"/>
        <w:jc w:val="both"/>
        <w:rPr>
          <w:rFonts w:ascii="Times New Roman" w:eastAsia="Times New Roman" w:hAnsi="Times New Roman" w:cs="Times New Roman"/>
          <w:color w:val="3B0076"/>
          <w:sz w:val="24"/>
          <w:szCs w:val="24"/>
        </w:rPr>
      </w:pPr>
    </w:p>
    <w:p w14:paraId="08B44C31" w14:textId="77777777" w:rsidR="007554BE" w:rsidRDefault="00000000">
      <w:pPr>
        <w:numPr>
          <w:ilvl w:val="0"/>
          <w:numId w:val="2"/>
        </w:numPr>
        <w:pBdr>
          <w:top w:val="nil"/>
          <w:left w:val="nil"/>
          <w:bottom w:val="nil"/>
          <w:right w:val="nil"/>
          <w:between w:val="nil"/>
        </w:pBdr>
        <w:jc w:val="both"/>
        <w:rPr>
          <w:rFonts w:ascii="Times New Roman" w:eastAsia="Times New Roman" w:hAnsi="Times New Roman" w:cs="Times New Roman"/>
          <w:color w:val="3B0076"/>
        </w:rPr>
      </w:pPr>
      <w:r>
        <w:rPr>
          <w:rFonts w:ascii="Times New Roman" w:eastAsia="Times New Roman" w:hAnsi="Times New Roman" w:cs="Times New Roman"/>
          <w:b/>
          <w:color w:val="3B0076"/>
          <w:sz w:val="24"/>
          <w:szCs w:val="24"/>
        </w:rPr>
        <w:t>ARIMA (p,d,q) model</w:t>
      </w:r>
    </w:p>
    <w:p w14:paraId="07DB9A9E" w14:textId="77777777" w:rsidR="007554BE" w:rsidRDefault="00000000">
      <w:pPr>
        <w:ind w:left="360"/>
        <w:jc w:val="both"/>
        <w:rPr>
          <w:rFonts w:ascii="Times New Roman" w:eastAsia="Times New Roman" w:hAnsi="Times New Roman" w:cs="Times New Roman"/>
          <w:color w:val="3B0076"/>
        </w:rPr>
      </w:pPr>
      <w:r>
        <w:rPr>
          <w:rFonts w:ascii="Times New Roman" w:eastAsia="Times New Roman" w:hAnsi="Times New Roman" w:cs="Times New Roman"/>
          <w:color w:val="3B0076"/>
        </w:rPr>
        <w:t>The Autoregressive Integrated Moving Average (ARIMA) model uses time-series data and statistical analysis to interpret the data and make future predictions. The ARIMA model aims to explain data by using time series data on its past values and uses linear regression to make predictions. It is a generalization of an autoregressive moving average model.</w:t>
      </w:r>
    </w:p>
    <w:p w14:paraId="0EC75653" w14:textId="77777777" w:rsidR="007554BE" w:rsidRDefault="007554BE">
      <w:pPr>
        <w:ind w:left="360"/>
        <w:jc w:val="both"/>
        <w:rPr>
          <w:rFonts w:ascii="Times New Roman" w:eastAsia="Times New Roman" w:hAnsi="Times New Roman" w:cs="Times New Roman"/>
          <w:color w:val="3B0076"/>
        </w:rPr>
      </w:pPr>
    </w:p>
    <w:p w14:paraId="1047671A" w14:textId="77777777" w:rsidR="007554BE" w:rsidRDefault="00000000">
      <w:pPr>
        <w:numPr>
          <w:ilvl w:val="0"/>
          <w:numId w:val="2"/>
        </w:numPr>
        <w:pBdr>
          <w:top w:val="nil"/>
          <w:left w:val="nil"/>
          <w:bottom w:val="nil"/>
          <w:right w:val="nil"/>
          <w:between w:val="nil"/>
        </w:pBdr>
        <w:jc w:val="both"/>
        <w:rPr>
          <w:rFonts w:ascii="Times New Roman" w:eastAsia="Times New Roman" w:hAnsi="Times New Roman" w:cs="Times New Roman"/>
          <w:b/>
          <w:color w:val="3B0076"/>
          <w:sz w:val="24"/>
          <w:szCs w:val="24"/>
        </w:rPr>
      </w:pPr>
      <w:r>
        <w:rPr>
          <w:rFonts w:ascii="Times New Roman" w:eastAsia="Times New Roman" w:hAnsi="Times New Roman" w:cs="Times New Roman"/>
          <w:b/>
          <w:color w:val="3B0076"/>
          <w:sz w:val="24"/>
          <w:szCs w:val="24"/>
        </w:rPr>
        <w:t>Gaussian White Noise</w:t>
      </w:r>
    </w:p>
    <w:p w14:paraId="1E4B05B9" w14:textId="77777777" w:rsidR="007554BE" w:rsidRDefault="00000000">
      <w:pPr>
        <w:ind w:left="360"/>
        <w:jc w:val="both"/>
        <w:rPr>
          <w:rFonts w:ascii="Times New Roman" w:eastAsia="Times New Roman" w:hAnsi="Times New Roman" w:cs="Times New Roman"/>
          <w:color w:val="3B0076"/>
        </w:rPr>
      </w:pPr>
      <w:r>
        <w:rPr>
          <w:rFonts w:ascii="Times New Roman" w:eastAsia="Times New Roman" w:hAnsi="Times New Roman" w:cs="Times New Roman"/>
          <w:color w:val="3B0076"/>
        </w:rPr>
        <w:t>A white noise process is one with no discernible structure. A definition of a white noise process is</w:t>
      </w:r>
    </w:p>
    <w:p w14:paraId="3F27434E" w14:textId="77777777" w:rsidR="007554BE" w:rsidRDefault="00000000">
      <w:pPr>
        <w:jc w:val="center"/>
        <w:rPr>
          <w:rFonts w:ascii="Cambria Math" w:eastAsia="Cambria Math" w:hAnsi="Cambria Math" w:cs="Cambria Math"/>
          <w:color w:val="3B0076"/>
        </w:rPr>
      </w:pPr>
      <w:bookmarkStart w:id="0" w:name="_heading=h.gjdgxs" w:colFirst="0" w:colLast="0"/>
      <w:bookmarkEnd w:id="0"/>
      <m:oMathPara>
        <m:oMath>
          <m:r>
            <w:rPr>
              <w:rFonts w:ascii="Cambria Math" w:eastAsia="Cambria Math" w:hAnsi="Cambria Math" w:cs="Cambria Math"/>
              <w:color w:val="3B0076"/>
            </w:rPr>
            <m:t>E</m:t>
          </m:r>
          <m:d>
            <m:dPr>
              <m:ctrlPr>
                <w:rPr>
                  <w:rFonts w:ascii="Cambria Math" w:eastAsia="Cambria Math" w:hAnsi="Cambria Math" w:cs="Cambria Math"/>
                  <w:color w:val="3B0076"/>
                </w:rPr>
              </m:ctrlPr>
            </m:dPr>
            <m:e>
              <m:sSub>
                <m:sSubPr>
                  <m:ctrlPr>
                    <w:rPr>
                      <w:rFonts w:ascii="Cambria Math" w:eastAsia="Cambria Math" w:hAnsi="Cambria Math" w:cs="Cambria Math"/>
                      <w:color w:val="3B0076"/>
                    </w:rPr>
                  </m:ctrlPr>
                </m:sSubPr>
                <m:e>
                  <m:r>
                    <w:rPr>
                      <w:rFonts w:ascii="Cambria Math" w:eastAsia="Cambria Math" w:hAnsi="Cambria Math" w:cs="Cambria Math"/>
                      <w:color w:val="3B0076"/>
                    </w:rPr>
                    <m:t>Y</m:t>
                  </m:r>
                </m:e>
                <m:sub>
                  <m:r>
                    <w:rPr>
                      <w:rFonts w:ascii="Cambria Math" w:eastAsia="Cambria Math" w:hAnsi="Cambria Math" w:cs="Cambria Math"/>
                      <w:color w:val="3B0076"/>
                    </w:rPr>
                    <m:t>t</m:t>
                  </m:r>
                </m:sub>
              </m:sSub>
            </m:e>
          </m:d>
          <m:r>
            <w:rPr>
              <w:rFonts w:ascii="Cambria Math" w:eastAsia="Cambria Math" w:hAnsi="Cambria Math" w:cs="Cambria Math"/>
              <w:color w:val="3B0076"/>
            </w:rPr>
            <m:t>=μ</m:t>
          </m:r>
        </m:oMath>
      </m:oMathPara>
    </w:p>
    <w:p w14:paraId="604DCA8C" w14:textId="77777777" w:rsidR="007554BE" w:rsidRDefault="00000000">
      <w:pPr>
        <w:jc w:val="center"/>
        <w:rPr>
          <w:rFonts w:ascii="Cambria Math" w:eastAsia="Cambria Math" w:hAnsi="Cambria Math" w:cs="Cambria Math"/>
          <w:color w:val="3B0076"/>
        </w:rPr>
      </w:pPr>
      <m:oMathPara>
        <m:oMath>
          <m:r>
            <w:rPr>
              <w:rFonts w:ascii="Cambria Math" w:eastAsia="Cambria Math" w:hAnsi="Cambria Math" w:cs="Cambria Math"/>
              <w:color w:val="3B0076"/>
            </w:rPr>
            <m:t>Var</m:t>
          </m:r>
          <m:d>
            <m:dPr>
              <m:ctrlPr>
                <w:rPr>
                  <w:rFonts w:ascii="Cambria Math" w:eastAsia="Cambria Math" w:hAnsi="Cambria Math" w:cs="Cambria Math"/>
                  <w:color w:val="3B0076"/>
                </w:rPr>
              </m:ctrlPr>
            </m:dPr>
            <m:e>
              <m:sSub>
                <m:sSubPr>
                  <m:ctrlPr>
                    <w:rPr>
                      <w:rFonts w:ascii="Cambria Math" w:eastAsia="Cambria Math" w:hAnsi="Cambria Math" w:cs="Cambria Math"/>
                      <w:color w:val="3B0076"/>
                    </w:rPr>
                  </m:ctrlPr>
                </m:sSubPr>
                <m:e>
                  <m:r>
                    <w:rPr>
                      <w:rFonts w:ascii="Cambria Math" w:eastAsia="Cambria Math" w:hAnsi="Cambria Math" w:cs="Cambria Math"/>
                      <w:color w:val="3B0076"/>
                    </w:rPr>
                    <m:t>Y</m:t>
                  </m:r>
                </m:e>
                <m:sub>
                  <m:r>
                    <w:rPr>
                      <w:rFonts w:ascii="Cambria Math" w:eastAsia="Cambria Math" w:hAnsi="Cambria Math" w:cs="Cambria Math"/>
                      <w:color w:val="3B0076"/>
                    </w:rPr>
                    <m:t>t</m:t>
                  </m:r>
                </m:sub>
              </m:sSub>
            </m:e>
          </m:d>
          <m:r>
            <w:rPr>
              <w:rFonts w:ascii="Cambria Math" w:eastAsia="Cambria Math" w:hAnsi="Cambria Math" w:cs="Cambria Math"/>
              <w:color w:val="3B0076"/>
            </w:rPr>
            <m:t>=</m:t>
          </m:r>
          <m:sSup>
            <m:sSupPr>
              <m:ctrlPr>
                <w:rPr>
                  <w:rFonts w:ascii="Cambria Math" w:eastAsia="Cambria Math" w:hAnsi="Cambria Math" w:cs="Cambria Math"/>
                  <w:color w:val="3B0076"/>
                </w:rPr>
              </m:ctrlPr>
            </m:sSupPr>
            <m:e>
              <m:r>
                <w:rPr>
                  <w:rFonts w:ascii="Cambria Math" w:eastAsia="Cambria Math" w:hAnsi="Cambria Math" w:cs="Cambria Math"/>
                  <w:color w:val="3B0076"/>
                </w:rPr>
                <m:t>σ</m:t>
              </m:r>
            </m:e>
            <m:sup>
              <m:r>
                <w:rPr>
                  <w:rFonts w:ascii="Cambria Math" w:eastAsia="Cambria Math" w:hAnsi="Cambria Math" w:cs="Cambria Math"/>
                  <w:color w:val="3B0076"/>
                </w:rPr>
                <m:t>2</m:t>
              </m:r>
            </m:sup>
          </m:sSup>
        </m:oMath>
      </m:oMathPara>
    </w:p>
    <w:p w14:paraId="23603414" w14:textId="77777777" w:rsidR="007554BE" w:rsidRDefault="00000000">
      <w:pPr>
        <w:jc w:val="center"/>
        <w:rPr>
          <w:rFonts w:ascii="Cambria Math" w:eastAsia="Cambria Math" w:hAnsi="Cambria Math" w:cs="Cambria Math"/>
          <w:color w:val="3B0076"/>
        </w:rPr>
      </w:pPr>
      <m:oMathPara>
        <m:oMath>
          <m:r>
            <w:rPr>
              <w:rFonts w:ascii="Cambria Math" w:eastAsia="Cambria Math" w:hAnsi="Cambria Math" w:cs="Cambria Math"/>
              <w:color w:val="3B0076"/>
            </w:rPr>
            <m:t>γ_(t-r)=</m:t>
          </m:r>
          <m:sSup>
            <m:sSupPr>
              <m:ctrlPr>
                <w:rPr>
                  <w:rFonts w:ascii="Cambria Math" w:eastAsia="Cambria Math" w:hAnsi="Cambria Math" w:cs="Cambria Math"/>
                  <w:color w:val="3B0076"/>
                </w:rPr>
              </m:ctrlPr>
            </m:sSupPr>
            <m:e>
              <m:r>
                <w:rPr>
                  <w:rFonts w:ascii="Cambria Math" w:eastAsia="Cambria Math" w:hAnsi="Cambria Math" w:cs="Cambria Math"/>
                  <w:color w:val="3B0076"/>
                </w:rPr>
                <m:t>σ</m:t>
              </m:r>
            </m:e>
            <m:sup>
              <m:r>
                <w:rPr>
                  <w:rFonts w:ascii="Cambria Math" w:eastAsia="Cambria Math" w:hAnsi="Cambria Math" w:cs="Cambria Math"/>
                  <w:color w:val="3B0076"/>
                </w:rPr>
                <m:t>2</m:t>
              </m:r>
            </m:sup>
          </m:sSup>
          <m:r>
            <w:rPr>
              <w:rFonts w:ascii="Cambria Math" w:eastAsia="Cambria Math" w:hAnsi="Cambria Math" w:cs="Cambria Math"/>
              <w:color w:val="3B0076"/>
            </w:rPr>
            <m:t xml:space="preserve">   ,if t= r</m:t>
          </m:r>
        </m:oMath>
      </m:oMathPara>
    </w:p>
    <w:p w14:paraId="3CBAA73A" w14:textId="77777777" w:rsidR="007554BE" w:rsidRDefault="00000000">
      <w:pPr>
        <w:ind w:left="360"/>
        <w:jc w:val="both"/>
        <w:rPr>
          <w:rFonts w:ascii="Times New Roman" w:eastAsia="Times New Roman" w:hAnsi="Times New Roman" w:cs="Times New Roman"/>
          <w:color w:val="3B0076"/>
        </w:rPr>
      </w:pPr>
      <w:r>
        <w:rPr>
          <w:rFonts w:ascii="Times New Roman" w:eastAsia="Times New Roman" w:hAnsi="Times New Roman" w:cs="Times New Roman"/>
          <w:color w:val="3B0076"/>
        </w:rPr>
        <w:t xml:space="preserve">                                                                       =  0    , o.w.</w:t>
      </w:r>
    </w:p>
    <w:p w14:paraId="5FAE2C3E" w14:textId="77777777" w:rsidR="007554BE" w:rsidRDefault="00000000">
      <w:pPr>
        <w:ind w:left="360"/>
        <w:jc w:val="both"/>
        <w:rPr>
          <w:rFonts w:ascii="Times New Roman" w:eastAsia="Times New Roman" w:hAnsi="Times New Roman" w:cs="Times New Roman"/>
          <w:color w:val="3B0076"/>
        </w:rPr>
      </w:pPr>
      <w:r>
        <w:rPr>
          <w:rFonts w:ascii="Times New Roman" w:eastAsia="Times New Roman" w:hAnsi="Times New Roman" w:cs="Times New Roman"/>
          <w:color w:val="3B0076"/>
        </w:rPr>
        <w:t xml:space="preserve">If </w:t>
      </w:r>
      <m:oMath>
        <m:sSub>
          <m:sSubPr>
            <m:ctrlPr>
              <w:rPr>
                <w:rFonts w:ascii="Cambria Math" w:eastAsia="Cambria Math" w:hAnsi="Cambria Math" w:cs="Cambria Math"/>
                <w:color w:val="3B0076"/>
              </w:rPr>
            </m:ctrlPr>
          </m:sSubPr>
          <m:e>
            <m:r>
              <w:rPr>
                <w:rFonts w:ascii="Cambria Math" w:eastAsia="Cambria Math" w:hAnsi="Cambria Math" w:cs="Cambria Math"/>
                <w:color w:val="3B0076"/>
              </w:rPr>
              <m:t>Y</m:t>
            </m:r>
          </m:e>
          <m:sub>
            <m:r>
              <w:rPr>
                <w:rFonts w:ascii="Cambria Math" w:eastAsia="Cambria Math" w:hAnsi="Cambria Math" w:cs="Cambria Math"/>
                <w:color w:val="3B0076"/>
              </w:rPr>
              <m:t>t</m:t>
            </m:r>
          </m:sub>
        </m:sSub>
      </m:oMath>
      <w:r>
        <w:rPr>
          <w:rFonts w:ascii="Times New Roman" w:eastAsia="Times New Roman" w:hAnsi="Times New Roman" w:cs="Times New Roman"/>
          <w:color w:val="3B0076"/>
        </w:rPr>
        <w:t xml:space="preserve"> is normal, then it is called as Gaussian White Noise.</w:t>
      </w:r>
    </w:p>
    <w:p w14:paraId="37E42E00" w14:textId="77777777" w:rsidR="007554BE" w:rsidRDefault="00000000">
      <w:pPr>
        <w:numPr>
          <w:ilvl w:val="0"/>
          <w:numId w:val="2"/>
        </w:numPr>
        <w:pBdr>
          <w:top w:val="nil"/>
          <w:left w:val="nil"/>
          <w:bottom w:val="nil"/>
          <w:right w:val="nil"/>
          <w:between w:val="nil"/>
        </w:pBdr>
        <w:jc w:val="both"/>
        <w:rPr>
          <w:rFonts w:ascii="Times New Roman" w:eastAsia="Times New Roman" w:hAnsi="Times New Roman" w:cs="Times New Roman"/>
          <w:b/>
          <w:color w:val="3B0076"/>
          <w:sz w:val="24"/>
          <w:szCs w:val="24"/>
        </w:rPr>
      </w:pPr>
      <w:r>
        <w:rPr>
          <w:rFonts w:ascii="Times New Roman" w:eastAsia="Times New Roman" w:hAnsi="Times New Roman" w:cs="Times New Roman"/>
          <w:b/>
          <w:color w:val="3B0076"/>
          <w:sz w:val="24"/>
          <w:szCs w:val="24"/>
        </w:rPr>
        <w:t>Transformation</w:t>
      </w:r>
    </w:p>
    <w:p w14:paraId="47C589EB" w14:textId="77777777" w:rsidR="007554BE" w:rsidRDefault="00000000">
      <w:pPr>
        <w:ind w:left="360"/>
        <w:jc w:val="both"/>
        <w:rPr>
          <w:rFonts w:ascii="Times New Roman" w:eastAsia="Times New Roman" w:hAnsi="Times New Roman" w:cs="Times New Roman"/>
          <w:color w:val="3B0076"/>
        </w:rPr>
      </w:pPr>
      <w:r>
        <w:rPr>
          <w:rFonts w:ascii="Times New Roman" w:eastAsia="Times New Roman" w:hAnsi="Times New Roman" w:cs="Times New Roman"/>
          <w:color w:val="3B0076"/>
        </w:rPr>
        <w:t xml:space="preserve">Transformation is required to forecast future trends to aid in decision making. The power transformation is defined as a continuously varying function, with respect to the power parameter λ, in a piece-wise function form that makes it continuous at the point of singularity (λ = 0).  For data vectors (y1,…, </w:t>
      </w:r>
      <m:oMath>
        <m:sSub>
          <m:sSubPr>
            <m:ctrlPr>
              <w:rPr>
                <w:rFonts w:ascii="Cambria Math" w:eastAsia="Cambria Math" w:hAnsi="Cambria Math" w:cs="Cambria Math"/>
                <w:color w:val="3B0076"/>
              </w:rPr>
            </m:ctrlPr>
          </m:sSubPr>
          <m:e>
            <m:r>
              <w:rPr>
                <w:rFonts w:ascii="Cambria Math" w:eastAsia="Cambria Math" w:hAnsi="Cambria Math" w:cs="Cambria Math"/>
                <w:color w:val="3B0076"/>
              </w:rPr>
              <m:t>Y</m:t>
            </m:r>
          </m:e>
          <m:sub>
            <m:r>
              <w:rPr>
                <w:rFonts w:ascii="Cambria Math" w:eastAsia="Cambria Math" w:hAnsi="Cambria Math" w:cs="Cambria Math"/>
                <w:color w:val="3B0076"/>
              </w:rPr>
              <m:t>n</m:t>
            </m:r>
          </m:sub>
        </m:sSub>
      </m:oMath>
      <w:r>
        <w:rPr>
          <w:rFonts w:ascii="Times New Roman" w:eastAsia="Times New Roman" w:hAnsi="Times New Roman" w:cs="Times New Roman"/>
          <w:color w:val="3B0076"/>
        </w:rPr>
        <w:t>) in which each yi &gt;0, the power transform is,</w:t>
      </w:r>
    </w:p>
    <w:p w14:paraId="0048E700" w14:textId="77777777" w:rsidR="007554BE" w:rsidRDefault="00000000">
      <w:pPr>
        <w:jc w:val="center"/>
        <w:rPr>
          <w:rFonts w:ascii="Cambria Math" w:eastAsia="Cambria Math" w:hAnsi="Cambria Math" w:cs="Cambria Math"/>
          <w:color w:val="3B0076"/>
        </w:rPr>
      </w:pPr>
      <m:oMathPara>
        <m:oMath>
          <m:sSub>
            <m:sSubPr>
              <m:ctrlPr>
                <w:rPr>
                  <w:rFonts w:ascii="Cambria Math" w:eastAsia="Cambria Math" w:hAnsi="Cambria Math" w:cs="Cambria Math"/>
                  <w:color w:val="3B0076"/>
                </w:rPr>
              </m:ctrlPr>
            </m:sSubPr>
            <m:e>
              <m:r>
                <w:rPr>
                  <w:rFonts w:ascii="Cambria Math" w:eastAsia="Cambria Math" w:hAnsi="Cambria Math" w:cs="Cambria Math"/>
                  <w:color w:val="3B0076"/>
                </w:rPr>
                <m:t>y</m:t>
              </m:r>
            </m:e>
            <m:sub>
              <m:r>
                <w:rPr>
                  <w:rFonts w:ascii="Cambria Math" w:eastAsia="Cambria Math" w:hAnsi="Cambria Math" w:cs="Cambria Math"/>
                  <w:color w:val="3B0076"/>
                </w:rPr>
                <m:t>i</m:t>
              </m:r>
            </m:sub>
          </m:sSub>
          <m:r>
            <w:rPr>
              <w:rFonts w:ascii="Cambria Math" w:eastAsia="Cambria Math" w:hAnsi="Cambria Math" w:cs="Cambria Math"/>
              <w:color w:val="3B0076"/>
            </w:rPr>
            <m:t>=</m:t>
          </m:r>
          <m:sSub>
            <m:sSubPr>
              <m:ctrlPr>
                <w:rPr>
                  <w:rFonts w:ascii="Cambria Math" w:eastAsia="Cambria Math" w:hAnsi="Cambria Math" w:cs="Cambria Math"/>
                  <w:color w:val="3B0076"/>
                </w:rPr>
              </m:ctrlPr>
            </m:sSubPr>
            <m:e>
              <m:sSup>
                <m:sSupPr>
                  <m:ctrlPr>
                    <w:rPr>
                      <w:rFonts w:ascii="Cambria Math" w:eastAsia="Cambria Math" w:hAnsi="Cambria Math" w:cs="Cambria Math"/>
                      <w:color w:val="3B0076"/>
                    </w:rPr>
                  </m:ctrlPr>
                </m:sSupPr>
                <m:e>
                  <m:r>
                    <w:rPr>
                      <w:rFonts w:ascii="Cambria Math" w:eastAsia="Cambria Math" w:hAnsi="Cambria Math" w:cs="Cambria Math"/>
                      <w:color w:val="3B0076"/>
                    </w:rPr>
                    <m:t>y</m:t>
                  </m:r>
                </m:e>
                <m:sup>
                  <m:r>
                    <w:rPr>
                      <w:rFonts w:ascii="Cambria Math" w:eastAsia="Cambria Math" w:hAnsi="Cambria Math" w:cs="Cambria Math"/>
                      <w:color w:val="3B0076"/>
                    </w:rPr>
                    <m:t>λ</m:t>
                  </m:r>
                </m:sup>
              </m:sSup>
            </m:e>
            <m:sub>
              <m:r>
                <w:rPr>
                  <w:rFonts w:ascii="Cambria Math" w:eastAsia="Cambria Math" w:hAnsi="Cambria Math" w:cs="Cambria Math"/>
                  <w:color w:val="3B0076"/>
                </w:rPr>
                <m:t>i</m:t>
              </m:r>
            </m:sub>
          </m:sSub>
          <m:r>
            <w:rPr>
              <w:rFonts w:ascii="Cambria Math" w:eastAsia="Cambria Math" w:hAnsi="Cambria Math" w:cs="Cambria Math"/>
              <w:color w:val="3B0076"/>
            </w:rPr>
            <m:t>-1        if λ≠0</m:t>
          </m:r>
        </m:oMath>
      </m:oMathPara>
    </w:p>
    <w:p w14:paraId="07D28A53" w14:textId="77777777" w:rsidR="007554BE" w:rsidRDefault="00000000">
      <w:pPr>
        <w:jc w:val="center"/>
        <w:rPr>
          <w:rFonts w:ascii="Cambria Math" w:eastAsia="Cambria Math" w:hAnsi="Cambria Math" w:cs="Cambria Math"/>
          <w:color w:val="3B0076"/>
        </w:rPr>
      </w:pPr>
      <m:oMathPara>
        <m:oMath>
          <m:sSub>
            <m:sSubPr>
              <m:ctrlPr>
                <w:rPr>
                  <w:rFonts w:ascii="Cambria Math" w:eastAsia="Cambria Math" w:hAnsi="Cambria Math" w:cs="Cambria Math"/>
                  <w:color w:val="3B0076"/>
                </w:rPr>
              </m:ctrlPr>
            </m:sSubPr>
            <m:e>
              <m:r>
                <w:rPr>
                  <w:rFonts w:ascii="Cambria Math" w:eastAsia="Cambria Math" w:hAnsi="Cambria Math" w:cs="Cambria Math"/>
                  <w:color w:val="3B0076"/>
                </w:rPr>
                <m:t>y</m:t>
              </m:r>
            </m:e>
            <m:sub>
              <m:r>
                <w:rPr>
                  <w:rFonts w:ascii="Cambria Math" w:eastAsia="Cambria Math" w:hAnsi="Cambria Math" w:cs="Cambria Math"/>
                  <w:color w:val="3B0076"/>
                </w:rPr>
                <m:t>i</m:t>
              </m:r>
            </m:sub>
          </m:sSub>
          <m:r>
            <w:rPr>
              <w:rFonts w:ascii="Cambria Math" w:eastAsia="Cambria Math" w:hAnsi="Cambria Math" w:cs="Cambria Math"/>
              <w:color w:val="3B0076"/>
            </w:rPr>
            <m:t>=ln(</m:t>
          </m:r>
          <m:sSub>
            <m:sSubPr>
              <m:ctrlPr>
                <w:rPr>
                  <w:rFonts w:ascii="Cambria Math" w:eastAsia="Cambria Math" w:hAnsi="Cambria Math" w:cs="Cambria Math"/>
                  <w:color w:val="3B0076"/>
                </w:rPr>
              </m:ctrlPr>
            </m:sSubPr>
            <m:e>
              <m:r>
                <w:rPr>
                  <w:rFonts w:ascii="Cambria Math" w:eastAsia="Cambria Math" w:hAnsi="Cambria Math" w:cs="Cambria Math"/>
                  <w:color w:val="3B0076"/>
                </w:rPr>
                <m:t>y</m:t>
              </m:r>
            </m:e>
            <m:sub>
              <m:r>
                <w:rPr>
                  <w:rFonts w:ascii="Cambria Math" w:eastAsia="Cambria Math" w:hAnsi="Cambria Math" w:cs="Cambria Math"/>
                  <w:color w:val="3B0076"/>
                </w:rPr>
                <m:t>i</m:t>
              </m:r>
            </m:sub>
          </m:sSub>
          <m:r>
            <w:rPr>
              <w:rFonts w:ascii="Cambria Math" w:eastAsia="Cambria Math" w:hAnsi="Cambria Math" w:cs="Cambria Math"/>
              <w:color w:val="3B0076"/>
            </w:rPr>
            <m:t>)       if λ=0</m:t>
          </m:r>
        </m:oMath>
      </m:oMathPara>
    </w:p>
    <w:tbl>
      <w:tblPr>
        <w:tblStyle w:val="a"/>
        <w:tblW w:w="251" w:type="dxa"/>
        <w:tblLayout w:type="fixed"/>
        <w:tblLook w:val="0400" w:firstRow="0" w:lastRow="0" w:firstColumn="0" w:lastColumn="0" w:noHBand="0" w:noVBand="1"/>
      </w:tblPr>
      <w:tblGrid>
        <w:gridCol w:w="251"/>
      </w:tblGrid>
      <w:tr w:rsidR="007554BE" w14:paraId="383BD674" w14:textId="77777777">
        <w:trPr>
          <w:trHeight w:val="227"/>
        </w:trPr>
        <w:tc>
          <w:tcPr>
            <w:tcW w:w="251" w:type="dxa"/>
            <w:tcBorders>
              <w:top w:val="nil"/>
              <w:left w:val="nil"/>
              <w:bottom w:val="nil"/>
              <w:right w:val="nil"/>
            </w:tcBorders>
            <w:shd w:val="clear" w:color="auto" w:fill="auto"/>
            <w:vAlign w:val="bottom"/>
          </w:tcPr>
          <w:p w14:paraId="331142C9" w14:textId="77777777" w:rsidR="007554BE" w:rsidRDefault="007554BE">
            <w:pPr>
              <w:spacing w:after="0" w:line="240" w:lineRule="auto"/>
              <w:jc w:val="both"/>
              <w:rPr>
                <w:rFonts w:ascii="Times New Roman" w:eastAsia="Times New Roman" w:hAnsi="Times New Roman" w:cs="Times New Roman"/>
                <w:b/>
                <w:color w:val="3B0076"/>
                <w:sz w:val="28"/>
                <w:szCs w:val="28"/>
              </w:rPr>
            </w:pPr>
          </w:p>
        </w:tc>
      </w:tr>
      <w:tr w:rsidR="007554BE" w14:paraId="6D4F71C1" w14:textId="77777777">
        <w:trPr>
          <w:trHeight w:val="227"/>
        </w:trPr>
        <w:tc>
          <w:tcPr>
            <w:tcW w:w="251" w:type="dxa"/>
            <w:tcBorders>
              <w:top w:val="nil"/>
              <w:left w:val="nil"/>
              <w:bottom w:val="nil"/>
              <w:right w:val="nil"/>
            </w:tcBorders>
            <w:shd w:val="clear" w:color="auto" w:fill="auto"/>
            <w:vAlign w:val="bottom"/>
          </w:tcPr>
          <w:p w14:paraId="6A9EE8A2" w14:textId="77777777" w:rsidR="007554BE" w:rsidRDefault="007554BE">
            <w:pPr>
              <w:spacing w:after="0" w:line="240" w:lineRule="auto"/>
              <w:jc w:val="both"/>
              <w:rPr>
                <w:rFonts w:ascii="Times New Roman" w:eastAsia="Times New Roman" w:hAnsi="Times New Roman" w:cs="Times New Roman"/>
                <w:color w:val="3B0076"/>
                <w:sz w:val="28"/>
                <w:szCs w:val="28"/>
              </w:rPr>
            </w:pPr>
          </w:p>
        </w:tc>
      </w:tr>
      <w:tr w:rsidR="007554BE" w14:paraId="79CF79B0" w14:textId="77777777">
        <w:trPr>
          <w:trHeight w:val="227"/>
        </w:trPr>
        <w:tc>
          <w:tcPr>
            <w:tcW w:w="251" w:type="dxa"/>
            <w:tcBorders>
              <w:top w:val="nil"/>
              <w:left w:val="nil"/>
              <w:bottom w:val="nil"/>
              <w:right w:val="nil"/>
            </w:tcBorders>
            <w:shd w:val="clear" w:color="auto" w:fill="auto"/>
            <w:vAlign w:val="bottom"/>
          </w:tcPr>
          <w:p w14:paraId="1BCBF054" w14:textId="77777777" w:rsidR="007554BE" w:rsidRDefault="007554BE">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3B0076"/>
                <w:sz w:val="28"/>
                <w:szCs w:val="28"/>
              </w:rPr>
            </w:pPr>
          </w:p>
        </w:tc>
      </w:tr>
      <w:tr w:rsidR="007554BE" w14:paraId="683433E3" w14:textId="77777777">
        <w:trPr>
          <w:trHeight w:val="227"/>
        </w:trPr>
        <w:tc>
          <w:tcPr>
            <w:tcW w:w="251" w:type="dxa"/>
            <w:tcBorders>
              <w:top w:val="nil"/>
              <w:left w:val="nil"/>
              <w:bottom w:val="nil"/>
              <w:right w:val="nil"/>
            </w:tcBorders>
            <w:shd w:val="clear" w:color="auto" w:fill="auto"/>
            <w:vAlign w:val="bottom"/>
          </w:tcPr>
          <w:p w14:paraId="277C5777" w14:textId="77777777" w:rsidR="007554BE" w:rsidRDefault="007554BE">
            <w:pPr>
              <w:spacing w:after="0" w:line="240" w:lineRule="auto"/>
              <w:jc w:val="both"/>
              <w:rPr>
                <w:rFonts w:ascii="Times New Roman" w:eastAsia="Times New Roman" w:hAnsi="Times New Roman" w:cs="Times New Roman"/>
                <w:b/>
                <w:color w:val="3B0076"/>
                <w:sz w:val="28"/>
                <w:szCs w:val="28"/>
              </w:rPr>
            </w:pPr>
          </w:p>
        </w:tc>
      </w:tr>
      <w:tr w:rsidR="007554BE" w14:paraId="5D958F5E" w14:textId="77777777">
        <w:trPr>
          <w:trHeight w:val="55"/>
        </w:trPr>
        <w:tc>
          <w:tcPr>
            <w:tcW w:w="251" w:type="dxa"/>
            <w:tcBorders>
              <w:top w:val="nil"/>
              <w:left w:val="nil"/>
              <w:bottom w:val="nil"/>
              <w:right w:val="nil"/>
            </w:tcBorders>
            <w:shd w:val="clear" w:color="auto" w:fill="auto"/>
            <w:vAlign w:val="bottom"/>
          </w:tcPr>
          <w:p w14:paraId="35B78C7E" w14:textId="77777777" w:rsidR="007554BE" w:rsidRDefault="007554BE">
            <w:pPr>
              <w:spacing w:after="0" w:line="240" w:lineRule="auto"/>
              <w:ind w:left="360"/>
              <w:jc w:val="both"/>
              <w:rPr>
                <w:rFonts w:ascii="Times New Roman" w:eastAsia="Times New Roman" w:hAnsi="Times New Roman" w:cs="Times New Roman"/>
                <w:b/>
                <w:color w:val="3B0076"/>
                <w:sz w:val="28"/>
                <w:szCs w:val="28"/>
              </w:rPr>
            </w:pPr>
          </w:p>
        </w:tc>
      </w:tr>
      <w:tr w:rsidR="007554BE" w14:paraId="0E19002C" w14:textId="77777777">
        <w:trPr>
          <w:trHeight w:val="227"/>
        </w:trPr>
        <w:tc>
          <w:tcPr>
            <w:tcW w:w="251" w:type="dxa"/>
            <w:tcBorders>
              <w:top w:val="nil"/>
              <w:left w:val="nil"/>
              <w:bottom w:val="nil"/>
              <w:right w:val="nil"/>
            </w:tcBorders>
            <w:shd w:val="clear" w:color="auto" w:fill="auto"/>
            <w:vAlign w:val="bottom"/>
          </w:tcPr>
          <w:p w14:paraId="4DAA01EF" w14:textId="77777777" w:rsidR="007554BE" w:rsidRDefault="007554BE">
            <w:pPr>
              <w:spacing w:after="0" w:line="240" w:lineRule="auto"/>
              <w:jc w:val="both"/>
              <w:rPr>
                <w:rFonts w:ascii="Times New Roman" w:eastAsia="Times New Roman" w:hAnsi="Times New Roman" w:cs="Times New Roman"/>
                <w:color w:val="3B0076"/>
                <w:sz w:val="28"/>
                <w:szCs w:val="28"/>
              </w:rPr>
            </w:pPr>
          </w:p>
        </w:tc>
      </w:tr>
    </w:tbl>
    <w:p w14:paraId="7028635C" w14:textId="77777777" w:rsidR="007554BE" w:rsidRDefault="00000000">
      <w:pPr>
        <w:numPr>
          <w:ilvl w:val="0"/>
          <w:numId w:val="7"/>
        </w:numPr>
        <w:pBdr>
          <w:top w:val="nil"/>
          <w:left w:val="nil"/>
          <w:bottom w:val="nil"/>
          <w:right w:val="nil"/>
          <w:between w:val="nil"/>
        </w:pBdr>
        <w:jc w:val="both"/>
        <w:rPr>
          <w:rFonts w:ascii="Times New Roman" w:eastAsia="Times New Roman" w:hAnsi="Times New Roman" w:cs="Times New Roman"/>
          <w:b/>
          <w:color w:val="3B0076"/>
          <w:sz w:val="28"/>
          <w:szCs w:val="28"/>
        </w:rPr>
      </w:pPr>
      <w:r>
        <w:rPr>
          <w:rFonts w:ascii="Times New Roman" w:eastAsia="Times New Roman" w:hAnsi="Times New Roman" w:cs="Times New Roman"/>
          <w:b/>
          <w:color w:val="3B0076"/>
          <w:sz w:val="28"/>
          <w:szCs w:val="28"/>
        </w:rPr>
        <w:t>Software put into use and the outputs</w:t>
      </w:r>
    </w:p>
    <w:p w14:paraId="5878B648" w14:textId="77777777" w:rsidR="007554BE" w:rsidRDefault="00000000">
      <w:pPr>
        <w:jc w:val="both"/>
        <w:rPr>
          <w:rFonts w:ascii="Times New Roman" w:eastAsia="Times New Roman" w:hAnsi="Times New Roman" w:cs="Times New Roman"/>
          <w:color w:val="3B0076"/>
          <w:sz w:val="24"/>
          <w:szCs w:val="24"/>
        </w:rPr>
      </w:pPr>
      <w:r>
        <w:rPr>
          <w:rFonts w:ascii="Times New Roman" w:eastAsia="Times New Roman" w:hAnsi="Times New Roman" w:cs="Times New Roman"/>
          <w:color w:val="3B0076"/>
          <w:sz w:val="24"/>
          <w:szCs w:val="24"/>
        </w:rPr>
        <w:t>Minitab and Excel software were used to analyse the time series and interpret the results.</w:t>
      </w:r>
    </w:p>
    <w:p w14:paraId="29F5DDB8" w14:textId="77777777" w:rsidR="007554BE" w:rsidRDefault="00000000">
      <w:pPr>
        <w:numPr>
          <w:ilvl w:val="0"/>
          <w:numId w:val="7"/>
        </w:numPr>
        <w:pBdr>
          <w:top w:val="nil"/>
          <w:left w:val="nil"/>
          <w:bottom w:val="nil"/>
          <w:right w:val="nil"/>
          <w:between w:val="nil"/>
        </w:pBdr>
        <w:jc w:val="both"/>
        <w:rPr>
          <w:rFonts w:ascii="Times New Roman" w:eastAsia="Times New Roman" w:hAnsi="Times New Roman" w:cs="Times New Roman"/>
          <w:b/>
          <w:color w:val="3B0076"/>
          <w:sz w:val="28"/>
          <w:szCs w:val="28"/>
        </w:rPr>
      </w:pPr>
      <w:r>
        <w:rPr>
          <w:rFonts w:ascii="Times New Roman" w:eastAsia="Times New Roman" w:hAnsi="Times New Roman" w:cs="Times New Roman"/>
          <w:b/>
          <w:color w:val="3B0076"/>
          <w:sz w:val="28"/>
          <w:szCs w:val="28"/>
        </w:rPr>
        <w:t>Interpretation and Results – tables/charts/ summary</w:t>
      </w:r>
    </w:p>
    <w:p w14:paraId="5847B575" w14:textId="77777777" w:rsidR="007554BE" w:rsidRDefault="007554BE">
      <w:pPr>
        <w:shd w:val="clear" w:color="auto" w:fill="FFFFFF"/>
        <w:spacing w:after="0" w:line="240" w:lineRule="auto"/>
        <w:rPr>
          <w:rFonts w:ascii="Times New Roman" w:eastAsia="Times New Roman" w:hAnsi="Times New Roman" w:cs="Times New Roman"/>
          <w:color w:val="004D72"/>
          <w:sz w:val="28"/>
          <w:szCs w:val="28"/>
          <w:u w:val="single"/>
        </w:rPr>
      </w:pPr>
    </w:p>
    <w:p w14:paraId="52092CA2" w14:textId="77777777" w:rsidR="007554BE" w:rsidRDefault="00000000">
      <w:pPr>
        <w:shd w:val="clear" w:color="auto" w:fill="FFFFFF"/>
        <w:spacing w:after="0" w:line="240" w:lineRule="auto"/>
        <w:rPr>
          <w:rFonts w:ascii="Times New Roman" w:eastAsia="Times New Roman" w:hAnsi="Times New Roman" w:cs="Times New Roman"/>
          <w:color w:val="004D72"/>
          <w:sz w:val="28"/>
          <w:szCs w:val="28"/>
          <w:u w:val="single"/>
        </w:rPr>
      </w:pPr>
      <w:r>
        <w:rPr>
          <w:rFonts w:ascii="Times New Roman" w:eastAsia="Times New Roman" w:hAnsi="Times New Roman" w:cs="Times New Roman"/>
          <w:color w:val="004D72"/>
          <w:sz w:val="28"/>
          <w:szCs w:val="28"/>
          <w:u w:val="single"/>
        </w:rPr>
        <w:t>Descriptive Statistics: Covid Cases, Deaths</w:t>
      </w:r>
    </w:p>
    <w:tbl>
      <w:tblPr>
        <w:tblStyle w:val="a0"/>
        <w:tblW w:w="9396" w:type="dxa"/>
        <w:jc w:val="center"/>
        <w:tblLayout w:type="fixed"/>
        <w:tblLook w:val="0400" w:firstRow="0" w:lastRow="0" w:firstColumn="0" w:lastColumn="0" w:noHBand="0" w:noVBand="1"/>
      </w:tblPr>
      <w:tblGrid>
        <w:gridCol w:w="1309"/>
        <w:gridCol w:w="439"/>
        <w:gridCol w:w="458"/>
        <w:gridCol w:w="773"/>
        <w:gridCol w:w="1002"/>
        <w:gridCol w:w="773"/>
        <w:gridCol w:w="1091"/>
        <w:gridCol w:w="706"/>
        <w:gridCol w:w="903"/>
        <w:gridCol w:w="818"/>
        <w:gridCol w:w="1124"/>
      </w:tblGrid>
      <w:tr w:rsidR="007554BE" w14:paraId="76898A68" w14:textId="77777777">
        <w:trPr>
          <w:trHeight w:val="775"/>
          <w:jc w:val="center"/>
        </w:trPr>
        <w:tc>
          <w:tcPr>
            <w:tcW w:w="1309"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4502289B"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Variable</w:t>
            </w:r>
          </w:p>
        </w:tc>
        <w:tc>
          <w:tcPr>
            <w:tcW w:w="439"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EDC8F6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N</w:t>
            </w:r>
          </w:p>
        </w:tc>
        <w:tc>
          <w:tcPr>
            <w:tcW w:w="458"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6E76857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N*</w:t>
            </w:r>
          </w:p>
        </w:tc>
        <w:tc>
          <w:tcPr>
            <w:tcW w:w="773"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53EAE34C"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Mean</w:t>
            </w:r>
          </w:p>
        </w:tc>
        <w:tc>
          <w:tcPr>
            <w:tcW w:w="1002"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51EB5F2"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 Mean</w:t>
            </w:r>
          </w:p>
        </w:tc>
        <w:tc>
          <w:tcPr>
            <w:tcW w:w="773"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3636EED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StDev</w:t>
            </w:r>
          </w:p>
        </w:tc>
        <w:tc>
          <w:tcPr>
            <w:tcW w:w="109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4766821"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Minimum</w:t>
            </w:r>
          </w:p>
        </w:tc>
        <w:tc>
          <w:tcPr>
            <w:tcW w:w="706"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D859DA4"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Q1</w:t>
            </w:r>
          </w:p>
        </w:tc>
        <w:tc>
          <w:tcPr>
            <w:tcW w:w="903"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09FD8CE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Median</w:t>
            </w:r>
          </w:p>
        </w:tc>
        <w:tc>
          <w:tcPr>
            <w:tcW w:w="818"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5F1311D2"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Q3</w:t>
            </w:r>
          </w:p>
        </w:tc>
        <w:tc>
          <w:tcPr>
            <w:tcW w:w="1124"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99F7CF4"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Maximum</w:t>
            </w:r>
          </w:p>
        </w:tc>
      </w:tr>
      <w:tr w:rsidR="007554BE" w14:paraId="5F905EE9" w14:textId="77777777">
        <w:trPr>
          <w:trHeight w:val="775"/>
          <w:jc w:val="center"/>
        </w:trPr>
        <w:tc>
          <w:tcPr>
            <w:tcW w:w="1309" w:type="dxa"/>
            <w:shd w:val="clear" w:color="auto" w:fill="FFFFFF"/>
            <w:tcMar>
              <w:top w:w="15" w:type="dxa"/>
              <w:left w:w="105" w:type="dxa"/>
              <w:bottom w:w="15" w:type="dxa"/>
              <w:right w:w="105" w:type="dxa"/>
            </w:tcMar>
          </w:tcPr>
          <w:p w14:paraId="158FBC08"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Covid Cases</w:t>
            </w:r>
          </w:p>
        </w:tc>
        <w:tc>
          <w:tcPr>
            <w:tcW w:w="439" w:type="dxa"/>
            <w:shd w:val="clear" w:color="auto" w:fill="FFFFFF"/>
            <w:tcMar>
              <w:top w:w="15" w:type="dxa"/>
              <w:left w:w="105" w:type="dxa"/>
              <w:bottom w:w="15" w:type="dxa"/>
              <w:right w:w="105" w:type="dxa"/>
            </w:tcMar>
          </w:tcPr>
          <w:p w14:paraId="462D494F"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49</w:t>
            </w:r>
          </w:p>
        </w:tc>
        <w:tc>
          <w:tcPr>
            <w:tcW w:w="458" w:type="dxa"/>
            <w:shd w:val="clear" w:color="auto" w:fill="FFFFFF"/>
            <w:tcMar>
              <w:top w:w="15" w:type="dxa"/>
              <w:left w:w="105" w:type="dxa"/>
              <w:bottom w:w="15" w:type="dxa"/>
              <w:right w:w="105" w:type="dxa"/>
            </w:tcMar>
          </w:tcPr>
          <w:p w14:paraId="526243B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w:t>
            </w:r>
          </w:p>
        </w:tc>
        <w:tc>
          <w:tcPr>
            <w:tcW w:w="773" w:type="dxa"/>
            <w:shd w:val="clear" w:color="auto" w:fill="FFFFFF"/>
            <w:tcMar>
              <w:top w:w="15" w:type="dxa"/>
              <w:left w:w="105" w:type="dxa"/>
              <w:bottom w:w="15" w:type="dxa"/>
              <w:right w:w="105" w:type="dxa"/>
            </w:tcMar>
          </w:tcPr>
          <w:p w14:paraId="1ECC085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20109</w:t>
            </w:r>
          </w:p>
        </w:tc>
        <w:tc>
          <w:tcPr>
            <w:tcW w:w="1002" w:type="dxa"/>
            <w:shd w:val="clear" w:color="auto" w:fill="FFFFFF"/>
            <w:tcMar>
              <w:top w:w="15" w:type="dxa"/>
              <w:left w:w="105" w:type="dxa"/>
              <w:bottom w:w="15" w:type="dxa"/>
              <w:right w:w="105" w:type="dxa"/>
            </w:tcMar>
          </w:tcPr>
          <w:p w14:paraId="1469A590"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2728</w:t>
            </w:r>
          </w:p>
        </w:tc>
        <w:tc>
          <w:tcPr>
            <w:tcW w:w="773" w:type="dxa"/>
            <w:shd w:val="clear" w:color="auto" w:fill="FFFFFF"/>
            <w:tcMar>
              <w:top w:w="15" w:type="dxa"/>
              <w:left w:w="105" w:type="dxa"/>
              <w:bottom w:w="15" w:type="dxa"/>
              <w:right w:w="105" w:type="dxa"/>
            </w:tcMar>
          </w:tcPr>
          <w:p w14:paraId="34014D9F"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19094</w:t>
            </w:r>
          </w:p>
        </w:tc>
        <w:tc>
          <w:tcPr>
            <w:tcW w:w="1091" w:type="dxa"/>
            <w:shd w:val="clear" w:color="auto" w:fill="FFFFFF"/>
            <w:tcMar>
              <w:top w:w="15" w:type="dxa"/>
              <w:left w:w="105" w:type="dxa"/>
              <w:bottom w:w="15" w:type="dxa"/>
              <w:right w:w="105" w:type="dxa"/>
            </w:tcMar>
          </w:tcPr>
          <w:p w14:paraId="310B8B1A"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563</w:t>
            </w:r>
          </w:p>
        </w:tc>
        <w:tc>
          <w:tcPr>
            <w:tcW w:w="706" w:type="dxa"/>
            <w:shd w:val="clear" w:color="auto" w:fill="FFFFFF"/>
            <w:tcMar>
              <w:top w:w="15" w:type="dxa"/>
              <w:left w:w="105" w:type="dxa"/>
              <w:bottom w:w="15" w:type="dxa"/>
              <w:right w:w="105" w:type="dxa"/>
            </w:tcMar>
          </w:tcPr>
          <w:p w14:paraId="22E4431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3901</w:t>
            </w:r>
          </w:p>
        </w:tc>
        <w:tc>
          <w:tcPr>
            <w:tcW w:w="903" w:type="dxa"/>
            <w:shd w:val="clear" w:color="auto" w:fill="FFFFFF"/>
            <w:tcMar>
              <w:top w:w="15" w:type="dxa"/>
              <w:left w:w="105" w:type="dxa"/>
              <w:bottom w:w="15" w:type="dxa"/>
              <w:right w:w="105" w:type="dxa"/>
            </w:tcMar>
          </w:tcPr>
          <w:p w14:paraId="29EE3FEB"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14182</w:t>
            </w:r>
          </w:p>
        </w:tc>
        <w:tc>
          <w:tcPr>
            <w:tcW w:w="818" w:type="dxa"/>
            <w:shd w:val="clear" w:color="auto" w:fill="FFFFFF"/>
            <w:tcMar>
              <w:top w:w="15" w:type="dxa"/>
              <w:left w:w="105" w:type="dxa"/>
              <w:bottom w:w="15" w:type="dxa"/>
              <w:right w:w="105" w:type="dxa"/>
            </w:tcMar>
          </w:tcPr>
          <w:p w14:paraId="3416D232"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32191</w:t>
            </w:r>
          </w:p>
        </w:tc>
        <w:tc>
          <w:tcPr>
            <w:tcW w:w="1124" w:type="dxa"/>
            <w:shd w:val="clear" w:color="auto" w:fill="FFFFFF"/>
            <w:tcMar>
              <w:top w:w="15" w:type="dxa"/>
              <w:left w:w="105" w:type="dxa"/>
              <w:bottom w:w="15" w:type="dxa"/>
              <w:right w:w="105" w:type="dxa"/>
            </w:tcMar>
          </w:tcPr>
          <w:p w14:paraId="6A8A8800"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67152</w:t>
            </w:r>
          </w:p>
        </w:tc>
      </w:tr>
      <w:tr w:rsidR="007554BE" w14:paraId="01F7ACFB" w14:textId="77777777">
        <w:trPr>
          <w:trHeight w:val="775"/>
          <w:jc w:val="center"/>
        </w:trPr>
        <w:tc>
          <w:tcPr>
            <w:tcW w:w="1309" w:type="dxa"/>
            <w:shd w:val="clear" w:color="auto" w:fill="FFFFFF"/>
            <w:tcMar>
              <w:top w:w="15" w:type="dxa"/>
              <w:left w:w="105" w:type="dxa"/>
              <w:bottom w:w="15" w:type="dxa"/>
              <w:right w:w="105" w:type="dxa"/>
            </w:tcMar>
          </w:tcPr>
          <w:p w14:paraId="4095F499"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Deaths</w:t>
            </w:r>
          </w:p>
        </w:tc>
        <w:tc>
          <w:tcPr>
            <w:tcW w:w="439" w:type="dxa"/>
            <w:shd w:val="clear" w:color="auto" w:fill="FFFFFF"/>
            <w:tcMar>
              <w:top w:w="15" w:type="dxa"/>
              <w:left w:w="105" w:type="dxa"/>
              <w:bottom w:w="15" w:type="dxa"/>
              <w:right w:w="105" w:type="dxa"/>
            </w:tcMar>
          </w:tcPr>
          <w:p w14:paraId="53D57742"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49</w:t>
            </w:r>
          </w:p>
        </w:tc>
        <w:tc>
          <w:tcPr>
            <w:tcW w:w="458" w:type="dxa"/>
            <w:shd w:val="clear" w:color="auto" w:fill="FFFFFF"/>
            <w:tcMar>
              <w:top w:w="15" w:type="dxa"/>
              <w:left w:w="105" w:type="dxa"/>
              <w:bottom w:w="15" w:type="dxa"/>
              <w:right w:w="105" w:type="dxa"/>
            </w:tcMar>
          </w:tcPr>
          <w:p w14:paraId="3F4D0B7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w:t>
            </w:r>
          </w:p>
        </w:tc>
        <w:tc>
          <w:tcPr>
            <w:tcW w:w="773" w:type="dxa"/>
            <w:shd w:val="clear" w:color="auto" w:fill="FFFFFF"/>
            <w:tcMar>
              <w:top w:w="15" w:type="dxa"/>
              <w:left w:w="105" w:type="dxa"/>
              <w:bottom w:w="15" w:type="dxa"/>
              <w:right w:w="105" w:type="dxa"/>
            </w:tcMar>
          </w:tcPr>
          <w:p w14:paraId="09BDFB6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657.6</w:t>
            </w:r>
          </w:p>
        </w:tc>
        <w:tc>
          <w:tcPr>
            <w:tcW w:w="1002" w:type="dxa"/>
            <w:shd w:val="clear" w:color="auto" w:fill="FFFFFF"/>
            <w:tcMar>
              <w:top w:w="15" w:type="dxa"/>
              <w:left w:w="105" w:type="dxa"/>
              <w:bottom w:w="15" w:type="dxa"/>
              <w:right w:w="105" w:type="dxa"/>
            </w:tcMar>
          </w:tcPr>
          <w:p w14:paraId="586234BF"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90.9</w:t>
            </w:r>
          </w:p>
        </w:tc>
        <w:tc>
          <w:tcPr>
            <w:tcW w:w="773" w:type="dxa"/>
            <w:shd w:val="clear" w:color="auto" w:fill="FFFFFF"/>
            <w:tcMar>
              <w:top w:w="15" w:type="dxa"/>
              <w:left w:w="105" w:type="dxa"/>
              <w:bottom w:w="15" w:type="dxa"/>
              <w:right w:w="105" w:type="dxa"/>
            </w:tcMar>
          </w:tcPr>
          <w:p w14:paraId="4A8E622C"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636.2</w:t>
            </w:r>
          </w:p>
        </w:tc>
        <w:tc>
          <w:tcPr>
            <w:tcW w:w="1091" w:type="dxa"/>
            <w:shd w:val="clear" w:color="auto" w:fill="FFFFFF"/>
            <w:tcMar>
              <w:top w:w="15" w:type="dxa"/>
              <w:left w:w="105" w:type="dxa"/>
              <w:bottom w:w="15" w:type="dxa"/>
              <w:right w:w="105" w:type="dxa"/>
            </w:tcMar>
          </w:tcPr>
          <w:p w14:paraId="5359033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w:t>
            </w:r>
          </w:p>
        </w:tc>
        <w:tc>
          <w:tcPr>
            <w:tcW w:w="706" w:type="dxa"/>
            <w:shd w:val="clear" w:color="auto" w:fill="FFFFFF"/>
            <w:tcMar>
              <w:top w:w="15" w:type="dxa"/>
              <w:left w:w="105" w:type="dxa"/>
              <w:bottom w:w="15" w:type="dxa"/>
              <w:right w:w="105" w:type="dxa"/>
            </w:tcMar>
          </w:tcPr>
          <w:p w14:paraId="18DCDE3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117.0</w:t>
            </w:r>
          </w:p>
        </w:tc>
        <w:tc>
          <w:tcPr>
            <w:tcW w:w="903" w:type="dxa"/>
            <w:shd w:val="clear" w:color="auto" w:fill="FFFFFF"/>
            <w:tcMar>
              <w:top w:w="15" w:type="dxa"/>
              <w:left w:w="105" w:type="dxa"/>
              <w:bottom w:w="15" w:type="dxa"/>
              <w:right w:w="105" w:type="dxa"/>
            </w:tcMar>
          </w:tcPr>
          <w:p w14:paraId="6C450B1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462.0</w:t>
            </w:r>
          </w:p>
        </w:tc>
        <w:tc>
          <w:tcPr>
            <w:tcW w:w="818" w:type="dxa"/>
            <w:shd w:val="clear" w:color="auto" w:fill="FFFFFF"/>
            <w:tcMar>
              <w:top w:w="15" w:type="dxa"/>
              <w:left w:w="105" w:type="dxa"/>
              <w:bottom w:w="15" w:type="dxa"/>
              <w:right w:w="105" w:type="dxa"/>
            </w:tcMar>
          </w:tcPr>
          <w:p w14:paraId="2FC8476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1040.5</w:t>
            </w:r>
          </w:p>
        </w:tc>
        <w:tc>
          <w:tcPr>
            <w:tcW w:w="1124" w:type="dxa"/>
            <w:shd w:val="clear" w:color="auto" w:fill="FFFFFF"/>
            <w:tcMar>
              <w:top w:w="15" w:type="dxa"/>
              <w:left w:w="105" w:type="dxa"/>
              <w:bottom w:w="15" w:type="dxa"/>
              <w:right w:w="105" w:type="dxa"/>
            </w:tcMar>
          </w:tcPr>
          <w:p w14:paraId="31681B9A"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2206.0</w:t>
            </w:r>
          </w:p>
        </w:tc>
      </w:tr>
    </w:tbl>
    <w:p w14:paraId="15B3B7FB" w14:textId="77777777" w:rsidR="007554BE" w:rsidRDefault="007554BE">
      <w:pPr>
        <w:shd w:val="clear" w:color="auto" w:fill="FFFFFF"/>
        <w:spacing w:after="0" w:line="240" w:lineRule="auto"/>
        <w:rPr>
          <w:rFonts w:ascii="Times New Roman" w:eastAsia="Times New Roman" w:hAnsi="Times New Roman" w:cs="Times New Roman"/>
          <w:color w:val="004D72"/>
          <w:sz w:val="28"/>
          <w:szCs w:val="28"/>
          <w:u w:val="single"/>
        </w:rPr>
      </w:pPr>
    </w:p>
    <w:p w14:paraId="2AA5E4C4" w14:textId="77777777" w:rsidR="007554BE" w:rsidRDefault="00000000">
      <w:pPr>
        <w:shd w:val="clear" w:color="auto" w:fill="FFFFFF"/>
        <w:spacing w:after="0" w:line="240" w:lineRule="auto"/>
        <w:rPr>
          <w:rFonts w:ascii="Times New Roman" w:eastAsia="Times New Roman" w:hAnsi="Times New Roman" w:cs="Times New Roman"/>
          <w:color w:val="004D72"/>
          <w:sz w:val="32"/>
          <w:szCs w:val="32"/>
          <w:u w:val="single"/>
        </w:rPr>
      </w:pPr>
      <w:r>
        <w:rPr>
          <w:rFonts w:ascii="Times New Roman" w:eastAsia="Times New Roman" w:hAnsi="Times New Roman" w:cs="Times New Roman"/>
          <w:color w:val="004D72"/>
          <w:sz w:val="28"/>
          <w:szCs w:val="28"/>
          <w:u w:val="single"/>
        </w:rPr>
        <w:t>Scatterplot of Confirmed Death vs Confirmed Cases</w:t>
      </w:r>
    </w:p>
    <w:p w14:paraId="3945EFBF" w14:textId="77777777" w:rsidR="007554BE" w:rsidRDefault="007554BE">
      <w:pPr>
        <w:shd w:val="clear" w:color="auto" w:fill="FFFFFF"/>
        <w:spacing w:after="0" w:line="240" w:lineRule="auto"/>
        <w:rPr>
          <w:rFonts w:ascii="Quattrocento Sans" w:eastAsia="Quattrocento Sans" w:hAnsi="Quattrocento Sans" w:cs="Quattrocento Sans"/>
          <w:color w:val="2A6DB3"/>
          <w:sz w:val="24"/>
          <w:szCs w:val="24"/>
        </w:rPr>
      </w:pPr>
    </w:p>
    <w:p w14:paraId="4B0B433C" w14:textId="77777777" w:rsidR="007554BE" w:rsidRDefault="00000000">
      <w:pPr>
        <w:shd w:val="clear" w:color="auto" w:fill="FFFFFF"/>
        <w:spacing w:after="0" w:line="240" w:lineRule="auto"/>
        <w:jc w:val="center"/>
        <w:rPr>
          <w:rFonts w:ascii="Quattrocento Sans" w:eastAsia="Quattrocento Sans" w:hAnsi="Quattrocento Sans" w:cs="Quattrocento Sans"/>
          <w:color w:val="2A6DB3"/>
          <w:sz w:val="24"/>
          <w:szCs w:val="24"/>
        </w:rPr>
      </w:pPr>
      <w:r>
        <w:rPr>
          <w:rFonts w:ascii="Quattrocento Sans" w:eastAsia="Quattrocento Sans" w:hAnsi="Quattrocento Sans" w:cs="Quattrocento Sans"/>
          <w:noProof/>
          <w:color w:val="2A6DB3"/>
          <w:sz w:val="24"/>
          <w:szCs w:val="24"/>
        </w:rPr>
        <w:drawing>
          <wp:inline distT="0" distB="0" distL="0" distR="0" wp14:anchorId="0D4594B8" wp14:editId="416719AE">
            <wp:extent cx="5296489" cy="3530992"/>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296489" cy="3530992"/>
                    </a:xfrm>
                    <a:prstGeom prst="rect">
                      <a:avLst/>
                    </a:prstGeom>
                    <a:ln/>
                  </pic:spPr>
                </pic:pic>
              </a:graphicData>
            </a:graphic>
          </wp:inline>
        </w:drawing>
      </w:r>
    </w:p>
    <w:p w14:paraId="0A1F2E44" w14:textId="77777777" w:rsidR="007554BE" w:rsidRDefault="007554BE">
      <w:pPr>
        <w:ind w:left="360"/>
        <w:jc w:val="both"/>
        <w:rPr>
          <w:rFonts w:ascii="Times New Roman" w:eastAsia="Times New Roman" w:hAnsi="Times New Roman" w:cs="Times New Roman"/>
          <w:color w:val="472076"/>
          <w:sz w:val="24"/>
          <w:szCs w:val="24"/>
        </w:rPr>
      </w:pPr>
    </w:p>
    <w:p w14:paraId="693E9588" w14:textId="77777777" w:rsidR="007554BE" w:rsidRDefault="00000000">
      <w:pPr>
        <w:ind w:left="360"/>
        <w:jc w:val="both"/>
        <w:rPr>
          <w:rFonts w:ascii="Times New Roman" w:eastAsia="Times New Roman" w:hAnsi="Times New Roman" w:cs="Times New Roman"/>
          <w:color w:val="3B0076"/>
          <w:sz w:val="24"/>
          <w:szCs w:val="24"/>
          <w:u w:val="single"/>
        </w:rPr>
      </w:pPr>
      <w:r>
        <w:rPr>
          <w:rFonts w:ascii="Times New Roman" w:eastAsia="Times New Roman" w:hAnsi="Times New Roman" w:cs="Times New Roman"/>
          <w:color w:val="3B0076"/>
          <w:sz w:val="24"/>
          <w:szCs w:val="24"/>
          <w:u w:val="single"/>
        </w:rPr>
        <w:t>Interpretation:</w:t>
      </w:r>
    </w:p>
    <w:p w14:paraId="20FB7067" w14:textId="77777777" w:rsidR="007554BE" w:rsidRDefault="00000000">
      <w:pPr>
        <w:ind w:left="360"/>
        <w:jc w:val="both"/>
        <w:rPr>
          <w:rFonts w:ascii="Times New Roman" w:eastAsia="Times New Roman" w:hAnsi="Times New Roman" w:cs="Times New Roman"/>
          <w:color w:val="3B0076"/>
          <w:sz w:val="24"/>
          <w:szCs w:val="24"/>
        </w:rPr>
      </w:pPr>
      <w:r>
        <w:rPr>
          <w:rFonts w:ascii="Times New Roman" w:eastAsia="Times New Roman" w:hAnsi="Times New Roman" w:cs="Times New Roman"/>
          <w:color w:val="3B0076"/>
          <w:sz w:val="24"/>
          <w:szCs w:val="24"/>
        </w:rPr>
        <w:t xml:space="preserve"> There is an increasing number of death as cases increase.</w:t>
      </w:r>
    </w:p>
    <w:p w14:paraId="6913EBC5" w14:textId="77777777" w:rsidR="007554BE" w:rsidRDefault="007554BE">
      <w:pPr>
        <w:shd w:val="clear" w:color="auto" w:fill="FFFFFF"/>
        <w:spacing w:after="0" w:line="240" w:lineRule="auto"/>
        <w:rPr>
          <w:rFonts w:ascii="Quattrocento Sans" w:eastAsia="Quattrocento Sans" w:hAnsi="Quattrocento Sans" w:cs="Quattrocento Sans"/>
          <w:color w:val="004D72"/>
          <w:sz w:val="24"/>
          <w:szCs w:val="24"/>
          <w:u w:val="single"/>
        </w:rPr>
      </w:pPr>
    </w:p>
    <w:p w14:paraId="3C48C1ED" w14:textId="77777777" w:rsidR="007554BE" w:rsidRDefault="007554BE">
      <w:pPr>
        <w:shd w:val="clear" w:color="auto" w:fill="FFFFFF"/>
        <w:spacing w:after="0" w:line="240" w:lineRule="auto"/>
        <w:rPr>
          <w:rFonts w:ascii="Quattrocento Sans" w:eastAsia="Quattrocento Sans" w:hAnsi="Quattrocento Sans" w:cs="Quattrocento Sans"/>
          <w:color w:val="004D72"/>
          <w:sz w:val="24"/>
          <w:szCs w:val="24"/>
          <w:u w:val="single"/>
        </w:rPr>
      </w:pPr>
    </w:p>
    <w:p w14:paraId="4E448760"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360A4564"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Time Series Plot of Confirmed Cases</w:t>
      </w:r>
    </w:p>
    <w:p w14:paraId="4314ED29" w14:textId="77777777" w:rsidR="007554BE" w:rsidRDefault="007554BE">
      <w:pPr>
        <w:shd w:val="clear" w:color="auto" w:fill="FFFFFF"/>
        <w:spacing w:after="0" w:line="240" w:lineRule="auto"/>
        <w:rPr>
          <w:rFonts w:ascii="Quattrocento Sans" w:eastAsia="Quattrocento Sans" w:hAnsi="Quattrocento Sans" w:cs="Quattrocento Sans"/>
          <w:color w:val="004D72"/>
          <w:sz w:val="24"/>
          <w:szCs w:val="24"/>
          <w:u w:val="single"/>
        </w:rPr>
      </w:pPr>
    </w:p>
    <w:p w14:paraId="14DB23F3" w14:textId="77777777" w:rsidR="007554BE" w:rsidRDefault="00000000">
      <w:pPr>
        <w:ind w:left="360"/>
        <w:jc w:val="center"/>
        <w:rPr>
          <w:rFonts w:ascii="Times New Roman" w:eastAsia="Times New Roman" w:hAnsi="Times New Roman" w:cs="Times New Roman"/>
          <w:color w:val="472076"/>
          <w:sz w:val="20"/>
          <w:szCs w:val="20"/>
          <w:u w:val="single"/>
        </w:rPr>
      </w:pPr>
      <w:r>
        <w:rPr>
          <w:rFonts w:ascii="Times New Roman" w:eastAsia="Times New Roman" w:hAnsi="Times New Roman" w:cs="Times New Roman"/>
          <w:noProof/>
          <w:color w:val="472076"/>
          <w:sz w:val="20"/>
          <w:szCs w:val="20"/>
          <w:u w:val="single"/>
        </w:rPr>
        <w:drawing>
          <wp:inline distT="0" distB="0" distL="0" distR="0" wp14:anchorId="2B5102F3" wp14:editId="5DEAFCD7">
            <wp:extent cx="4869180" cy="3246120"/>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869180" cy="3246120"/>
                    </a:xfrm>
                    <a:prstGeom prst="rect">
                      <a:avLst/>
                    </a:prstGeom>
                    <a:ln/>
                  </pic:spPr>
                </pic:pic>
              </a:graphicData>
            </a:graphic>
          </wp:inline>
        </w:drawing>
      </w:r>
    </w:p>
    <w:p w14:paraId="35FEE3E4"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Time Series Plot of Confirmed Death</w:t>
      </w:r>
    </w:p>
    <w:p w14:paraId="0E7967AA" w14:textId="77777777" w:rsidR="007554BE" w:rsidRDefault="007554BE">
      <w:pPr>
        <w:jc w:val="both"/>
        <w:rPr>
          <w:rFonts w:ascii="Times New Roman" w:eastAsia="Times New Roman" w:hAnsi="Times New Roman" w:cs="Times New Roman"/>
          <w:color w:val="472076"/>
          <w:u w:val="single"/>
        </w:rPr>
      </w:pPr>
    </w:p>
    <w:p w14:paraId="628AA352" w14:textId="77777777" w:rsidR="007554BE" w:rsidRDefault="00000000">
      <w:pPr>
        <w:jc w:val="center"/>
        <w:rPr>
          <w:rFonts w:ascii="Times New Roman" w:eastAsia="Times New Roman" w:hAnsi="Times New Roman" w:cs="Times New Roman"/>
          <w:color w:val="472076"/>
          <w:u w:val="single"/>
        </w:rPr>
      </w:pPr>
      <w:r>
        <w:rPr>
          <w:rFonts w:ascii="Times New Roman" w:eastAsia="Times New Roman" w:hAnsi="Times New Roman" w:cs="Times New Roman"/>
          <w:noProof/>
          <w:color w:val="472076"/>
          <w:u w:val="single"/>
        </w:rPr>
        <w:drawing>
          <wp:inline distT="0" distB="0" distL="0" distR="0" wp14:anchorId="1AF2B8C5" wp14:editId="6CA73049">
            <wp:extent cx="4956645" cy="330443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6645" cy="3304430"/>
                    </a:xfrm>
                    <a:prstGeom prst="rect">
                      <a:avLst/>
                    </a:prstGeom>
                    <a:ln/>
                  </pic:spPr>
                </pic:pic>
              </a:graphicData>
            </a:graphic>
          </wp:inline>
        </w:drawing>
      </w:r>
    </w:p>
    <w:p w14:paraId="7BA87453" w14:textId="77777777" w:rsidR="007554BE" w:rsidRDefault="00000000">
      <w:pPr>
        <w:jc w:val="both"/>
        <w:rPr>
          <w:rFonts w:ascii="Times New Roman" w:eastAsia="Times New Roman" w:hAnsi="Times New Roman" w:cs="Times New Roman"/>
          <w:color w:val="612A8A"/>
          <w:sz w:val="24"/>
          <w:szCs w:val="24"/>
          <w:u w:val="single"/>
        </w:rPr>
      </w:pPr>
      <w:r>
        <w:rPr>
          <w:rFonts w:ascii="Times New Roman" w:eastAsia="Times New Roman" w:hAnsi="Times New Roman" w:cs="Times New Roman"/>
          <w:color w:val="612A8A"/>
          <w:sz w:val="24"/>
          <w:szCs w:val="24"/>
          <w:u w:val="single"/>
        </w:rPr>
        <w:t>Interpretation:</w:t>
      </w:r>
    </w:p>
    <w:p w14:paraId="088397CE" w14:textId="77777777" w:rsidR="007554BE" w:rsidRDefault="00000000">
      <w:pPr>
        <w:numPr>
          <w:ilvl w:val="0"/>
          <w:numId w:val="7"/>
        </w:numPr>
        <w:pBdr>
          <w:top w:val="nil"/>
          <w:left w:val="nil"/>
          <w:bottom w:val="nil"/>
          <w:right w:val="nil"/>
          <w:between w:val="nil"/>
        </w:pBdr>
        <w:spacing w:after="0"/>
        <w:jc w:val="both"/>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We see an increasing trend in both plot.</w:t>
      </w:r>
    </w:p>
    <w:p w14:paraId="3B6372DB" w14:textId="77777777" w:rsidR="007554BE" w:rsidRDefault="00000000">
      <w:pPr>
        <w:numPr>
          <w:ilvl w:val="0"/>
          <w:numId w:val="7"/>
        </w:numPr>
        <w:pBdr>
          <w:top w:val="nil"/>
          <w:left w:val="nil"/>
          <w:bottom w:val="nil"/>
          <w:right w:val="nil"/>
          <w:between w:val="nil"/>
        </w:pBdr>
        <w:jc w:val="both"/>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Seasonality is absent.</w:t>
      </w:r>
    </w:p>
    <w:p w14:paraId="713A1E29" w14:textId="77777777" w:rsidR="007554BE" w:rsidRDefault="007554BE">
      <w:pPr>
        <w:shd w:val="clear" w:color="auto" w:fill="FFFFFF"/>
        <w:spacing w:after="0" w:line="240" w:lineRule="auto"/>
        <w:rPr>
          <w:rFonts w:ascii="Times New Roman" w:eastAsia="Times New Roman" w:hAnsi="Times New Roman" w:cs="Times New Roman"/>
          <w:color w:val="472076"/>
          <w:u w:val="single"/>
        </w:rPr>
      </w:pPr>
    </w:p>
    <w:p w14:paraId="5DA40C98" w14:textId="77777777" w:rsidR="007554BE" w:rsidRDefault="007554BE">
      <w:pPr>
        <w:shd w:val="clear" w:color="auto" w:fill="FFFFFF"/>
        <w:spacing w:after="0" w:line="240" w:lineRule="auto"/>
        <w:rPr>
          <w:rFonts w:ascii="Times New Roman" w:eastAsia="Times New Roman" w:hAnsi="Times New Roman" w:cs="Times New Roman"/>
          <w:color w:val="472076"/>
          <w:u w:val="single"/>
        </w:rPr>
      </w:pPr>
    </w:p>
    <w:p w14:paraId="79840D3D"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Trend Analysis for Confirmed Cases</w:t>
      </w:r>
    </w:p>
    <w:p w14:paraId="59FCDE2F" w14:textId="77777777" w:rsidR="007554BE" w:rsidRDefault="007554BE">
      <w:pPr>
        <w:shd w:val="clear" w:color="auto" w:fill="FFFFFF"/>
        <w:spacing w:after="75" w:line="240" w:lineRule="auto"/>
        <w:rPr>
          <w:rFonts w:ascii="Times New Roman" w:eastAsia="Times New Roman" w:hAnsi="Times New Roman" w:cs="Times New Roman"/>
          <w:color w:val="004D72"/>
          <w:sz w:val="24"/>
          <w:szCs w:val="24"/>
        </w:rPr>
      </w:pPr>
    </w:p>
    <w:p w14:paraId="54E4A92F"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Method</w:t>
      </w:r>
    </w:p>
    <w:tbl>
      <w:tblPr>
        <w:tblStyle w:val="a1"/>
        <w:tblW w:w="3481" w:type="dxa"/>
        <w:tblLayout w:type="fixed"/>
        <w:tblLook w:val="0400" w:firstRow="0" w:lastRow="0" w:firstColumn="0" w:lastColumn="0" w:noHBand="0" w:noVBand="1"/>
      </w:tblPr>
      <w:tblGrid>
        <w:gridCol w:w="1220"/>
        <w:gridCol w:w="2261"/>
      </w:tblGrid>
      <w:tr w:rsidR="007554BE" w14:paraId="36775417" w14:textId="77777777">
        <w:tc>
          <w:tcPr>
            <w:tcW w:w="1220" w:type="dxa"/>
            <w:shd w:val="clear" w:color="auto" w:fill="FFFFFF"/>
            <w:tcMar>
              <w:top w:w="15" w:type="dxa"/>
              <w:left w:w="105" w:type="dxa"/>
              <w:bottom w:w="15" w:type="dxa"/>
              <w:right w:w="105" w:type="dxa"/>
            </w:tcMar>
          </w:tcPr>
          <w:p w14:paraId="633B506E"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Model type</w:t>
            </w:r>
          </w:p>
        </w:tc>
        <w:tc>
          <w:tcPr>
            <w:tcW w:w="2261" w:type="dxa"/>
            <w:shd w:val="clear" w:color="auto" w:fill="FFFFFF"/>
            <w:tcMar>
              <w:top w:w="15" w:type="dxa"/>
              <w:left w:w="105" w:type="dxa"/>
              <w:bottom w:w="15" w:type="dxa"/>
              <w:right w:w="105" w:type="dxa"/>
            </w:tcMar>
          </w:tcPr>
          <w:p w14:paraId="75897C6D"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Quadratic Trend Model</w:t>
            </w:r>
          </w:p>
        </w:tc>
      </w:tr>
      <w:tr w:rsidR="007554BE" w14:paraId="0753F780" w14:textId="77777777">
        <w:tc>
          <w:tcPr>
            <w:tcW w:w="1220" w:type="dxa"/>
            <w:shd w:val="clear" w:color="auto" w:fill="FFFFFF"/>
            <w:tcMar>
              <w:top w:w="15" w:type="dxa"/>
              <w:left w:w="105" w:type="dxa"/>
              <w:bottom w:w="15" w:type="dxa"/>
              <w:right w:w="105" w:type="dxa"/>
            </w:tcMar>
          </w:tcPr>
          <w:p w14:paraId="1AE1BED0"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Data</w:t>
            </w:r>
          </w:p>
        </w:tc>
        <w:tc>
          <w:tcPr>
            <w:tcW w:w="2261" w:type="dxa"/>
            <w:shd w:val="clear" w:color="auto" w:fill="FFFFFF"/>
            <w:tcMar>
              <w:top w:w="15" w:type="dxa"/>
              <w:left w:w="105" w:type="dxa"/>
              <w:bottom w:w="15" w:type="dxa"/>
              <w:right w:w="105" w:type="dxa"/>
            </w:tcMar>
          </w:tcPr>
          <w:p w14:paraId="6161FDD6"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Confirmed Cases</w:t>
            </w:r>
          </w:p>
        </w:tc>
      </w:tr>
      <w:tr w:rsidR="007554BE" w14:paraId="2C9DC900" w14:textId="77777777">
        <w:tc>
          <w:tcPr>
            <w:tcW w:w="1220" w:type="dxa"/>
            <w:shd w:val="clear" w:color="auto" w:fill="FFFFFF"/>
            <w:tcMar>
              <w:top w:w="15" w:type="dxa"/>
              <w:left w:w="105" w:type="dxa"/>
              <w:bottom w:w="15" w:type="dxa"/>
              <w:right w:w="105" w:type="dxa"/>
            </w:tcMar>
          </w:tcPr>
          <w:p w14:paraId="3B4AAD89"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Length</w:t>
            </w:r>
          </w:p>
        </w:tc>
        <w:tc>
          <w:tcPr>
            <w:tcW w:w="2261" w:type="dxa"/>
            <w:shd w:val="clear" w:color="auto" w:fill="FFFFFF"/>
            <w:tcMar>
              <w:top w:w="15" w:type="dxa"/>
              <w:left w:w="105" w:type="dxa"/>
              <w:bottom w:w="15" w:type="dxa"/>
              <w:right w:w="105" w:type="dxa"/>
            </w:tcMar>
          </w:tcPr>
          <w:p w14:paraId="3AF037E9"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49</w:t>
            </w:r>
          </w:p>
        </w:tc>
      </w:tr>
      <w:tr w:rsidR="007554BE" w14:paraId="38EAA2C6" w14:textId="77777777">
        <w:tc>
          <w:tcPr>
            <w:tcW w:w="1220" w:type="dxa"/>
            <w:shd w:val="clear" w:color="auto" w:fill="FFFFFF"/>
            <w:tcMar>
              <w:top w:w="15" w:type="dxa"/>
              <w:left w:w="105" w:type="dxa"/>
              <w:bottom w:w="15" w:type="dxa"/>
              <w:right w:w="105" w:type="dxa"/>
            </w:tcMar>
          </w:tcPr>
          <w:p w14:paraId="3C34D94B"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NMissing</w:t>
            </w:r>
          </w:p>
        </w:tc>
        <w:tc>
          <w:tcPr>
            <w:tcW w:w="2261" w:type="dxa"/>
            <w:shd w:val="clear" w:color="auto" w:fill="FFFFFF"/>
            <w:tcMar>
              <w:top w:w="15" w:type="dxa"/>
              <w:left w:w="105" w:type="dxa"/>
              <w:bottom w:w="15" w:type="dxa"/>
              <w:right w:w="105" w:type="dxa"/>
            </w:tcMar>
          </w:tcPr>
          <w:p w14:paraId="5280F959"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w:t>
            </w:r>
          </w:p>
        </w:tc>
      </w:tr>
    </w:tbl>
    <w:p w14:paraId="1C735ECC"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Fitted Trend Equation</w:t>
      </w:r>
    </w:p>
    <w:tbl>
      <w:tblPr>
        <w:tblStyle w:val="a2"/>
        <w:tblW w:w="2890" w:type="dxa"/>
        <w:tblLayout w:type="fixed"/>
        <w:tblLook w:val="0400" w:firstRow="0" w:lastRow="0" w:firstColumn="0" w:lastColumn="0" w:noHBand="0" w:noVBand="1"/>
      </w:tblPr>
      <w:tblGrid>
        <w:gridCol w:w="2890"/>
      </w:tblGrid>
      <w:tr w:rsidR="007554BE" w14:paraId="0D86CEF9" w14:textId="77777777">
        <w:tc>
          <w:tcPr>
            <w:tcW w:w="2890" w:type="dxa"/>
            <w:shd w:val="clear" w:color="auto" w:fill="FFFFFF"/>
            <w:tcMar>
              <w:top w:w="15" w:type="dxa"/>
              <w:left w:w="105" w:type="dxa"/>
              <w:bottom w:w="15" w:type="dxa"/>
              <w:right w:w="105" w:type="dxa"/>
            </w:tcMar>
          </w:tcPr>
          <w:p w14:paraId="11087BEC"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Yt = 313 - 14.9×t + 1.725×t^2</w:t>
            </w:r>
          </w:p>
        </w:tc>
      </w:tr>
    </w:tbl>
    <w:p w14:paraId="07BEEFD1"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Accuracy Measures</w:t>
      </w:r>
    </w:p>
    <w:tbl>
      <w:tblPr>
        <w:tblStyle w:val="a3"/>
        <w:tblW w:w="1589" w:type="dxa"/>
        <w:tblLayout w:type="fixed"/>
        <w:tblLook w:val="0400" w:firstRow="0" w:lastRow="0" w:firstColumn="0" w:lastColumn="0" w:noHBand="0" w:noVBand="1"/>
      </w:tblPr>
      <w:tblGrid>
        <w:gridCol w:w="732"/>
        <w:gridCol w:w="857"/>
      </w:tblGrid>
      <w:tr w:rsidR="007554BE" w14:paraId="2E32B07A" w14:textId="77777777">
        <w:tc>
          <w:tcPr>
            <w:tcW w:w="732" w:type="dxa"/>
            <w:shd w:val="clear" w:color="auto" w:fill="FFFFFF"/>
            <w:tcMar>
              <w:top w:w="15" w:type="dxa"/>
              <w:left w:w="105" w:type="dxa"/>
              <w:bottom w:w="15" w:type="dxa"/>
              <w:right w:w="105" w:type="dxa"/>
            </w:tcMar>
          </w:tcPr>
          <w:p w14:paraId="4302D1BC"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MAPE</w:t>
            </w:r>
          </w:p>
        </w:tc>
        <w:tc>
          <w:tcPr>
            <w:tcW w:w="857" w:type="dxa"/>
            <w:shd w:val="clear" w:color="auto" w:fill="FFFFFF"/>
            <w:tcMar>
              <w:top w:w="15" w:type="dxa"/>
              <w:left w:w="105" w:type="dxa"/>
              <w:bottom w:w="15" w:type="dxa"/>
              <w:right w:w="105" w:type="dxa"/>
            </w:tcMar>
          </w:tcPr>
          <w:p w14:paraId="5E34E499"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44</w:t>
            </w:r>
          </w:p>
        </w:tc>
      </w:tr>
      <w:tr w:rsidR="007554BE" w14:paraId="0F5EADB1" w14:textId="77777777">
        <w:tc>
          <w:tcPr>
            <w:tcW w:w="732" w:type="dxa"/>
            <w:shd w:val="clear" w:color="auto" w:fill="FFFFFF"/>
            <w:tcMar>
              <w:top w:w="15" w:type="dxa"/>
              <w:left w:w="105" w:type="dxa"/>
              <w:bottom w:w="15" w:type="dxa"/>
              <w:right w:w="105" w:type="dxa"/>
            </w:tcMar>
          </w:tcPr>
          <w:p w14:paraId="69A90B90"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MAD</w:t>
            </w:r>
          </w:p>
        </w:tc>
        <w:tc>
          <w:tcPr>
            <w:tcW w:w="857" w:type="dxa"/>
            <w:shd w:val="clear" w:color="auto" w:fill="FFFFFF"/>
            <w:tcMar>
              <w:top w:w="15" w:type="dxa"/>
              <w:left w:w="105" w:type="dxa"/>
              <w:bottom w:w="15" w:type="dxa"/>
              <w:right w:w="105" w:type="dxa"/>
            </w:tcMar>
          </w:tcPr>
          <w:p w14:paraId="152D8BF3"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251</w:t>
            </w:r>
          </w:p>
        </w:tc>
      </w:tr>
      <w:tr w:rsidR="007554BE" w14:paraId="35EEE132" w14:textId="77777777">
        <w:tc>
          <w:tcPr>
            <w:tcW w:w="732" w:type="dxa"/>
            <w:shd w:val="clear" w:color="auto" w:fill="FFFFFF"/>
            <w:tcMar>
              <w:top w:w="15" w:type="dxa"/>
              <w:left w:w="105" w:type="dxa"/>
              <w:bottom w:w="15" w:type="dxa"/>
              <w:right w:w="105" w:type="dxa"/>
            </w:tcMar>
          </w:tcPr>
          <w:p w14:paraId="3E3A0C8F"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MSD</w:t>
            </w:r>
          </w:p>
        </w:tc>
        <w:tc>
          <w:tcPr>
            <w:tcW w:w="857" w:type="dxa"/>
            <w:shd w:val="clear" w:color="auto" w:fill="FFFFFF"/>
            <w:tcMar>
              <w:top w:w="15" w:type="dxa"/>
              <w:left w:w="105" w:type="dxa"/>
              <w:bottom w:w="15" w:type="dxa"/>
              <w:right w:w="105" w:type="dxa"/>
            </w:tcMar>
          </w:tcPr>
          <w:p w14:paraId="540098B3"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105756</w:t>
            </w:r>
          </w:p>
        </w:tc>
      </w:tr>
      <w:tr w:rsidR="007554BE" w14:paraId="7003C9FF" w14:textId="77777777">
        <w:tc>
          <w:tcPr>
            <w:tcW w:w="732" w:type="dxa"/>
            <w:shd w:val="clear" w:color="auto" w:fill="FFFFFF"/>
            <w:tcMar>
              <w:top w:w="15" w:type="dxa"/>
              <w:left w:w="105" w:type="dxa"/>
              <w:bottom w:w="15" w:type="dxa"/>
              <w:right w:w="105" w:type="dxa"/>
            </w:tcMar>
          </w:tcPr>
          <w:p w14:paraId="284210A9" w14:textId="77777777" w:rsidR="007554BE" w:rsidRDefault="007554BE">
            <w:pPr>
              <w:spacing w:before="90" w:after="0" w:line="144" w:lineRule="auto"/>
              <w:rPr>
                <w:rFonts w:ascii="Quattrocento Sans" w:eastAsia="Quattrocento Sans" w:hAnsi="Quattrocento Sans" w:cs="Quattrocento Sans"/>
                <w:sz w:val="20"/>
                <w:szCs w:val="20"/>
              </w:rPr>
            </w:pPr>
          </w:p>
        </w:tc>
        <w:tc>
          <w:tcPr>
            <w:tcW w:w="857" w:type="dxa"/>
            <w:shd w:val="clear" w:color="auto" w:fill="FFFFFF"/>
            <w:tcMar>
              <w:top w:w="15" w:type="dxa"/>
              <w:left w:w="105" w:type="dxa"/>
              <w:bottom w:w="15" w:type="dxa"/>
              <w:right w:w="105" w:type="dxa"/>
            </w:tcMar>
          </w:tcPr>
          <w:p w14:paraId="0985E08A" w14:textId="77777777" w:rsidR="007554BE" w:rsidRDefault="007554BE">
            <w:pPr>
              <w:spacing w:before="90" w:after="0" w:line="144" w:lineRule="auto"/>
              <w:jc w:val="right"/>
              <w:rPr>
                <w:rFonts w:ascii="Quattrocento Sans" w:eastAsia="Quattrocento Sans" w:hAnsi="Quattrocento Sans" w:cs="Quattrocento Sans"/>
                <w:sz w:val="20"/>
                <w:szCs w:val="20"/>
              </w:rPr>
            </w:pPr>
          </w:p>
        </w:tc>
      </w:tr>
    </w:tbl>
    <w:p w14:paraId="5C6940DC" w14:textId="77777777" w:rsidR="007554BE" w:rsidRDefault="00000000">
      <w:pPr>
        <w:shd w:val="clear" w:color="auto" w:fill="FFFFFF"/>
        <w:spacing w:after="0" w:line="240" w:lineRule="auto"/>
        <w:jc w:val="center"/>
        <w:rPr>
          <w:rFonts w:ascii="Quattrocento Sans" w:eastAsia="Quattrocento Sans" w:hAnsi="Quattrocento Sans" w:cs="Quattrocento Sans"/>
          <w:color w:val="2A6DB3"/>
          <w:sz w:val="24"/>
          <w:szCs w:val="24"/>
        </w:rPr>
      </w:pPr>
      <w:r>
        <w:rPr>
          <w:rFonts w:ascii="Quattrocento Sans" w:eastAsia="Quattrocento Sans" w:hAnsi="Quattrocento Sans" w:cs="Quattrocento Sans"/>
          <w:noProof/>
          <w:color w:val="2A6DB3"/>
          <w:sz w:val="24"/>
          <w:szCs w:val="24"/>
        </w:rPr>
        <w:drawing>
          <wp:inline distT="0" distB="0" distL="0" distR="0" wp14:anchorId="64F44EBD" wp14:editId="0B7D89FF">
            <wp:extent cx="4875650" cy="3250433"/>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75650" cy="3250433"/>
                    </a:xfrm>
                    <a:prstGeom prst="rect">
                      <a:avLst/>
                    </a:prstGeom>
                    <a:ln/>
                  </pic:spPr>
                </pic:pic>
              </a:graphicData>
            </a:graphic>
          </wp:inline>
        </w:drawing>
      </w:r>
    </w:p>
    <w:p w14:paraId="4CEA1043" w14:textId="77777777" w:rsidR="007554BE" w:rsidRDefault="007554BE">
      <w:pPr>
        <w:shd w:val="clear" w:color="auto" w:fill="FFFFFF"/>
        <w:spacing w:after="0" w:line="240" w:lineRule="auto"/>
        <w:jc w:val="center"/>
        <w:rPr>
          <w:rFonts w:ascii="Quattrocento Sans" w:eastAsia="Quattrocento Sans" w:hAnsi="Quattrocento Sans" w:cs="Quattrocento Sans"/>
          <w:color w:val="2A6DB3"/>
          <w:sz w:val="24"/>
          <w:szCs w:val="24"/>
        </w:rPr>
      </w:pPr>
    </w:p>
    <w:p w14:paraId="4A7EBA19"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Trend Analysis for Confirmed Death</w:t>
      </w:r>
    </w:p>
    <w:p w14:paraId="7AB6302A"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Method</w:t>
      </w:r>
    </w:p>
    <w:tbl>
      <w:tblPr>
        <w:tblStyle w:val="a4"/>
        <w:tblW w:w="3481" w:type="dxa"/>
        <w:tblLayout w:type="fixed"/>
        <w:tblLook w:val="0400" w:firstRow="0" w:lastRow="0" w:firstColumn="0" w:lastColumn="0" w:noHBand="0" w:noVBand="1"/>
      </w:tblPr>
      <w:tblGrid>
        <w:gridCol w:w="1220"/>
        <w:gridCol w:w="2261"/>
      </w:tblGrid>
      <w:tr w:rsidR="007554BE" w14:paraId="64A66067" w14:textId="77777777">
        <w:tc>
          <w:tcPr>
            <w:tcW w:w="1220" w:type="dxa"/>
            <w:shd w:val="clear" w:color="auto" w:fill="FFFFFF"/>
            <w:tcMar>
              <w:top w:w="15" w:type="dxa"/>
              <w:left w:w="105" w:type="dxa"/>
              <w:bottom w:w="15" w:type="dxa"/>
              <w:right w:w="105" w:type="dxa"/>
            </w:tcMar>
          </w:tcPr>
          <w:p w14:paraId="3A62A85B"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Model type</w:t>
            </w:r>
          </w:p>
        </w:tc>
        <w:tc>
          <w:tcPr>
            <w:tcW w:w="2261" w:type="dxa"/>
            <w:shd w:val="clear" w:color="auto" w:fill="FFFFFF"/>
            <w:tcMar>
              <w:top w:w="15" w:type="dxa"/>
              <w:left w:w="105" w:type="dxa"/>
              <w:bottom w:w="15" w:type="dxa"/>
              <w:right w:w="105" w:type="dxa"/>
            </w:tcMar>
          </w:tcPr>
          <w:p w14:paraId="75E17084"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Quadratic Trend Model</w:t>
            </w:r>
          </w:p>
        </w:tc>
      </w:tr>
      <w:tr w:rsidR="007554BE" w14:paraId="0B5257E4" w14:textId="77777777">
        <w:tc>
          <w:tcPr>
            <w:tcW w:w="1220" w:type="dxa"/>
            <w:shd w:val="clear" w:color="auto" w:fill="FFFFFF"/>
            <w:tcMar>
              <w:top w:w="15" w:type="dxa"/>
              <w:left w:w="105" w:type="dxa"/>
              <w:bottom w:w="15" w:type="dxa"/>
              <w:right w:w="105" w:type="dxa"/>
            </w:tcMar>
          </w:tcPr>
          <w:p w14:paraId="5DCD3159"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Data</w:t>
            </w:r>
          </w:p>
        </w:tc>
        <w:tc>
          <w:tcPr>
            <w:tcW w:w="2261" w:type="dxa"/>
            <w:shd w:val="clear" w:color="auto" w:fill="FFFFFF"/>
            <w:tcMar>
              <w:top w:w="15" w:type="dxa"/>
              <w:left w:w="105" w:type="dxa"/>
              <w:bottom w:w="15" w:type="dxa"/>
              <w:right w:w="105" w:type="dxa"/>
            </w:tcMar>
          </w:tcPr>
          <w:p w14:paraId="23EB0CAF"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Confirmed Death</w:t>
            </w:r>
          </w:p>
        </w:tc>
      </w:tr>
      <w:tr w:rsidR="007554BE" w14:paraId="3697D914" w14:textId="77777777">
        <w:tc>
          <w:tcPr>
            <w:tcW w:w="1220" w:type="dxa"/>
            <w:shd w:val="clear" w:color="auto" w:fill="FFFFFF"/>
            <w:tcMar>
              <w:top w:w="15" w:type="dxa"/>
              <w:left w:w="105" w:type="dxa"/>
              <w:bottom w:w="15" w:type="dxa"/>
              <w:right w:w="105" w:type="dxa"/>
            </w:tcMar>
          </w:tcPr>
          <w:p w14:paraId="71026FC9"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Length</w:t>
            </w:r>
          </w:p>
        </w:tc>
        <w:tc>
          <w:tcPr>
            <w:tcW w:w="2261" w:type="dxa"/>
            <w:shd w:val="clear" w:color="auto" w:fill="FFFFFF"/>
            <w:tcMar>
              <w:top w:w="15" w:type="dxa"/>
              <w:left w:w="105" w:type="dxa"/>
              <w:bottom w:w="15" w:type="dxa"/>
              <w:right w:w="105" w:type="dxa"/>
            </w:tcMar>
          </w:tcPr>
          <w:p w14:paraId="05876770"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49</w:t>
            </w:r>
          </w:p>
        </w:tc>
      </w:tr>
      <w:tr w:rsidR="007554BE" w14:paraId="2750A961" w14:textId="77777777">
        <w:tc>
          <w:tcPr>
            <w:tcW w:w="1220" w:type="dxa"/>
            <w:shd w:val="clear" w:color="auto" w:fill="FFFFFF"/>
            <w:tcMar>
              <w:top w:w="15" w:type="dxa"/>
              <w:left w:w="105" w:type="dxa"/>
              <w:bottom w:w="15" w:type="dxa"/>
              <w:right w:w="105" w:type="dxa"/>
            </w:tcMar>
          </w:tcPr>
          <w:p w14:paraId="7A6FA03D"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NMissing</w:t>
            </w:r>
          </w:p>
        </w:tc>
        <w:tc>
          <w:tcPr>
            <w:tcW w:w="2261" w:type="dxa"/>
            <w:shd w:val="clear" w:color="auto" w:fill="FFFFFF"/>
            <w:tcMar>
              <w:top w:w="15" w:type="dxa"/>
              <w:left w:w="105" w:type="dxa"/>
              <w:bottom w:w="15" w:type="dxa"/>
              <w:right w:w="105" w:type="dxa"/>
            </w:tcMar>
          </w:tcPr>
          <w:p w14:paraId="27634B68"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w:t>
            </w:r>
          </w:p>
        </w:tc>
      </w:tr>
    </w:tbl>
    <w:p w14:paraId="5C7EA47C"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Fitted Trend Equation</w:t>
      </w:r>
    </w:p>
    <w:tbl>
      <w:tblPr>
        <w:tblStyle w:val="a5"/>
        <w:tblW w:w="3257" w:type="dxa"/>
        <w:tblLayout w:type="fixed"/>
        <w:tblLook w:val="0400" w:firstRow="0" w:lastRow="0" w:firstColumn="0" w:lastColumn="0" w:noHBand="0" w:noVBand="1"/>
      </w:tblPr>
      <w:tblGrid>
        <w:gridCol w:w="3257"/>
      </w:tblGrid>
      <w:tr w:rsidR="007554BE" w14:paraId="1D5BEE84" w14:textId="77777777">
        <w:tc>
          <w:tcPr>
            <w:tcW w:w="3257" w:type="dxa"/>
            <w:shd w:val="clear" w:color="auto" w:fill="FFFFFF"/>
            <w:tcMar>
              <w:top w:w="15" w:type="dxa"/>
              <w:left w:w="105" w:type="dxa"/>
              <w:bottom w:w="15" w:type="dxa"/>
              <w:right w:w="105" w:type="dxa"/>
            </w:tcMar>
          </w:tcPr>
          <w:p w14:paraId="0179165F"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Yt = 11.37 - 0.504×t + 0.0563×t^2</w:t>
            </w:r>
          </w:p>
        </w:tc>
      </w:tr>
    </w:tbl>
    <w:p w14:paraId="6AD9F3AD"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Accuracy Measures</w:t>
      </w:r>
    </w:p>
    <w:tbl>
      <w:tblPr>
        <w:tblStyle w:val="a6"/>
        <w:tblW w:w="1633" w:type="dxa"/>
        <w:tblLayout w:type="fixed"/>
        <w:tblLook w:val="0400" w:firstRow="0" w:lastRow="0" w:firstColumn="0" w:lastColumn="0" w:noHBand="0" w:noVBand="1"/>
      </w:tblPr>
      <w:tblGrid>
        <w:gridCol w:w="732"/>
        <w:gridCol w:w="901"/>
      </w:tblGrid>
      <w:tr w:rsidR="007554BE" w14:paraId="58E236FC" w14:textId="77777777">
        <w:tc>
          <w:tcPr>
            <w:tcW w:w="732" w:type="dxa"/>
            <w:shd w:val="clear" w:color="auto" w:fill="FFFFFF"/>
            <w:tcMar>
              <w:top w:w="15" w:type="dxa"/>
              <w:left w:w="105" w:type="dxa"/>
              <w:bottom w:w="15" w:type="dxa"/>
              <w:right w:w="105" w:type="dxa"/>
            </w:tcMar>
          </w:tcPr>
          <w:p w14:paraId="46662241"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MAPE</w:t>
            </w:r>
          </w:p>
        </w:tc>
        <w:tc>
          <w:tcPr>
            <w:tcW w:w="901" w:type="dxa"/>
            <w:shd w:val="clear" w:color="auto" w:fill="FFFFFF"/>
            <w:tcMar>
              <w:top w:w="15" w:type="dxa"/>
              <w:left w:w="105" w:type="dxa"/>
              <w:bottom w:w="15" w:type="dxa"/>
              <w:right w:w="105" w:type="dxa"/>
            </w:tcMar>
          </w:tcPr>
          <w:p w14:paraId="573CF725"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53.408</w:t>
            </w:r>
          </w:p>
        </w:tc>
      </w:tr>
      <w:tr w:rsidR="007554BE" w14:paraId="1E7B0A72" w14:textId="77777777">
        <w:tc>
          <w:tcPr>
            <w:tcW w:w="732" w:type="dxa"/>
            <w:shd w:val="clear" w:color="auto" w:fill="FFFFFF"/>
            <w:tcMar>
              <w:top w:w="15" w:type="dxa"/>
              <w:left w:w="105" w:type="dxa"/>
              <w:bottom w:w="15" w:type="dxa"/>
              <w:right w:w="105" w:type="dxa"/>
            </w:tcMar>
          </w:tcPr>
          <w:p w14:paraId="796434A4"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MAD</w:t>
            </w:r>
          </w:p>
        </w:tc>
        <w:tc>
          <w:tcPr>
            <w:tcW w:w="901" w:type="dxa"/>
            <w:shd w:val="clear" w:color="auto" w:fill="FFFFFF"/>
            <w:tcMar>
              <w:top w:w="15" w:type="dxa"/>
              <w:left w:w="105" w:type="dxa"/>
              <w:bottom w:w="15" w:type="dxa"/>
              <w:right w:w="105" w:type="dxa"/>
            </w:tcMar>
          </w:tcPr>
          <w:p w14:paraId="14446247"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11.494</w:t>
            </w:r>
          </w:p>
        </w:tc>
      </w:tr>
      <w:tr w:rsidR="007554BE" w14:paraId="671A1E26" w14:textId="77777777">
        <w:tc>
          <w:tcPr>
            <w:tcW w:w="732" w:type="dxa"/>
            <w:shd w:val="clear" w:color="auto" w:fill="FFFFFF"/>
            <w:tcMar>
              <w:top w:w="15" w:type="dxa"/>
              <w:left w:w="105" w:type="dxa"/>
              <w:bottom w:w="15" w:type="dxa"/>
              <w:right w:w="105" w:type="dxa"/>
            </w:tcMar>
          </w:tcPr>
          <w:p w14:paraId="714C8A48"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MSD</w:t>
            </w:r>
          </w:p>
        </w:tc>
        <w:tc>
          <w:tcPr>
            <w:tcW w:w="901" w:type="dxa"/>
            <w:shd w:val="clear" w:color="auto" w:fill="FFFFFF"/>
            <w:tcMar>
              <w:top w:w="15" w:type="dxa"/>
              <w:left w:w="105" w:type="dxa"/>
              <w:bottom w:w="15" w:type="dxa"/>
              <w:right w:w="105" w:type="dxa"/>
            </w:tcMar>
          </w:tcPr>
          <w:p w14:paraId="2061E851"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359.276</w:t>
            </w:r>
          </w:p>
        </w:tc>
      </w:tr>
    </w:tbl>
    <w:p w14:paraId="700396E1" w14:textId="77777777" w:rsidR="007554BE" w:rsidRDefault="007554BE">
      <w:pPr>
        <w:shd w:val="clear" w:color="auto" w:fill="FFFFFF"/>
        <w:spacing w:after="0" w:line="240" w:lineRule="auto"/>
        <w:rPr>
          <w:rFonts w:ascii="Quattrocento Sans" w:eastAsia="Quattrocento Sans" w:hAnsi="Quattrocento Sans" w:cs="Quattrocento Sans"/>
          <w:color w:val="2A6DB3"/>
          <w:sz w:val="24"/>
          <w:szCs w:val="24"/>
        </w:rPr>
      </w:pPr>
    </w:p>
    <w:p w14:paraId="54C03856" w14:textId="77777777" w:rsidR="007554BE" w:rsidRDefault="00000000">
      <w:pPr>
        <w:ind w:left="360"/>
        <w:jc w:val="center"/>
        <w:rPr>
          <w:rFonts w:ascii="Times New Roman" w:eastAsia="Times New Roman" w:hAnsi="Times New Roman" w:cs="Times New Roman"/>
          <w:color w:val="472076"/>
          <w:sz w:val="28"/>
          <w:szCs w:val="28"/>
        </w:rPr>
      </w:pPr>
      <w:r>
        <w:rPr>
          <w:rFonts w:ascii="Times New Roman" w:eastAsia="Times New Roman" w:hAnsi="Times New Roman" w:cs="Times New Roman"/>
          <w:noProof/>
          <w:color w:val="472076"/>
          <w:sz w:val="28"/>
          <w:szCs w:val="28"/>
        </w:rPr>
        <w:lastRenderedPageBreak/>
        <w:drawing>
          <wp:inline distT="0" distB="0" distL="0" distR="0" wp14:anchorId="6A23AD3D" wp14:editId="75B9E070">
            <wp:extent cx="4487515" cy="2991676"/>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487515" cy="2991676"/>
                    </a:xfrm>
                    <a:prstGeom prst="rect">
                      <a:avLst/>
                    </a:prstGeom>
                    <a:ln/>
                  </pic:spPr>
                </pic:pic>
              </a:graphicData>
            </a:graphic>
          </wp:inline>
        </w:drawing>
      </w:r>
    </w:p>
    <w:p w14:paraId="6D3E2C28" w14:textId="77777777" w:rsidR="007554BE" w:rsidRDefault="00000000">
      <w:pPr>
        <w:shd w:val="clear" w:color="auto" w:fill="FFFFFF"/>
        <w:spacing w:after="0" w:line="240" w:lineRule="auto"/>
        <w:jc w:val="both"/>
        <w:rPr>
          <w:rFonts w:ascii="Times New Roman" w:eastAsia="Times New Roman" w:hAnsi="Times New Roman" w:cs="Times New Roman"/>
          <w:color w:val="612A8A"/>
          <w:sz w:val="24"/>
          <w:szCs w:val="24"/>
          <w:u w:val="single"/>
        </w:rPr>
      </w:pPr>
      <w:r>
        <w:rPr>
          <w:rFonts w:ascii="Times New Roman" w:eastAsia="Times New Roman" w:hAnsi="Times New Roman" w:cs="Times New Roman"/>
          <w:color w:val="612A8A"/>
          <w:sz w:val="24"/>
          <w:szCs w:val="24"/>
          <w:u w:val="single"/>
        </w:rPr>
        <w:t>Interpretation:</w:t>
      </w:r>
    </w:p>
    <w:p w14:paraId="0530F079" w14:textId="77777777" w:rsidR="007554BE" w:rsidRDefault="00000000">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We see the quadratic factor has less effect  still fits better than linear smoothing. Most of the effect is due to constant. And their MSD values are also smaller than the respective linear smoothing.</w:t>
      </w:r>
    </w:p>
    <w:p w14:paraId="418601D6" w14:textId="77777777" w:rsidR="007554BE" w:rsidRDefault="007554BE">
      <w:pPr>
        <w:pBdr>
          <w:top w:val="nil"/>
          <w:left w:val="nil"/>
          <w:bottom w:val="nil"/>
          <w:right w:val="nil"/>
          <w:between w:val="nil"/>
        </w:pBdr>
        <w:shd w:val="clear" w:color="auto" w:fill="FFFFFF"/>
        <w:spacing w:after="0" w:line="240" w:lineRule="auto"/>
        <w:ind w:left="775"/>
        <w:jc w:val="both"/>
        <w:rPr>
          <w:rFonts w:ascii="Times New Roman" w:eastAsia="Times New Roman" w:hAnsi="Times New Roman" w:cs="Times New Roman"/>
          <w:color w:val="3C1355"/>
          <w:sz w:val="24"/>
          <w:szCs w:val="24"/>
        </w:rPr>
      </w:pPr>
    </w:p>
    <w:p w14:paraId="4D014B34" w14:textId="77777777" w:rsidR="007554BE" w:rsidRDefault="007554BE">
      <w:pPr>
        <w:jc w:val="both"/>
        <w:rPr>
          <w:rFonts w:ascii="Times New Roman" w:eastAsia="Times New Roman" w:hAnsi="Times New Roman" w:cs="Times New Roman"/>
          <w:color w:val="0070C0"/>
          <w:sz w:val="24"/>
          <w:szCs w:val="24"/>
          <w:u w:val="single"/>
        </w:rPr>
      </w:pPr>
    </w:p>
    <w:p w14:paraId="45AEE946" w14:textId="77777777" w:rsidR="007554BE"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Double Exponential Smoothing for Confirmed Cases &amp; Confirmed Deaths</w:t>
      </w:r>
    </w:p>
    <w:p w14:paraId="62380509"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Double Exponential Smoothing for Confirmed Cases</w:t>
      </w:r>
    </w:p>
    <w:p w14:paraId="1A26059C" w14:textId="77777777" w:rsidR="007554BE" w:rsidRDefault="007554BE">
      <w:pPr>
        <w:shd w:val="clear" w:color="auto" w:fill="FFFFFF"/>
        <w:spacing w:after="75" w:line="240" w:lineRule="auto"/>
        <w:rPr>
          <w:rFonts w:ascii="Times New Roman" w:eastAsia="Times New Roman" w:hAnsi="Times New Roman" w:cs="Times New Roman"/>
          <w:color w:val="004D72"/>
          <w:sz w:val="24"/>
          <w:szCs w:val="24"/>
        </w:rPr>
      </w:pPr>
    </w:p>
    <w:p w14:paraId="3FB1F542" w14:textId="77777777" w:rsidR="007554BE" w:rsidRDefault="00000000">
      <w:pPr>
        <w:jc w:val="center"/>
        <w:rPr>
          <w:rFonts w:ascii="Times New Roman" w:eastAsia="Times New Roman" w:hAnsi="Times New Roman" w:cs="Times New Roman"/>
          <w:color w:val="0070C0"/>
          <w:sz w:val="24"/>
          <w:szCs w:val="24"/>
          <w:u w:val="single"/>
        </w:rPr>
      </w:pPr>
      <w:r>
        <w:rPr>
          <w:rFonts w:ascii="Times New Roman" w:eastAsia="Times New Roman" w:hAnsi="Times New Roman" w:cs="Times New Roman"/>
          <w:noProof/>
          <w:color w:val="0070C0"/>
          <w:sz w:val="24"/>
          <w:szCs w:val="24"/>
          <w:u w:val="single"/>
        </w:rPr>
        <w:drawing>
          <wp:inline distT="0" distB="0" distL="0" distR="0" wp14:anchorId="76E41C60" wp14:editId="28217A19">
            <wp:extent cx="5279254" cy="3214088"/>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279254" cy="3214088"/>
                    </a:xfrm>
                    <a:prstGeom prst="rect">
                      <a:avLst/>
                    </a:prstGeom>
                    <a:ln/>
                  </pic:spPr>
                </pic:pic>
              </a:graphicData>
            </a:graphic>
          </wp:inline>
        </w:drawing>
      </w:r>
    </w:p>
    <w:p w14:paraId="291AB8AC"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rPr>
      </w:pPr>
    </w:p>
    <w:p w14:paraId="012B7435"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rPr>
      </w:pPr>
    </w:p>
    <w:p w14:paraId="7B15C0EF"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lastRenderedPageBreak/>
        <w:t>Double Exponential Smoothing for Confirmed Death</w:t>
      </w:r>
    </w:p>
    <w:p w14:paraId="0C978D0F" w14:textId="77777777" w:rsidR="007554BE" w:rsidRDefault="007554BE">
      <w:pPr>
        <w:jc w:val="both"/>
        <w:rPr>
          <w:rFonts w:ascii="Quattrocento Sans" w:eastAsia="Quattrocento Sans" w:hAnsi="Quattrocento Sans" w:cs="Quattrocento Sans"/>
          <w:color w:val="2A6DB3"/>
          <w:sz w:val="24"/>
          <w:szCs w:val="24"/>
        </w:rPr>
      </w:pPr>
    </w:p>
    <w:p w14:paraId="2D0B3D9C" w14:textId="77777777" w:rsidR="007554BE" w:rsidRDefault="00000000">
      <w:pPr>
        <w:jc w:val="center"/>
        <w:rPr>
          <w:rFonts w:ascii="Times New Roman" w:eastAsia="Times New Roman" w:hAnsi="Times New Roman" w:cs="Times New Roman"/>
          <w:color w:val="0070C0"/>
          <w:sz w:val="24"/>
          <w:szCs w:val="24"/>
          <w:u w:val="single"/>
        </w:rPr>
      </w:pPr>
      <w:r>
        <w:rPr>
          <w:rFonts w:ascii="Times New Roman" w:eastAsia="Times New Roman" w:hAnsi="Times New Roman" w:cs="Times New Roman"/>
          <w:noProof/>
          <w:color w:val="0070C0"/>
          <w:sz w:val="24"/>
          <w:szCs w:val="24"/>
          <w:u w:val="single"/>
        </w:rPr>
        <w:drawing>
          <wp:inline distT="0" distB="0" distL="0" distR="0" wp14:anchorId="2755E83A" wp14:editId="25BAB610">
            <wp:extent cx="4782158" cy="3188105"/>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82158" cy="3188105"/>
                    </a:xfrm>
                    <a:prstGeom prst="rect">
                      <a:avLst/>
                    </a:prstGeom>
                    <a:ln/>
                  </pic:spPr>
                </pic:pic>
              </a:graphicData>
            </a:graphic>
          </wp:inline>
        </w:drawing>
      </w:r>
    </w:p>
    <w:p w14:paraId="23475640" w14:textId="77777777" w:rsidR="007554BE" w:rsidRDefault="007554BE">
      <w:pPr>
        <w:jc w:val="both"/>
        <w:rPr>
          <w:rFonts w:ascii="Times New Roman" w:eastAsia="Times New Roman" w:hAnsi="Times New Roman" w:cs="Times New Roman"/>
          <w:color w:val="0070C0"/>
          <w:sz w:val="24"/>
          <w:szCs w:val="24"/>
          <w:u w:val="single"/>
        </w:rPr>
      </w:pPr>
    </w:p>
    <w:p w14:paraId="02C4A128" w14:textId="77777777" w:rsidR="007554BE"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Autocorrelation Function Plot (ACF plot)</w:t>
      </w:r>
    </w:p>
    <w:p w14:paraId="4C672F15" w14:textId="77777777" w:rsidR="007554BE" w:rsidRDefault="00000000">
      <w:pPr>
        <w:jc w:val="both"/>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Autocorrelation Function: Confirmed Cases</w:t>
      </w:r>
    </w:p>
    <w:p w14:paraId="2D861146" w14:textId="77777777" w:rsidR="007554BE" w:rsidRDefault="007554BE">
      <w:pPr>
        <w:jc w:val="both"/>
        <w:rPr>
          <w:rFonts w:ascii="Times New Roman" w:eastAsia="Times New Roman" w:hAnsi="Times New Roman" w:cs="Times New Roman"/>
          <w:color w:val="472076"/>
          <w:sz w:val="28"/>
          <w:szCs w:val="28"/>
        </w:rPr>
      </w:pPr>
    </w:p>
    <w:p w14:paraId="0B517057" w14:textId="77777777" w:rsidR="007554BE" w:rsidRDefault="00000000">
      <w:pPr>
        <w:ind w:left="360"/>
        <w:jc w:val="center"/>
        <w:rPr>
          <w:rFonts w:ascii="Times New Roman" w:eastAsia="Times New Roman" w:hAnsi="Times New Roman" w:cs="Times New Roman"/>
          <w:color w:val="472076"/>
          <w:sz w:val="28"/>
          <w:szCs w:val="28"/>
        </w:rPr>
      </w:pPr>
      <w:r>
        <w:rPr>
          <w:rFonts w:ascii="Times New Roman" w:eastAsia="Times New Roman" w:hAnsi="Times New Roman" w:cs="Times New Roman"/>
          <w:noProof/>
          <w:color w:val="472076"/>
          <w:sz w:val="28"/>
          <w:szCs w:val="28"/>
        </w:rPr>
        <w:drawing>
          <wp:inline distT="0" distB="0" distL="0" distR="0" wp14:anchorId="06E7581C" wp14:editId="742BEAE8">
            <wp:extent cx="4755074" cy="3170050"/>
            <wp:effectExtent l="0" t="0" r="0" b="0"/>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755074" cy="3170050"/>
                    </a:xfrm>
                    <a:prstGeom prst="rect">
                      <a:avLst/>
                    </a:prstGeom>
                    <a:ln/>
                  </pic:spPr>
                </pic:pic>
              </a:graphicData>
            </a:graphic>
          </wp:inline>
        </w:drawing>
      </w:r>
    </w:p>
    <w:p w14:paraId="4E4F7F23"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5ACD5122"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11AE6304"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Autocorrelation Function: Confirmed Death</w:t>
      </w:r>
    </w:p>
    <w:p w14:paraId="6A1945E0" w14:textId="77777777" w:rsidR="007554BE" w:rsidRDefault="007554BE">
      <w:pPr>
        <w:ind w:left="360"/>
        <w:jc w:val="both"/>
        <w:rPr>
          <w:rFonts w:ascii="Quattrocento Sans" w:eastAsia="Quattrocento Sans" w:hAnsi="Quattrocento Sans" w:cs="Quattrocento Sans"/>
          <w:color w:val="2A6DB3"/>
          <w:sz w:val="24"/>
          <w:szCs w:val="24"/>
        </w:rPr>
      </w:pPr>
    </w:p>
    <w:p w14:paraId="669A8FC5" w14:textId="77777777" w:rsidR="007554BE" w:rsidRDefault="00000000">
      <w:pPr>
        <w:ind w:left="360"/>
        <w:jc w:val="center"/>
        <w:rPr>
          <w:rFonts w:ascii="Times New Roman" w:eastAsia="Times New Roman" w:hAnsi="Times New Roman" w:cs="Times New Roman"/>
          <w:color w:val="472076"/>
          <w:sz w:val="28"/>
          <w:szCs w:val="28"/>
        </w:rPr>
      </w:pPr>
      <w:r>
        <w:rPr>
          <w:rFonts w:ascii="Times New Roman" w:eastAsia="Times New Roman" w:hAnsi="Times New Roman" w:cs="Times New Roman"/>
          <w:noProof/>
          <w:color w:val="472076"/>
          <w:sz w:val="28"/>
          <w:szCs w:val="28"/>
        </w:rPr>
        <w:drawing>
          <wp:inline distT="0" distB="0" distL="0" distR="0" wp14:anchorId="53DFC416" wp14:editId="4A7258EF">
            <wp:extent cx="4877761" cy="3251841"/>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877761" cy="3251841"/>
                    </a:xfrm>
                    <a:prstGeom prst="rect">
                      <a:avLst/>
                    </a:prstGeom>
                    <a:ln/>
                  </pic:spPr>
                </pic:pic>
              </a:graphicData>
            </a:graphic>
          </wp:inline>
        </w:drawing>
      </w:r>
    </w:p>
    <w:p w14:paraId="528A59E6" w14:textId="77777777" w:rsidR="007554BE" w:rsidRDefault="00000000">
      <w:pPr>
        <w:ind w:left="360"/>
        <w:jc w:val="both"/>
        <w:rPr>
          <w:rFonts w:ascii="Times New Roman" w:eastAsia="Times New Roman" w:hAnsi="Times New Roman" w:cs="Times New Roman"/>
          <w:color w:val="612A8A"/>
          <w:sz w:val="24"/>
          <w:szCs w:val="24"/>
          <w:u w:val="single"/>
        </w:rPr>
      </w:pPr>
      <w:r>
        <w:rPr>
          <w:rFonts w:ascii="Times New Roman" w:eastAsia="Times New Roman" w:hAnsi="Times New Roman" w:cs="Times New Roman"/>
          <w:color w:val="612A8A"/>
          <w:sz w:val="24"/>
          <w:szCs w:val="24"/>
          <w:u w:val="single"/>
        </w:rPr>
        <w:t>Interpretation:</w:t>
      </w:r>
    </w:p>
    <w:p w14:paraId="20A7A486" w14:textId="77777777" w:rsidR="007554BE"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We see that both series are not stationary. Three lags are out (3 parameter) so the plots suggests MA(3).</w:t>
      </w:r>
    </w:p>
    <w:p w14:paraId="5A5F6598" w14:textId="77777777" w:rsidR="007554BE" w:rsidRDefault="007554BE">
      <w:pPr>
        <w:pBdr>
          <w:top w:val="nil"/>
          <w:left w:val="nil"/>
          <w:bottom w:val="nil"/>
          <w:right w:val="nil"/>
          <w:between w:val="nil"/>
        </w:pBdr>
        <w:spacing w:after="0"/>
        <w:ind w:left="775"/>
        <w:jc w:val="both"/>
        <w:rPr>
          <w:rFonts w:ascii="Times New Roman" w:eastAsia="Times New Roman" w:hAnsi="Times New Roman" w:cs="Times New Roman"/>
          <w:color w:val="612A8A"/>
          <w:sz w:val="24"/>
          <w:szCs w:val="24"/>
        </w:rPr>
      </w:pPr>
    </w:p>
    <w:p w14:paraId="18C96BE9" w14:textId="77777777" w:rsidR="007554BE"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Partial Autocorrelation Function plot (PACF plot)</w:t>
      </w:r>
    </w:p>
    <w:p w14:paraId="023D8E82"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Partial Autocorrelation Function: Confirmed Cases</w:t>
      </w:r>
    </w:p>
    <w:p w14:paraId="0E90C1EF" w14:textId="77777777" w:rsidR="007554BE" w:rsidRDefault="007554BE">
      <w:pPr>
        <w:jc w:val="both"/>
        <w:rPr>
          <w:rFonts w:ascii="Times New Roman" w:eastAsia="Times New Roman" w:hAnsi="Times New Roman" w:cs="Times New Roman"/>
          <w:sz w:val="24"/>
          <w:szCs w:val="24"/>
        </w:rPr>
      </w:pPr>
    </w:p>
    <w:p w14:paraId="626CA3D9" w14:textId="77777777" w:rsidR="007554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A939B" wp14:editId="398D5F6D">
            <wp:extent cx="4815959" cy="3210639"/>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815959" cy="3210639"/>
                    </a:xfrm>
                    <a:prstGeom prst="rect">
                      <a:avLst/>
                    </a:prstGeom>
                    <a:ln/>
                  </pic:spPr>
                </pic:pic>
              </a:graphicData>
            </a:graphic>
          </wp:inline>
        </w:drawing>
      </w:r>
    </w:p>
    <w:p w14:paraId="7CD6AB3F"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Partial Autocorrelation Function: Confirmed Death</w:t>
      </w:r>
    </w:p>
    <w:p w14:paraId="527493E9" w14:textId="77777777" w:rsidR="007554BE" w:rsidRDefault="007554BE">
      <w:pPr>
        <w:ind w:left="360"/>
        <w:jc w:val="both"/>
        <w:rPr>
          <w:rFonts w:ascii="Times New Roman" w:eastAsia="Times New Roman" w:hAnsi="Times New Roman" w:cs="Times New Roman"/>
          <w:color w:val="472076"/>
          <w:sz w:val="24"/>
          <w:szCs w:val="24"/>
        </w:rPr>
      </w:pPr>
    </w:p>
    <w:p w14:paraId="5D5B2D95" w14:textId="77777777" w:rsidR="007554BE" w:rsidRDefault="00000000">
      <w:pPr>
        <w:ind w:left="360"/>
        <w:jc w:val="center"/>
        <w:rPr>
          <w:rFonts w:ascii="Times New Roman" w:eastAsia="Times New Roman" w:hAnsi="Times New Roman" w:cs="Times New Roman"/>
          <w:color w:val="472076"/>
          <w:sz w:val="24"/>
          <w:szCs w:val="24"/>
        </w:rPr>
      </w:pPr>
      <w:r>
        <w:rPr>
          <w:rFonts w:ascii="Times New Roman" w:eastAsia="Times New Roman" w:hAnsi="Times New Roman" w:cs="Times New Roman"/>
          <w:noProof/>
          <w:color w:val="472076"/>
          <w:sz w:val="24"/>
          <w:szCs w:val="24"/>
        </w:rPr>
        <w:drawing>
          <wp:inline distT="0" distB="0" distL="0" distR="0" wp14:anchorId="7F92A253" wp14:editId="376A402A">
            <wp:extent cx="5062733" cy="3375156"/>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062733" cy="3375156"/>
                    </a:xfrm>
                    <a:prstGeom prst="rect">
                      <a:avLst/>
                    </a:prstGeom>
                    <a:ln/>
                  </pic:spPr>
                </pic:pic>
              </a:graphicData>
            </a:graphic>
          </wp:inline>
        </w:drawing>
      </w:r>
    </w:p>
    <w:p w14:paraId="0DF0821A" w14:textId="77777777" w:rsidR="007554BE" w:rsidRDefault="00000000">
      <w:pPr>
        <w:ind w:left="360"/>
        <w:jc w:val="both"/>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u w:val="single"/>
        </w:rPr>
        <w:t>Interpretation</w:t>
      </w:r>
      <w:r>
        <w:rPr>
          <w:rFonts w:ascii="Times New Roman" w:eastAsia="Times New Roman" w:hAnsi="Times New Roman" w:cs="Times New Roman"/>
          <w:color w:val="612A8A"/>
          <w:sz w:val="24"/>
          <w:szCs w:val="24"/>
        </w:rPr>
        <w:t>:</w:t>
      </w:r>
    </w:p>
    <w:p w14:paraId="5EBBD22C" w14:textId="77777777" w:rsidR="007554BE" w:rsidRDefault="00000000">
      <w:pPr>
        <w:numPr>
          <w:ilvl w:val="0"/>
          <w:numId w:val="3"/>
        </w:numPr>
        <w:pBdr>
          <w:top w:val="nil"/>
          <w:left w:val="nil"/>
          <w:bottom w:val="nil"/>
          <w:right w:val="nil"/>
          <w:between w:val="nil"/>
        </w:pBdr>
        <w:jc w:val="both"/>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The PACF plot for both series shows 1 lag out(1 parameter), suggesting AR(1) model.</w:t>
      </w:r>
    </w:p>
    <w:p w14:paraId="667ABAB3" w14:textId="77777777" w:rsidR="007554BE" w:rsidRDefault="007554BE">
      <w:pPr>
        <w:ind w:left="360"/>
        <w:jc w:val="both"/>
        <w:rPr>
          <w:rFonts w:ascii="Times New Roman" w:eastAsia="Times New Roman" w:hAnsi="Times New Roman" w:cs="Times New Roman"/>
          <w:color w:val="4472C4"/>
          <w:sz w:val="24"/>
          <w:szCs w:val="24"/>
        </w:rPr>
      </w:pPr>
    </w:p>
    <w:p w14:paraId="0D594144" w14:textId="77777777" w:rsidR="007554BE" w:rsidRDefault="00000000">
      <w:pPr>
        <w:numPr>
          <w:ilvl w:val="0"/>
          <w:numId w:val="3"/>
        </w:numPr>
        <w:pBdr>
          <w:top w:val="nil"/>
          <w:left w:val="nil"/>
          <w:bottom w:val="nil"/>
          <w:right w:val="nil"/>
          <w:between w:val="nil"/>
        </w:pBdr>
        <w:jc w:val="both"/>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ARIMA for Confirmed Cases</w:t>
      </w:r>
    </w:p>
    <w:p w14:paraId="3429982F" w14:textId="77777777" w:rsidR="007554BE" w:rsidRDefault="00000000">
      <w:pPr>
        <w:jc w:val="center"/>
        <w:rPr>
          <w:rFonts w:ascii="Times New Roman" w:eastAsia="Times New Roman" w:hAnsi="Times New Roman" w:cs="Times New Roman"/>
          <w:color w:val="472076"/>
          <w:sz w:val="28"/>
          <w:szCs w:val="28"/>
        </w:rPr>
      </w:pPr>
      <w:r>
        <w:rPr>
          <w:rFonts w:ascii="Times New Roman" w:eastAsia="Times New Roman" w:hAnsi="Times New Roman" w:cs="Times New Roman"/>
          <w:noProof/>
          <w:color w:val="472076"/>
          <w:sz w:val="28"/>
          <w:szCs w:val="28"/>
        </w:rPr>
        <w:drawing>
          <wp:inline distT="0" distB="0" distL="0" distR="0" wp14:anchorId="022C6866" wp14:editId="7CADBC0F">
            <wp:extent cx="5772620" cy="1177420"/>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72620" cy="1177420"/>
                    </a:xfrm>
                    <a:prstGeom prst="rect">
                      <a:avLst/>
                    </a:prstGeom>
                    <a:ln/>
                  </pic:spPr>
                </pic:pic>
              </a:graphicData>
            </a:graphic>
          </wp:inline>
        </w:drawing>
      </w:r>
    </w:p>
    <w:p w14:paraId="3AC00BAE" w14:textId="77777777" w:rsidR="007554BE" w:rsidRDefault="00000000">
      <w:pPr>
        <w:rPr>
          <w:rFonts w:ascii="Times New Roman" w:eastAsia="Times New Roman" w:hAnsi="Times New Roman" w:cs="Times New Roman"/>
          <w:b/>
          <w:color w:val="472076"/>
          <w:sz w:val="28"/>
          <w:szCs w:val="28"/>
        </w:rPr>
      </w:pPr>
      <w:r>
        <w:rPr>
          <w:rFonts w:ascii="Times New Roman" w:eastAsia="Times New Roman" w:hAnsi="Times New Roman" w:cs="Times New Roman"/>
          <w:b/>
          <w:color w:val="472076"/>
          <w:sz w:val="28"/>
          <w:szCs w:val="28"/>
        </w:rPr>
        <w:t>From above table, ARIMA(0,1,2):</w:t>
      </w:r>
    </w:p>
    <w:p w14:paraId="748CEC6C"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ARIMA Model: Confirmed Cases</w:t>
      </w:r>
    </w:p>
    <w:p w14:paraId="5D56DFBF"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68D28D9B"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Final Estimates of Parameters</w:t>
      </w:r>
    </w:p>
    <w:tbl>
      <w:tblPr>
        <w:tblStyle w:val="a7"/>
        <w:tblW w:w="4428" w:type="dxa"/>
        <w:tblLayout w:type="fixed"/>
        <w:tblLook w:val="0400" w:firstRow="0" w:lastRow="0" w:firstColumn="0" w:lastColumn="0" w:noHBand="0" w:noVBand="1"/>
      </w:tblPr>
      <w:tblGrid>
        <w:gridCol w:w="1000"/>
        <w:gridCol w:w="765"/>
        <w:gridCol w:w="881"/>
        <w:gridCol w:w="887"/>
        <w:gridCol w:w="895"/>
      </w:tblGrid>
      <w:tr w:rsidR="007554BE" w14:paraId="3D8CBE06" w14:textId="77777777">
        <w:tc>
          <w:tcPr>
            <w:tcW w:w="1000"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08F70BC"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Type</w:t>
            </w:r>
          </w:p>
        </w:tc>
        <w:tc>
          <w:tcPr>
            <w:tcW w:w="76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49E4DF0C"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Coef</w:t>
            </w:r>
          </w:p>
        </w:tc>
        <w:tc>
          <w:tcPr>
            <w:tcW w:w="88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6C4DA7D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 Coef</w:t>
            </w:r>
          </w:p>
        </w:tc>
        <w:tc>
          <w:tcPr>
            <w:tcW w:w="887"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A2D1D8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T-Value</w:t>
            </w:r>
          </w:p>
        </w:tc>
        <w:tc>
          <w:tcPr>
            <w:tcW w:w="89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2FD29AE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P-Value</w:t>
            </w:r>
          </w:p>
        </w:tc>
      </w:tr>
      <w:tr w:rsidR="007554BE" w14:paraId="28919A2D" w14:textId="77777777">
        <w:tc>
          <w:tcPr>
            <w:tcW w:w="1000" w:type="dxa"/>
            <w:shd w:val="clear" w:color="auto" w:fill="FFFFFF"/>
            <w:tcMar>
              <w:top w:w="15" w:type="dxa"/>
              <w:left w:w="105" w:type="dxa"/>
              <w:bottom w:w="15" w:type="dxa"/>
              <w:right w:w="105" w:type="dxa"/>
            </w:tcMar>
          </w:tcPr>
          <w:p w14:paraId="5B62B190"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   1</w:t>
            </w:r>
          </w:p>
        </w:tc>
        <w:tc>
          <w:tcPr>
            <w:tcW w:w="765" w:type="dxa"/>
            <w:shd w:val="clear" w:color="auto" w:fill="FFFFFF"/>
            <w:tcMar>
              <w:top w:w="15" w:type="dxa"/>
              <w:left w:w="105" w:type="dxa"/>
              <w:bottom w:w="15" w:type="dxa"/>
              <w:right w:w="105" w:type="dxa"/>
            </w:tcMar>
          </w:tcPr>
          <w:p w14:paraId="7442C2CB"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0.716</w:t>
            </w:r>
          </w:p>
        </w:tc>
        <w:tc>
          <w:tcPr>
            <w:tcW w:w="881" w:type="dxa"/>
            <w:shd w:val="clear" w:color="auto" w:fill="FFFFFF"/>
            <w:tcMar>
              <w:top w:w="15" w:type="dxa"/>
              <w:left w:w="105" w:type="dxa"/>
              <w:bottom w:w="15" w:type="dxa"/>
              <w:right w:w="105" w:type="dxa"/>
            </w:tcMar>
          </w:tcPr>
          <w:p w14:paraId="4037CBA6"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0.155</w:t>
            </w:r>
          </w:p>
        </w:tc>
        <w:tc>
          <w:tcPr>
            <w:tcW w:w="887" w:type="dxa"/>
            <w:shd w:val="clear" w:color="auto" w:fill="FFFFFF"/>
            <w:tcMar>
              <w:top w:w="15" w:type="dxa"/>
              <w:left w:w="105" w:type="dxa"/>
              <w:bottom w:w="15" w:type="dxa"/>
              <w:right w:w="105" w:type="dxa"/>
            </w:tcMar>
          </w:tcPr>
          <w:p w14:paraId="378C7A58"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4.63</w:t>
            </w:r>
          </w:p>
        </w:tc>
        <w:tc>
          <w:tcPr>
            <w:tcW w:w="895" w:type="dxa"/>
            <w:shd w:val="clear" w:color="auto" w:fill="FFFFFF"/>
            <w:tcMar>
              <w:top w:w="15" w:type="dxa"/>
              <w:left w:w="105" w:type="dxa"/>
              <w:bottom w:w="15" w:type="dxa"/>
              <w:right w:w="105" w:type="dxa"/>
            </w:tcMar>
          </w:tcPr>
          <w:p w14:paraId="233E500C"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0.000</w:t>
            </w:r>
          </w:p>
        </w:tc>
      </w:tr>
      <w:tr w:rsidR="007554BE" w14:paraId="0591D9AA" w14:textId="77777777">
        <w:tc>
          <w:tcPr>
            <w:tcW w:w="1000" w:type="dxa"/>
            <w:shd w:val="clear" w:color="auto" w:fill="FFFFFF"/>
            <w:tcMar>
              <w:top w:w="15" w:type="dxa"/>
              <w:left w:w="105" w:type="dxa"/>
              <w:bottom w:w="15" w:type="dxa"/>
              <w:right w:w="105" w:type="dxa"/>
            </w:tcMar>
          </w:tcPr>
          <w:p w14:paraId="74D48490"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   2</w:t>
            </w:r>
          </w:p>
        </w:tc>
        <w:tc>
          <w:tcPr>
            <w:tcW w:w="765" w:type="dxa"/>
            <w:shd w:val="clear" w:color="auto" w:fill="FFFFFF"/>
            <w:tcMar>
              <w:top w:w="15" w:type="dxa"/>
              <w:left w:w="105" w:type="dxa"/>
              <w:bottom w:w="15" w:type="dxa"/>
              <w:right w:w="105" w:type="dxa"/>
            </w:tcMar>
          </w:tcPr>
          <w:p w14:paraId="17EE8ED0"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-0.260</w:t>
            </w:r>
          </w:p>
        </w:tc>
        <w:tc>
          <w:tcPr>
            <w:tcW w:w="881" w:type="dxa"/>
            <w:shd w:val="clear" w:color="auto" w:fill="FFFFFF"/>
            <w:tcMar>
              <w:top w:w="15" w:type="dxa"/>
              <w:left w:w="105" w:type="dxa"/>
              <w:bottom w:w="15" w:type="dxa"/>
              <w:right w:w="105" w:type="dxa"/>
            </w:tcMar>
          </w:tcPr>
          <w:p w14:paraId="35E976D6"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0.157</w:t>
            </w:r>
          </w:p>
        </w:tc>
        <w:tc>
          <w:tcPr>
            <w:tcW w:w="887" w:type="dxa"/>
            <w:shd w:val="clear" w:color="auto" w:fill="FFFFFF"/>
            <w:tcMar>
              <w:top w:w="15" w:type="dxa"/>
              <w:left w:w="105" w:type="dxa"/>
              <w:bottom w:w="15" w:type="dxa"/>
              <w:right w:w="105" w:type="dxa"/>
            </w:tcMar>
          </w:tcPr>
          <w:p w14:paraId="5880CF33"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-1.65</w:t>
            </w:r>
          </w:p>
        </w:tc>
        <w:tc>
          <w:tcPr>
            <w:tcW w:w="895" w:type="dxa"/>
            <w:shd w:val="clear" w:color="auto" w:fill="FFFFFF"/>
            <w:tcMar>
              <w:top w:w="15" w:type="dxa"/>
              <w:left w:w="105" w:type="dxa"/>
              <w:bottom w:w="15" w:type="dxa"/>
              <w:right w:w="105" w:type="dxa"/>
            </w:tcMar>
          </w:tcPr>
          <w:p w14:paraId="6099C11A"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0.106</w:t>
            </w:r>
          </w:p>
        </w:tc>
      </w:tr>
      <w:tr w:rsidR="007554BE" w14:paraId="0423960C" w14:textId="77777777">
        <w:tc>
          <w:tcPr>
            <w:tcW w:w="1000" w:type="dxa"/>
            <w:shd w:val="clear" w:color="auto" w:fill="FFFFFF"/>
            <w:tcMar>
              <w:top w:w="15" w:type="dxa"/>
              <w:left w:w="105" w:type="dxa"/>
              <w:bottom w:w="15" w:type="dxa"/>
              <w:right w:w="105" w:type="dxa"/>
            </w:tcMar>
          </w:tcPr>
          <w:p w14:paraId="475812B8"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Constant</w:t>
            </w:r>
          </w:p>
        </w:tc>
        <w:tc>
          <w:tcPr>
            <w:tcW w:w="765" w:type="dxa"/>
            <w:shd w:val="clear" w:color="auto" w:fill="FFFFFF"/>
            <w:tcMar>
              <w:top w:w="15" w:type="dxa"/>
              <w:left w:w="105" w:type="dxa"/>
              <w:bottom w:w="15" w:type="dxa"/>
              <w:right w:w="105" w:type="dxa"/>
            </w:tcMar>
          </w:tcPr>
          <w:p w14:paraId="18D2ED05"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79.9</w:t>
            </w:r>
          </w:p>
        </w:tc>
        <w:tc>
          <w:tcPr>
            <w:tcW w:w="881" w:type="dxa"/>
            <w:shd w:val="clear" w:color="auto" w:fill="FFFFFF"/>
            <w:tcMar>
              <w:top w:w="15" w:type="dxa"/>
              <w:left w:w="105" w:type="dxa"/>
              <w:bottom w:w="15" w:type="dxa"/>
              <w:right w:w="105" w:type="dxa"/>
            </w:tcMar>
          </w:tcPr>
          <w:p w14:paraId="6EDB99ED"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28.3</w:t>
            </w:r>
          </w:p>
        </w:tc>
        <w:tc>
          <w:tcPr>
            <w:tcW w:w="887" w:type="dxa"/>
            <w:shd w:val="clear" w:color="auto" w:fill="FFFFFF"/>
            <w:tcMar>
              <w:top w:w="15" w:type="dxa"/>
              <w:left w:w="105" w:type="dxa"/>
              <w:bottom w:w="15" w:type="dxa"/>
              <w:right w:w="105" w:type="dxa"/>
            </w:tcMar>
          </w:tcPr>
          <w:p w14:paraId="79AD1361"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2.82</w:t>
            </w:r>
          </w:p>
        </w:tc>
        <w:tc>
          <w:tcPr>
            <w:tcW w:w="895" w:type="dxa"/>
            <w:shd w:val="clear" w:color="auto" w:fill="FFFFFF"/>
            <w:tcMar>
              <w:top w:w="15" w:type="dxa"/>
              <w:left w:w="105" w:type="dxa"/>
              <w:bottom w:w="15" w:type="dxa"/>
              <w:right w:w="105" w:type="dxa"/>
            </w:tcMar>
          </w:tcPr>
          <w:p w14:paraId="7FCD5ADC"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0.007</w:t>
            </w:r>
          </w:p>
        </w:tc>
      </w:tr>
    </w:tbl>
    <w:p w14:paraId="64400207" w14:textId="77777777" w:rsidR="007554BE" w:rsidRDefault="007554BE">
      <w:pPr>
        <w:shd w:val="clear" w:color="auto" w:fill="FFFFFF"/>
        <w:spacing w:after="0" w:line="240" w:lineRule="auto"/>
        <w:rPr>
          <w:rFonts w:ascii="Quattrocento Sans" w:eastAsia="Quattrocento Sans" w:hAnsi="Quattrocento Sans" w:cs="Quattrocento Sans"/>
          <w:sz w:val="20"/>
          <w:szCs w:val="20"/>
        </w:rPr>
      </w:pPr>
    </w:p>
    <w:p w14:paraId="069AC52D" w14:textId="77777777" w:rsidR="007554BE" w:rsidRDefault="007554BE">
      <w:pPr>
        <w:shd w:val="clear" w:color="auto" w:fill="FFFFFF"/>
        <w:spacing w:after="75" w:line="240" w:lineRule="auto"/>
        <w:rPr>
          <w:rFonts w:ascii="Quattrocento Sans" w:eastAsia="Quattrocento Sans" w:hAnsi="Quattrocento Sans" w:cs="Quattrocento Sans"/>
          <w:color w:val="004D72"/>
          <w:sz w:val="26"/>
          <w:szCs w:val="26"/>
        </w:rPr>
      </w:pPr>
    </w:p>
    <w:p w14:paraId="7A8B01C5" w14:textId="77777777" w:rsidR="007554BE" w:rsidRDefault="007554BE">
      <w:pPr>
        <w:shd w:val="clear" w:color="auto" w:fill="FFFFFF"/>
        <w:spacing w:after="75" w:line="240" w:lineRule="auto"/>
        <w:rPr>
          <w:rFonts w:ascii="Quattrocento Sans" w:eastAsia="Quattrocento Sans" w:hAnsi="Quattrocento Sans" w:cs="Quattrocento Sans"/>
          <w:color w:val="004D72"/>
          <w:sz w:val="26"/>
          <w:szCs w:val="26"/>
        </w:rPr>
      </w:pPr>
    </w:p>
    <w:p w14:paraId="41CFEC23" w14:textId="77777777" w:rsidR="007554BE" w:rsidRDefault="00000000">
      <w:pPr>
        <w:shd w:val="clear" w:color="auto" w:fill="FFFFFF"/>
        <w:spacing w:after="75" w:line="240" w:lineRule="auto"/>
        <w:rPr>
          <w:rFonts w:ascii="Quattrocento Sans" w:eastAsia="Quattrocento Sans" w:hAnsi="Quattrocento Sans" w:cs="Quattrocento Sans"/>
          <w:color w:val="004D72"/>
          <w:sz w:val="26"/>
          <w:szCs w:val="26"/>
        </w:rPr>
      </w:pPr>
      <w:r>
        <w:rPr>
          <w:rFonts w:ascii="Quattrocento Sans" w:eastAsia="Quattrocento Sans" w:hAnsi="Quattrocento Sans" w:cs="Quattrocento Sans"/>
          <w:color w:val="004D72"/>
          <w:sz w:val="26"/>
          <w:szCs w:val="26"/>
        </w:rPr>
        <w:lastRenderedPageBreak/>
        <w:t>Residual Sums of Squares</w:t>
      </w:r>
    </w:p>
    <w:tbl>
      <w:tblPr>
        <w:tblStyle w:val="a8"/>
        <w:tblW w:w="2270" w:type="dxa"/>
        <w:tblLayout w:type="fixed"/>
        <w:tblLook w:val="0400" w:firstRow="0" w:lastRow="0" w:firstColumn="0" w:lastColumn="0" w:noHBand="0" w:noVBand="1"/>
      </w:tblPr>
      <w:tblGrid>
        <w:gridCol w:w="448"/>
        <w:gridCol w:w="965"/>
        <w:gridCol w:w="857"/>
      </w:tblGrid>
      <w:tr w:rsidR="007554BE" w14:paraId="6EF2DDA7" w14:textId="77777777">
        <w:tc>
          <w:tcPr>
            <w:tcW w:w="448"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60A2C112"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DF</w:t>
            </w:r>
          </w:p>
        </w:tc>
        <w:tc>
          <w:tcPr>
            <w:tcW w:w="96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5ED5BEE2"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SS</w:t>
            </w:r>
          </w:p>
        </w:tc>
        <w:tc>
          <w:tcPr>
            <w:tcW w:w="857"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4908BACB"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MS</w:t>
            </w:r>
          </w:p>
        </w:tc>
      </w:tr>
      <w:tr w:rsidR="007554BE" w14:paraId="3E4118CF" w14:textId="77777777">
        <w:tc>
          <w:tcPr>
            <w:tcW w:w="448" w:type="dxa"/>
            <w:shd w:val="clear" w:color="auto" w:fill="FFFFFF"/>
            <w:tcMar>
              <w:top w:w="15" w:type="dxa"/>
              <w:left w:w="105" w:type="dxa"/>
              <w:bottom w:w="15" w:type="dxa"/>
              <w:right w:w="105" w:type="dxa"/>
            </w:tcMar>
          </w:tcPr>
          <w:p w14:paraId="762E3CB0"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44</w:t>
            </w:r>
          </w:p>
        </w:tc>
        <w:tc>
          <w:tcPr>
            <w:tcW w:w="965" w:type="dxa"/>
            <w:shd w:val="clear" w:color="auto" w:fill="FFFFFF"/>
            <w:tcMar>
              <w:top w:w="15" w:type="dxa"/>
              <w:left w:w="105" w:type="dxa"/>
              <w:bottom w:w="15" w:type="dxa"/>
              <w:right w:w="105" w:type="dxa"/>
            </w:tcMar>
          </w:tcPr>
          <w:p w14:paraId="66DB10D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5622096</w:t>
            </w:r>
          </w:p>
        </w:tc>
        <w:tc>
          <w:tcPr>
            <w:tcW w:w="857" w:type="dxa"/>
            <w:shd w:val="clear" w:color="auto" w:fill="FFFFFF"/>
            <w:tcMar>
              <w:top w:w="15" w:type="dxa"/>
              <w:left w:w="105" w:type="dxa"/>
              <w:bottom w:w="15" w:type="dxa"/>
              <w:right w:w="105" w:type="dxa"/>
            </w:tcMar>
          </w:tcPr>
          <w:p w14:paraId="7D22E1E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127775</w:t>
            </w:r>
          </w:p>
        </w:tc>
      </w:tr>
    </w:tbl>
    <w:p w14:paraId="62619889" w14:textId="77777777" w:rsidR="007554BE" w:rsidRDefault="00000000">
      <w:pPr>
        <w:shd w:val="clear" w:color="auto" w:fill="FFFFFF"/>
        <w:spacing w:after="75" w:line="240" w:lineRule="auto"/>
        <w:rPr>
          <w:rFonts w:ascii="Quattrocento Sans" w:eastAsia="Quattrocento Sans" w:hAnsi="Quattrocento Sans" w:cs="Quattrocento Sans"/>
          <w:i/>
          <w:sz w:val="17"/>
          <w:szCs w:val="17"/>
        </w:rPr>
      </w:pPr>
      <w:r>
        <w:rPr>
          <w:rFonts w:ascii="Quattrocento Sans" w:eastAsia="Quattrocento Sans" w:hAnsi="Quattrocento Sans" w:cs="Quattrocento Sans"/>
          <w:i/>
          <w:sz w:val="17"/>
          <w:szCs w:val="17"/>
        </w:rPr>
        <w:t>Back forecasts excluded</w:t>
      </w:r>
    </w:p>
    <w:p w14:paraId="5525A9B8" w14:textId="77777777" w:rsidR="007554BE" w:rsidRDefault="00000000">
      <w:pPr>
        <w:shd w:val="clear" w:color="auto" w:fill="FFFFFF"/>
        <w:spacing w:after="75" w:line="240" w:lineRule="auto"/>
        <w:rPr>
          <w:rFonts w:ascii="Quattrocento Sans" w:eastAsia="Quattrocento Sans" w:hAnsi="Quattrocento Sans" w:cs="Quattrocento Sans"/>
          <w:color w:val="004D72"/>
          <w:sz w:val="26"/>
          <w:szCs w:val="26"/>
        </w:rPr>
      </w:pPr>
      <w:r>
        <w:rPr>
          <w:rFonts w:ascii="Quattrocento Sans" w:eastAsia="Quattrocento Sans" w:hAnsi="Quattrocento Sans" w:cs="Quattrocento Sans"/>
          <w:color w:val="004D72"/>
          <w:sz w:val="26"/>
          <w:szCs w:val="26"/>
        </w:rPr>
        <w:t>Modified Box-Pierce (Ljung-Box) Chi-Square Statistic</w:t>
      </w:r>
    </w:p>
    <w:tbl>
      <w:tblPr>
        <w:tblStyle w:val="a9"/>
        <w:tblW w:w="3670" w:type="dxa"/>
        <w:tblLayout w:type="fixed"/>
        <w:tblLook w:val="0400" w:firstRow="0" w:lastRow="0" w:firstColumn="0" w:lastColumn="0" w:noHBand="0" w:noVBand="1"/>
      </w:tblPr>
      <w:tblGrid>
        <w:gridCol w:w="1189"/>
        <w:gridCol w:w="685"/>
        <w:gridCol w:w="685"/>
        <w:gridCol w:w="685"/>
        <w:gridCol w:w="426"/>
      </w:tblGrid>
      <w:tr w:rsidR="007554BE" w14:paraId="05C729C4" w14:textId="77777777">
        <w:tc>
          <w:tcPr>
            <w:tcW w:w="1189"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20ECCB8A"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Lag</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374942DA"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12</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1096773F"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24</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7695B63"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36</w:t>
            </w:r>
          </w:p>
        </w:tc>
        <w:tc>
          <w:tcPr>
            <w:tcW w:w="426"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1FE3EB50"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48</w:t>
            </w:r>
          </w:p>
        </w:tc>
      </w:tr>
      <w:tr w:rsidR="007554BE" w14:paraId="49F462C8" w14:textId="77777777">
        <w:tc>
          <w:tcPr>
            <w:tcW w:w="1189" w:type="dxa"/>
            <w:shd w:val="clear" w:color="auto" w:fill="FFFFFF"/>
            <w:tcMar>
              <w:top w:w="15" w:type="dxa"/>
              <w:left w:w="105" w:type="dxa"/>
              <w:bottom w:w="15" w:type="dxa"/>
              <w:right w:w="105" w:type="dxa"/>
            </w:tcMar>
          </w:tcPr>
          <w:p w14:paraId="449A058A"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Chi-Square</w:t>
            </w:r>
          </w:p>
        </w:tc>
        <w:tc>
          <w:tcPr>
            <w:tcW w:w="685" w:type="dxa"/>
            <w:shd w:val="clear" w:color="auto" w:fill="FFFFFF"/>
            <w:tcMar>
              <w:top w:w="15" w:type="dxa"/>
              <w:left w:w="105" w:type="dxa"/>
              <w:bottom w:w="15" w:type="dxa"/>
              <w:right w:w="105" w:type="dxa"/>
            </w:tcMar>
          </w:tcPr>
          <w:p w14:paraId="63D367F5"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8.05</w:t>
            </w:r>
          </w:p>
        </w:tc>
        <w:tc>
          <w:tcPr>
            <w:tcW w:w="685" w:type="dxa"/>
            <w:shd w:val="clear" w:color="auto" w:fill="FFFFFF"/>
            <w:tcMar>
              <w:top w:w="15" w:type="dxa"/>
              <w:left w:w="105" w:type="dxa"/>
              <w:bottom w:w="15" w:type="dxa"/>
              <w:right w:w="105" w:type="dxa"/>
            </w:tcMar>
          </w:tcPr>
          <w:p w14:paraId="40480044"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17.95</w:t>
            </w:r>
          </w:p>
        </w:tc>
        <w:tc>
          <w:tcPr>
            <w:tcW w:w="685" w:type="dxa"/>
            <w:shd w:val="clear" w:color="auto" w:fill="FFFFFF"/>
            <w:tcMar>
              <w:top w:w="15" w:type="dxa"/>
              <w:left w:w="105" w:type="dxa"/>
              <w:bottom w:w="15" w:type="dxa"/>
              <w:right w:w="105" w:type="dxa"/>
            </w:tcMar>
          </w:tcPr>
          <w:p w14:paraId="253EF783"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22.72</w:t>
            </w:r>
          </w:p>
        </w:tc>
        <w:tc>
          <w:tcPr>
            <w:tcW w:w="426" w:type="dxa"/>
            <w:shd w:val="clear" w:color="auto" w:fill="FFFFFF"/>
            <w:tcMar>
              <w:top w:w="15" w:type="dxa"/>
              <w:left w:w="105" w:type="dxa"/>
              <w:bottom w:w="15" w:type="dxa"/>
              <w:right w:w="105" w:type="dxa"/>
            </w:tcMar>
          </w:tcPr>
          <w:p w14:paraId="7BAA2903"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r w:rsidR="007554BE" w14:paraId="156959FE" w14:textId="77777777">
        <w:tc>
          <w:tcPr>
            <w:tcW w:w="1189" w:type="dxa"/>
            <w:shd w:val="clear" w:color="auto" w:fill="FFFFFF"/>
            <w:tcMar>
              <w:top w:w="15" w:type="dxa"/>
              <w:left w:w="105" w:type="dxa"/>
              <w:bottom w:w="15" w:type="dxa"/>
              <w:right w:w="105" w:type="dxa"/>
            </w:tcMar>
          </w:tcPr>
          <w:p w14:paraId="3F7E74E3"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DF</w:t>
            </w:r>
          </w:p>
        </w:tc>
        <w:tc>
          <w:tcPr>
            <w:tcW w:w="685" w:type="dxa"/>
            <w:shd w:val="clear" w:color="auto" w:fill="FFFFFF"/>
            <w:tcMar>
              <w:top w:w="15" w:type="dxa"/>
              <w:left w:w="105" w:type="dxa"/>
              <w:bottom w:w="15" w:type="dxa"/>
              <w:right w:w="105" w:type="dxa"/>
            </w:tcMar>
          </w:tcPr>
          <w:p w14:paraId="71570752"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9</w:t>
            </w:r>
          </w:p>
        </w:tc>
        <w:tc>
          <w:tcPr>
            <w:tcW w:w="685" w:type="dxa"/>
            <w:shd w:val="clear" w:color="auto" w:fill="FFFFFF"/>
            <w:tcMar>
              <w:top w:w="15" w:type="dxa"/>
              <w:left w:w="105" w:type="dxa"/>
              <w:bottom w:w="15" w:type="dxa"/>
              <w:right w:w="105" w:type="dxa"/>
            </w:tcMar>
          </w:tcPr>
          <w:p w14:paraId="32C0D358"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w:t>
            </w:r>
          </w:p>
        </w:tc>
        <w:tc>
          <w:tcPr>
            <w:tcW w:w="685" w:type="dxa"/>
            <w:shd w:val="clear" w:color="auto" w:fill="FFFFFF"/>
            <w:tcMar>
              <w:top w:w="15" w:type="dxa"/>
              <w:left w:w="105" w:type="dxa"/>
              <w:bottom w:w="15" w:type="dxa"/>
              <w:right w:w="105" w:type="dxa"/>
            </w:tcMar>
          </w:tcPr>
          <w:p w14:paraId="2A78A8DE"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33</w:t>
            </w:r>
          </w:p>
        </w:tc>
        <w:tc>
          <w:tcPr>
            <w:tcW w:w="426" w:type="dxa"/>
            <w:shd w:val="clear" w:color="auto" w:fill="FFFFFF"/>
            <w:tcMar>
              <w:top w:w="15" w:type="dxa"/>
              <w:left w:w="105" w:type="dxa"/>
              <w:bottom w:w="15" w:type="dxa"/>
              <w:right w:w="105" w:type="dxa"/>
            </w:tcMar>
          </w:tcPr>
          <w:p w14:paraId="71F31494"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r w:rsidR="007554BE" w14:paraId="3406C669" w14:textId="77777777">
        <w:tc>
          <w:tcPr>
            <w:tcW w:w="1189" w:type="dxa"/>
            <w:shd w:val="clear" w:color="auto" w:fill="FFFFFF"/>
            <w:tcMar>
              <w:top w:w="15" w:type="dxa"/>
              <w:left w:w="105" w:type="dxa"/>
              <w:bottom w:w="15" w:type="dxa"/>
              <w:right w:w="105" w:type="dxa"/>
            </w:tcMar>
          </w:tcPr>
          <w:p w14:paraId="05AE323B"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P-Value</w:t>
            </w:r>
          </w:p>
        </w:tc>
        <w:tc>
          <w:tcPr>
            <w:tcW w:w="685" w:type="dxa"/>
            <w:shd w:val="clear" w:color="auto" w:fill="FFFFFF"/>
            <w:tcMar>
              <w:top w:w="15" w:type="dxa"/>
              <w:left w:w="105" w:type="dxa"/>
              <w:bottom w:w="15" w:type="dxa"/>
              <w:right w:w="105" w:type="dxa"/>
            </w:tcMar>
          </w:tcPr>
          <w:p w14:paraId="06C9A374"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0.529</w:t>
            </w:r>
          </w:p>
        </w:tc>
        <w:tc>
          <w:tcPr>
            <w:tcW w:w="685" w:type="dxa"/>
            <w:shd w:val="clear" w:color="auto" w:fill="FFFFFF"/>
            <w:tcMar>
              <w:top w:w="15" w:type="dxa"/>
              <w:left w:w="105" w:type="dxa"/>
              <w:bottom w:w="15" w:type="dxa"/>
              <w:right w:w="105" w:type="dxa"/>
            </w:tcMar>
          </w:tcPr>
          <w:p w14:paraId="00905E74"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0.652</w:t>
            </w:r>
          </w:p>
        </w:tc>
        <w:tc>
          <w:tcPr>
            <w:tcW w:w="685" w:type="dxa"/>
            <w:shd w:val="clear" w:color="auto" w:fill="FFFFFF"/>
            <w:tcMar>
              <w:top w:w="15" w:type="dxa"/>
              <w:left w:w="105" w:type="dxa"/>
              <w:bottom w:w="15" w:type="dxa"/>
              <w:right w:w="105" w:type="dxa"/>
            </w:tcMar>
          </w:tcPr>
          <w:p w14:paraId="3D843C4B"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0.910</w:t>
            </w:r>
          </w:p>
        </w:tc>
        <w:tc>
          <w:tcPr>
            <w:tcW w:w="426" w:type="dxa"/>
            <w:shd w:val="clear" w:color="auto" w:fill="FFFFFF"/>
            <w:tcMar>
              <w:top w:w="15" w:type="dxa"/>
              <w:left w:w="105" w:type="dxa"/>
              <w:bottom w:w="15" w:type="dxa"/>
              <w:right w:w="105" w:type="dxa"/>
            </w:tcMar>
          </w:tcPr>
          <w:p w14:paraId="1509CCE9"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bl>
    <w:p w14:paraId="02F673BA" w14:textId="77777777" w:rsidR="007554BE" w:rsidRDefault="007554BE">
      <w:pPr>
        <w:jc w:val="both"/>
        <w:rPr>
          <w:rFonts w:ascii="Times New Roman" w:eastAsia="Times New Roman" w:hAnsi="Times New Roman" w:cs="Times New Roman"/>
          <w:color w:val="4472C4"/>
          <w:sz w:val="28"/>
          <w:szCs w:val="28"/>
          <w:u w:val="single"/>
        </w:rPr>
      </w:pPr>
    </w:p>
    <w:p w14:paraId="43C26848" w14:textId="77777777" w:rsidR="007554BE" w:rsidRDefault="00000000">
      <w:pPr>
        <w:jc w:val="both"/>
        <w:rPr>
          <w:rFonts w:ascii="Times New Roman" w:eastAsia="Times New Roman" w:hAnsi="Times New Roman" w:cs="Times New Roman"/>
          <w:color w:val="4472C4"/>
          <w:sz w:val="28"/>
          <w:szCs w:val="28"/>
          <w:u w:val="single"/>
        </w:rPr>
      </w:pPr>
      <w:r>
        <w:rPr>
          <w:rFonts w:ascii="Times New Roman" w:eastAsia="Times New Roman" w:hAnsi="Times New Roman" w:cs="Times New Roman"/>
          <w:color w:val="4472C4"/>
          <w:sz w:val="28"/>
          <w:szCs w:val="28"/>
          <w:u w:val="single"/>
        </w:rPr>
        <w:t>ARIMA for Confirmed Death</w:t>
      </w:r>
    </w:p>
    <w:p w14:paraId="14277777" w14:textId="77777777" w:rsidR="007554BE" w:rsidRDefault="00000000">
      <w:pPr>
        <w:ind w:left="360"/>
        <w:jc w:val="center"/>
        <w:rPr>
          <w:rFonts w:ascii="Times New Roman" w:eastAsia="Times New Roman" w:hAnsi="Times New Roman" w:cs="Times New Roman"/>
          <w:color w:val="4472C4"/>
          <w:sz w:val="24"/>
          <w:szCs w:val="24"/>
          <w:u w:val="single"/>
        </w:rPr>
      </w:pPr>
      <w:r>
        <w:rPr>
          <w:noProof/>
        </w:rPr>
        <w:drawing>
          <wp:inline distT="0" distB="0" distL="0" distR="0" wp14:anchorId="301495B2" wp14:editId="20BF9D04">
            <wp:extent cx="5731510" cy="1119505"/>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731510" cy="1119505"/>
                    </a:xfrm>
                    <a:prstGeom prst="rect">
                      <a:avLst/>
                    </a:prstGeom>
                    <a:ln/>
                  </pic:spPr>
                </pic:pic>
              </a:graphicData>
            </a:graphic>
          </wp:inline>
        </w:drawing>
      </w:r>
    </w:p>
    <w:p w14:paraId="491ECA86" w14:textId="77777777" w:rsidR="007554BE" w:rsidRDefault="00000000">
      <w:pPr>
        <w:rPr>
          <w:rFonts w:ascii="Times New Roman" w:eastAsia="Times New Roman" w:hAnsi="Times New Roman" w:cs="Times New Roman"/>
          <w:b/>
          <w:color w:val="472076"/>
          <w:sz w:val="28"/>
          <w:szCs w:val="28"/>
        </w:rPr>
      </w:pPr>
      <w:r>
        <w:rPr>
          <w:rFonts w:ascii="Times New Roman" w:eastAsia="Times New Roman" w:hAnsi="Times New Roman" w:cs="Times New Roman"/>
          <w:b/>
          <w:color w:val="472076"/>
          <w:sz w:val="28"/>
          <w:szCs w:val="28"/>
        </w:rPr>
        <w:t>From above table, ARIMA(1,1,2):</w:t>
      </w:r>
    </w:p>
    <w:p w14:paraId="3D4C5CA8"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ARIMA Model: Confirmed Death</w:t>
      </w:r>
    </w:p>
    <w:p w14:paraId="358B7B0A"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Final Estimates of Parameters</w:t>
      </w:r>
    </w:p>
    <w:tbl>
      <w:tblPr>
        <w:tblStyle w:val="aa"/>
        <w:tblW w:w="4428" w:type="dxa"/>
        <w:tblLayout w:type="fixed"/>
        <w:tblLook w:val="0400" w:firstRow="0" w:lastRow="0" w:firstColumn="0" w:lastColumn="0" w:noHBand="0" w:noVBand="1"/>
      </w:tblPr>
      <w:tblGrid>
        <w:gridCol w:w="1000"/>
        <w:gridCol w:w="765"/>
        <w:gridCol w:w="881"/>
        <w:gridCol w:w="887"/>
        <w:gridCol w:w="895"/>
      </w:tblGrid>
      <w:tr w:rsidR="007554BE" w14:paraId="7D7740EE" w14:textId="77777777">
        <w:tc>
          <w:tcPr>
            <w:tcW w:w="1000"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42FBF896"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Type</w:t>
            </w:r>
          </w:p>
        </w:tc>
        <w:tc>
          <w:tcPr>
            <w:tcW w:w="76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577C770B"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Coef</w:t>
            </w:r>
          </w:p>
        </w:tc>
        <w:tc>
          <w:tcPr>
            <w:tcW w:w="88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5CEFD80E"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 Coef</w:t>
            </w:r>
          </w:p>
        </w:tc>
        <w:tc>
          <w:tcPr>
            <w:tcW w:w="887"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84082F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T-Value</w:t>
            </w:r>
          </w:p>
        </w:tc>
        <w:tc>
          <w:tcPr>
            <w:tcW w:w="89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5DED8E41"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P-Value</w:t>
            </w:r>
          </w:p>
        </w:tc>
      </w:tr>
      <w:tr w:rsidR="007554BE" w14:paraId="607007C4" w14:textId="77777777">
        <w:tc>
          <w:tcPr>
            <w:tcW w:w="1000" w:type="dxa"/>
            <w:shd w:val="clear" w:color="auto" w:fill="FFFFFF"/>
            <w:tcMar>
              <w:top w:w="15" w:type="dxa"/>
              <w:left w:w="105" w:type="dxa"/>
              <w:bottom w:w="15" w:type="dxa"/>
              <w:right w:w="105" w:type="dxa"/>
            </w:tcMar>
          </w:tcPr>
          <w:p w14:paraId="6302EB30"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AR   1</w:t>
            </w:r>
          </w:p>
        </w:tc>
        <w:tc>
          <w:tcPr>
            <w:tcW w:w="765" w:type="dxa"/>
            <w:shd w:val="clear" w:color="auto" w:fill="FFFFFF"/>
            <w:tcMar>
              <w:top w:w="15" w:type="dxa"/>
              <w:left w:w="105" w:type="dxa"/>
              <w:bottom w:w="15" w:type="dxa"/>
              <w:right w:w="105" w:type="dxa"/>
            </w:tcMar>
          </w:tcPr>
          <w:p w14:paraId="02056CAE"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-0.860</w:t>
            </w:r>
          </w:p>
        </w:tc>
        <w:tc>
          <w:tcPr>
            <w:tcW w:w="881" w:type="dxa"/>
            <w:shd w:val="clear" w:color="auto" w:fill="FFFFFF"/>
            <w:tcMar>
              <w:top w:w="15" w:type="dxa"/>
              <w:left w:w="105" w:type="dxa"/>
              <w:bottom w:w="15" w:type="dxa"/>
              <w:right w:w="105" w:type="dxa"/>
            </w:tcMar>
          </w:tcPr>
          <w:p w14:paraId="2526F354"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0.147</w:t>
            </w:r>
          </w:p>
        </w:tc>
        <w:tc>
          <w:tcPr>
            <w:tcW w:w="887" w:type="dxa"/>
            <w:shd w:val="clear" w:color="auto" w:fill="FFFFFF"/>
            <w:tcMar>
              <w:top w:w="15" w:type="dxa"/>
              <w:left w:w="105" w:type="dxa"/>
              <w:bottom w:w="15" w:type="dxa"/>
              <w:right w:w="105" w:type="dxa"/>
            </w:tcMar>
          </w:tcPr>
          <w:p w14:paraId="6251A61F"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-5.85</w:t>
            </w:r>
          </w:p>
        </w:tc>
        <w:tc>
          <w:tcPr>
            <w:tcW w:w="895" w:type="dxa"/>
            <w:shd w:val="clear" w:color="auto" w:fill="FFFFFF"/>
            <w:tcMar>
              <w:top w:w="15" w:type="dxa"/>
              <w:left w:w="105" w:type="dxa"/>
              <w:bottom w:w="15" w:type="dxa"/>
              <w:right w:w="105" w:type="dxa"/>
            </w:tcMar>
          </w:tcPr>
          <w:p w14:paraId="715EE47A"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0.000</w:t>
            </w:r>
          </w:p>
        </w:tc>
      </w:tr>
      <w:tr w:rsidR="007554BE" w14:paraId="2AE94C5D" w14:textId="77777777">
        <w:tc>
          <w:tcPr>
            <w:tcW w:w="1000" w:type="dxa"/>
            <w:shd w:val="clear" w:color="auto" w:fill="FFFFFF"/>
            <w:tcMar>
              <w:top w:w="15" w:type="dxa"/>
              <w:left w:w="105" w:type="dxa"/>
              <w:bottom w:w="15" w:type="dxa"/>
              <w:right w:w="105" w:type="dxa"/>
            </w:tcMar>
          </w:tcPr>
          <w:p w14:paraId="44E6D653"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   1</w:t>
            </w:r>
          </w:p>
        </w:tc>
        <w:tc>
          <w:tcPr>
            <w:tcW w:w="765" w:type="dxa"/>
            <w:shd w:val="clear" w:color="auto" w:fill="FFFFFF"/>
            <w:tcMar>
              <w:top w:w="15" w:type="dxa"/>
              <w:left w:w="105" w:type="dxa"/>
              <w:bottom w:w="15" w:type="dxa"/>
              <w:right w:w="105" w:type="dxa"/>
            </w:tcMar>
          </w:tcPr>
          <w:p w14:paraId="66B90C1C"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-0.159</w:t>
            </w:r>
          </w:p>
        </w:tc>
        <w:tc>
          <w:tcPr>
            <w:tcW w:w="881" w:type="dxa"/>
            <w:shd w:val="clear" w:color="auto" w:fill="FFFFFF"/>
            <w:tcMar>
              <w:top w:w="15" w:type="dxa"/>
              <w:left w:w="105" w:type="dxa"/>
              <w:bottom w:w="15" w:type="dxa"/>
              <w:right w:w="105" w:type="dxa"/>
            </w:tcMar>
          </w:tcPr>
          <w:p w14:paraId="641285D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0.144</w:t>
            </w:r>
          </w:p>
        </w:tc>
        <w:tc>
          <w:tcPr>
            <w:tcW w:w="887" w:type="dxa"/>
            <w:shd w:val="clear" w:color="auto" w:fill="FFFFFF"/>
            <w:tcMar>
              <w:top w:w="15" w:type="dxa"/>
              <w:left w:w="105" w:type="dxa"/>
              <w:bottom w:w="15" w:type="dxa"/>
              <w:right w:w="105" w:type="dxa"/>
            </w:tcMar>
          </w:tcPr>
          <w:p w14:paraId="35A5194A"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-1.11</w:t>
            </w:r>
          </w:p>
        </w:tc>
        <w:tc>
          <w:tcPr>
            <w:tcW w:w="895" w:type="dxa"/>
            <w:shd w:val="clear" w:color="auto" w:fill="FFFFFF"/>
            <w:tcMar>
              <w:top w:w="15" w:type="dxa"/>
              <w:left w:w="105" w:type="dxa"/>
              <w:bottom w:w="15" w:type="dxa"/>
              <w:right w:w="105" w:type="dxa"/>
            </w:tcMar>
          </w:tcPr>
          <w:p w14:paraId="19C80EB7"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0.274</w:t>
            </w:r>
          </w:p>
        </w:tc>
      </w:tr>
      <w:tr w:rsidR="007554BE" w14:paraId="5DF5CB6D" w14:textId="77777777">
        <w:tc>
          <w:tcPr>
            <w:tcW w:w="1000" w:type="dxa"/>
            <w:shd w:val="clear" w:color="auto" w:fill="FFFFFF"/>
            <w:tcMar>
              <w:top w:w="15" w:type="dxa"/>
              <w:left w:w="105" w:type="dxa"/>
              <w:bottom w:w="15" w:type="dxa"/>
              <w:right w:w="105" w:type="dxa"/>
            </w:tcMar>
          </w:tcPr>
          <w:p w14:paraId="53234302"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   2</w:t>
            </w:r>
          </w:p>
        </w:tc>
        <w:tc>
          <w:tcPr>
            <w:tcW w:w="765" w:type="dxa"/>
            <w:shd w:val="clear" w:color="auto" w:fill="FFFFFF"/>
            <w:tcMar>
              <w:top w:w="15" w:type="dxa"/>
              <w:left w:w="105" w:type="dxa"/>
              <w:bottom w:w="15" w:type="dxa"/>
              <w:right w:w="105" w:type="dxa"/>
            </w:tcMar>
          </w:tcPr>
          <w:p w14:paraId="0ACE788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0.761</w:t>
            </w:r>
          </w:p>
        </w:tc>
        <w:tc>
          <w:tcPr>
            <w:tcW w:w="881" w:type="dxa"/>
            <w:shd w:val="clear" w:color="auto" w:fill="FFFFFF"/>
            <w:tcMar>
              <w:top w:w="15" w:type="dxa"/>
              <w:left w:w="105" w:type="dxa"/>
              <w:bottom w:w="15" w:type="dxa"/>
              <w:right w:w="105" w:type="dxa"/>
            </w:tcMar>
          </w:tcPr>
          <w:p w14:paraId="2DF35E04"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0.110</w:t>
            </w:r>
          </w:p>
        </w:tc>
        <w:tc>
          <w:tcPr>
            <w:tcW w:w="887" w:type="dxa"/>
            <w:shd w:val="clear" w:color="auto" w:fill="FFFFFF"/>
            <w:tcMar>
              <w:top w:w="15" w:type="dxa"/>
              <w:left w:w="105" w:type="dxa"/>
              <w:bottom w:w="15" w:type="dxa"/>
              <w:right w:w="105" w:type="dxa"/>
            </w:tcMar>
          </w:tcPr>
          <w:p w14:paraId="6C6A7A0B"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6.89</w:t>
            </w:r>
          </w:p>
        </w:tc>
        <w:tc>
          <w:tcPr>
            <w:tcW w:w="895" w:type="dxa"/>
            <w:shd w:val="clear" w:color="auto" w:fill="FFFFFF"/>
            <w:tcMar>
              <w:top w:w="15" w:type="dxa"/>
              <w:left w:w="105" w:type="dxa"/>
              <w:bottom w:w="15" w:type="dxa"/>
              <w:right w:w="105" w:type="dxa"/>
            </w:tcMar>
          </w:tcPr>
          <w:p w14:paraId="4BD8F9D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0.000</w:t>
            </w:r>
          </w:p>
        </w:tc>
      </w:tr>
      <w:tr w:rsidR="007554BE" w14:paraId="3C69CA39" w14:textId="77777777">
        <w:tc>
          <w:tcPr>
            <w:tcW w:w="1000" w:type="dxa"/>
            <w:shd w:val="clear" w:color="auto" w:fill="FFFFFF"/>
            <w:tcMar>
              <w:top w:w="15" w:type="dxa"/>
              <w:left w:w="105" w:type="dxa"/>
              <w:bottom w:w="15" w:type="dxa"/>
              <w:right w:w="105" w:type="dxa"/>
            </w:tcMar>
          </w:tcPr>
          <w:p w14:paraId="398A0D62"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Constant</w:t>
            </w:r>
          </w:p>
        </w:tc>
        <w:tc>
          <w:tcPr>
            <w:tcW w:w="765" w:type="dxa"/>
            <w:shd w:val="clear" w:color="auto" w:fill="FFFFFF"/>
            <w:tcMar>
              <w:top w:w="15" w:type="dxa"/>
              <w:left w:w="105" w:type="dxa"/>
              <w:bottom w:w="15" w:type="dxa"/>
              <w:right w:w="105" w:type="dxa"/>
            </w:tcMar>
          </w:tcPr>
          <w:p w14:paraId="00303AF4"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4.41</w:t>
            </w:r>
          </w:p>
        </w:tc>
        <w:tc>
          <w:tcPr>
            <w:tcW w:w="881" w:type="dxa"/>
            <w:shd w:val="clear" w:color="auto" w:fill="FFFFFF"/>
            <w:tcMar>
              <w:top w:w="15" w:type="dxa"/>
              <w:left w:w="105" w:type="dxa"/>
              <w:bottom w:w="15" w:type="dxa"/>
              <w:right w:w="105" w:type="dxa"/>
            </w:tcMar>
          </w:tcPr>
          <w:p w14:paraId="555247A7"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1.25</w:t>
            </w:r>
          </w:p>
        </w:tc>
        <w:tc>
          <w:tcPr>
            <w:tcW w:w="887" w:type="dxa"/>
            <w:shd w:val="clear" w:color="auto" w:fill="FFFFFF"/>
            <w:tcMar>
              <w:top w:w="15" w:type="dxa"/>
              <w:left w:w="105" w:type="dxa"/>
              <w:bottom w:w="15" w:type="dxa"/>
              <w:right w:w="105" w:type="dxa"/>
            </w:tcMar>
          </w:tcPr>
          <w:p w14:paraId="5093C78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3.54</w:t>
            </w:r>
          </w:p>
        </w:tc>
        <w:tc>
          <w:tcPr>
            <w:tcW w:w="895" w:type="dxa"/>
            <w:shd w:val="clear" w:color="auto" w:fill="FFFFFF"/>
            <w:tcMar>
              <w:top w:w="15" w:type="dxa"/>
              <w:left w:w="105" w:type="dxa"/>
              <w:bottom w:w="15" w:type="dxa"/>
              <w:right w:w="105" w:type="dxa"/>
            </w:tcMar>
          </w:tcPr>
          <w:p w14:paraId="505A89EB"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0.001</w:t>
            </w:r>
          </w:p>
        </w:tc>
      </w:tr>
    </w:tbl>
    <w:p w14:paraId="417FBBFB" w14:textId="77777777" w:rsidR="007554BE" w:rsidRDefault="007554BE">
      <w:pPr>
        <w:shd w:val="clear" w:color="auto" w:fill="FFFFFF"/>
        <w:spacing w:after="0" w:line="240" w:lineRule="auto"/>
        <w:rPr>
          <w:rFonts w:ascii="Quattrocento Sans" w:eastAsia="Quattrocento Sans" w:hAnsi="Quattrocento Sans" w:cs="Quattrocento Sans"/>
          <w:sz w:val="20"/>
          <w:szCs w:val="20"/>
        </w:rPr>
      </w:pPr>
    </w:p>
    <w:p w14:paraId="5C5B6CC4"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Residual Sums of Squares</w:t>
      </w:r>
    </w:p>
    <w:tbl>
      <w:tblPr>
        <w:tblStyle w:val="ab"/>
        <w:tblW w:w="2249" w:type="dxa"/>
        <w:tblLayout w:type="fixed"/>
        <w:tblLook w:val="0400" w:firstRow="0" w:lastRow="0" w:firstColumn="0" w:lastColumn="0" w:noHBand="0" w:noVBand="1"/>
      </w:tblPr>
      <w:tblGrid>
        <w:gridCol w:w="447"/>
        <w:gridCol w:w="901"/>
        <w:gridCol w:w="901"/>
      </w:tblGrid>
      <w:tr w:rsidR="007554BE" w14:paraId="754ABACE" w14:textId="77777777">
        <w:tc>
          <w:tcPr>
            <w:tcW w:w="448"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3A687A3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DF</w:t>
            </w:r>
          </w:p>
        </w:tc>
        <w:tc>
          <w:tcPr>
            <w:tcW w:w="90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55254FBE"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SS</w:t>
            </w:r>
          </w:p>
        </w:tc>
        <w:tc>
          <w:tcPr>
            <w:tcW w:w="90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13711BF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MS</w:t>
            </w:r>
          </w:p>
        </w:tc>
      </w:tr>
      <w:tr w:rsidR="007554BE" w14:paraId="6459C801" w14:textId="77777777">
        <w:tc>
          <w:tcPr>
            <w:tcW w:w="448" w:type="dxa"/>
            <w:shd w:val="clear" w:color="auto" w:fill="FFFFFF"/>
            <w:tcMar>
              <w:top w:w="15" w:type="dxa"/>
              <w:left w:w="105" w:type="dxa"/>
              <w:bottom w:w="15" w:type="dxa"/>
              <w:right w:w="105" w:type="dxa"/>
            </w:tcMar>
          </w:tcPr>
          <w:p w14:paraId="4EED562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43</w:t>
            </w:r>
          </w:p>
        </w:tc>
        <w:tc>
          <w:tcPr>
            <w:tcW w:w="901" w:type="dxa"/>
            <w:shd w:val="clear" w:color="auto" w:fill="FFFFFF"/>
            <w:tcMar>
              <w:top w:w="15" w:type="dxa"/>
              <w:left w:w="105" w:type="dxa"/>
              <w:bottom w:w="15" w:type="dxa"/>
              <w:right w:w="105" w:type="dxa"/>
            </w:tcMar>
          </w:tcPr>
          <w:p w14:paraId="020E6CB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19820.0</w:t>
            </w:r>
          </w:p>
        </w:tc>
        <w:tc>
          <w:tcPr>
            <w:tcW w:w="901" w:type="dxa"/>
            <w:shd w:val="clear" w:color="auto" w:fill="FFFFFF"/>
            <w:tcMar>
              <w:top w:w="15" w:type="dxa"/>
              <w:left w:w="105" w:type="dxa"/>
              <w:bottom w:w="15" w:type="dxa"/>
              <w:right w:w="105" w:type="dxa"/>
            </w:tcMar>
          </w:tcPr>
          <w:p w14:paraId="7E6E30F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460.931</w:t>
            </w:r>
          </w:p>
        </w:tc>
      </w:tr>
    </w:tbl>
    <w:p w14:paraId="635AAF65" w14:textId="77777777" w:rsidR="007554BE" w:rsidRDefault="00000000">
      <w:pPr>
        <w:shd w:val="clear" w:color="auto" w:fill="FFFFFF"/>
        <w:spacing w:after="75" w:line="240" w:lineRule="auto"/>
        <w:rPr>
          <w:rFonts w:ascii="Quattrocento Sans" w:eastAsia="Quattrocento Sans" w:hAnsi="Quattrocento Sans" w:cs="Quattrocento Sans"/>
          <w:color w:val="004D72"/>
          <w:sz w:val="26"/>
          <w:szCs w:val="26"/>
        </w:rPr>
      </w:pPr>
      <w:r>
        <w:rPr>
          <w:rFonts w:ascii="Quattrocento Sans" w:eastAsia="Quattrocento Sans" w:hAnsi="Quattrocento Sans" w:cs="Quattrocento Sans"/>
          <w:color w:val="004D72"/>
          <w:sz w:val="26"/>
          <w:szCs w:val="26"/>
        </w:rPr>
        <w:t>Modified Box-Pierce (Ljung-Box) Chi-Square Statistic</w:t>
      </w:r>
    </w:p>
    <w:tbl>
      <w:tblPr>
        <w:tblStyle w:val="ac"/>
        <w:tblW w:w="3670" w:type="dxa"/>
        <w:tblLayout w:type="fixed"/>
        <w:tblLook w:val="0400" w:firstRow="0" w:lastRow="0" w:firstColumn="0" w:lastColumn="0" w:noHBand="0" w:noVBand="1"/>
      </w:tblPr>
      <w:tblGrid>
        <w:gridCol w:w="1189"/>
        <w:gridCol w:w="685"/>
        <w:gridCol w:w="685"/>
        <w:gridCol w:w="685"/>
        <w:gridCol w:w="426"/>
      </w:tblGrid>
      <w:tr w:rsidR="007554BE" w14:paraId="0323C428" w14:textId="77777777">
        <w:tc>
          <w:tcPr>
            <w:tcW w:w="1189"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29079826"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Lag</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2364B73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12</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69D53814"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24</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33D5509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36</w:t>
            </w:r>
          </w:p>
        </w:tc>
        <w:tc>
          <w:tcPr>
            <w:tcW w:w="426"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1980F42B"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48</w:t>
            </w:r>
          </w:p>
        </w:tc>
      </w:tr>
      <w:tr w:rsidR="007554BE" w14:paraId="2CDD9FD2" w14:textId="77777777">
        <w:tc>
          <w:tcPr>
            <w:tcW w:w="1189" w:type="dxa"/>
            <w:shd w:val="clear" w:color="auto" w:fill="FFFFFF"/>
            <w:tcMar>
              <w:top w:w="15" w:type="dxa"/>
              <w:left w:w="105" w:type="dxa"/>
              <w:bottom w:w="15" w:type="dxa"/>
              <w:right w:w="105" w:type="dxa"/>
            </w:tcMar>
          </w:tcPr>
          <w:p w14:paraId="0E28DE4B"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Chi-Square</w:t>
            </w:r>
          </w:p>
        </w:tc>
        <w:tc>
          <w:tcPr>
            <w:tcW w:w="685" w:type="dxa"/>
            <w:shd w:val="clear" w:color="auto" w:fill="FFFFFF"/>
            <w:tcMar>
              <w:top w:w="15" w:type="dxa"/>
              <w:left w:w="105" w:type="dxa"/>
              <w:bottom w:w="15" w:type="dxa"/>
              <w:right w:w="105" w:type="dxa"/>
            </w:tcMar>
          </w:tcPr>
          <w:p w14:paraId="50E499B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2.60</w:t>
            </w:r>
          </w:p>
        </w:tc>
        <w:tc>
          <w:tcPr>
            <w:tcW w:w="685" w:type="dxa"/>
            <w:shd w:val="clear" w:color="auto" w:fill="FFFFFF"/>
            <w:tcMar>
              <w:top w:w="15" w:type="dxa"/>
              <w:left w:w="105" w:type="dxa"/>
              <w:bottom w:w="15" w:type="dxa"/>
              <w:right w:w="105" w:type="dxa"/>
            </w:tcMar>
          </w:tcPr>
          <w:p w14:paraId="6CEA1AB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9.92</w:t>
            </w:r>
          </w:p>
        </w:tc>
        <w:tc>
          <w:tcPr>
            <w:tcW w:w="685" w:type="dxa"/>
            <w:shd w:val="clear" w:color="auto" w:fill="FFFFFF"/>
            <w:tcMar>
              <w:top w:w="15" w:type="dxa"/>
              <w:left w:w="105" w:type="dxa"/>
              <w:bottom w:w="15" w:type="dxa"/>
              <w:right w:w="105" w:type="dxa"/>
            </w:tcMar>
          </w:tcPr>
          <w:p w14:paraId="6C0F7D0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14.86</w:t>
            </w:r>
          </w:p>
        </w:tc>
        <w:tc>
          <w:tcPr>
            <w:tcW w:w="426" w:type="dxa"/>
            <w:shd w:val="clear" w:color="auto" w:fill="FFFFFF"/>
            <w:tcMar>
              <w:top w:w="15" w:type="dxa"/>
              <w:left w:w="105" w:type="dxa"/>
              <w:bottom w:w="15" w:type="dxa"/>
              <w:right w:w="105" w:type="dxa"/>
            </w:tcMar>
          </w:tcPr>
          <w:p w14:paraId="293D39C2"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r w:rsidR="007554BE" w14:paraId="61720E5D" w14:textId="77777777">
        <w:tc>
          <w:tcPr>
            <w:tcW w:w="1189" w:type="dxa"/>
            <w:shd w:val="clear" w:color="auto" w:fill="FFFFFF"/>
            <w:tcMar>
              <w:top w:w="15" w:type="dxa"/>
              <w:left w:w="105" w:type="dxa"/>
              <w:bottom w:w="15" w:type="dxa"/>
              <w:right w:w="105" w:type="dxa"/>
            </w:tcMar>
          </w:tcPr>
          <w:p w14:paraId="4D48F4AF"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DF</w:t>
            </w:r>
          </w:p>
        </w:tc>
        <w:tc>
          <w:tcPr>
            <w:tcW w:w="685" w:type="dxa"/>
            <w:shd w:val="clear" w:color="auto" w:fill="FFFFFF"/>
            <w:tcMar>
              <w:top w:w="15" w:type="dxa"/>
              <w:left w:w="105" w:type="dxa"/>
              <w:bottom w:w="15" w:type="dxa"/>
              <w:right w:w="105" w:type="dxa"/>
            </w:tcMar>
          </w:tcPr>
          <w:p w14:paraId="02DFBCAA"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8</w:t>
            </w:r>
          </w:p>
        </w:tc>
        <w:tc>
          <w:tcPr>
            <w:tcW w:w="685" w:type="dxa"/>
            <w:shd w:val="clear" w:color="auto" w:fill="FFFFFF"/>
            <w:tcMar>
              <w:top w:w="15" w:type="dxa"/>
              <w:left w:w="105" w:type="dxa"/>
              <w:bottom w:w="15" w:type="dxa"/>
              <w:right w:w="105" w:type="dxa"/>
            </w:tcMar>
          </w:tcPr>
          <w:p w14:paraId="5C556620"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20</w:t>
            </w:r>
          </w:p>
        </w:tc>
        <w:tc>
          <w:tcPr>
            <w:tcW w:w="685" w:type="dxa"/>
            <w:shd w:val="clear" w:color="auto" w:fill="FFFFFF"/>
            <w:tcMar>
              <w:top w:w="15" w:type="dxa"/>
              <w:left w:w="105" w:type="dxa"/>
              <w:bottom w:w="15" w:type="dxa"/>
              <w:right w:w="105" w:type="dxa"/>
            </w:tcMar>
          </w:tcPr>
          <w:p w14:paraId="533BC57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32</w:t>
            </w:r>
          </w:p>
        </w:tc>
        <w:tc>
          <w:tcPr>
            <w:tcW w:w="426" w:type="dxa"/>
            <w:shd w:val="clear" w:color="auto" w:fill="FFFFFF"/>
            <w:tcMar>
              <w:top w:w="15" w:type="dxa"/>
              <w:left w:w="105" w:type="dxa"/>
              <w:bottom w:w="15" w:type="dxa"/>
              <w:right w:w="105" w:type="dxa"/>
            </w:tcMar>
          </w:tcPr>
          <w:p w14:paraId="3712A5DE"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r w:rsidR="007554BE" w14:paraId="54DE798A" w14:textId="77777777">
        <w:tc>
          <w:tcPr>
            <w:tcW w:w="1189" w:type="dxa"/>
            <w:shd w:val="clear" w:color="auto" w:fill="FFFFFF"/>
            <w:tcMar>
              <w:top w:w="15" w:type="dxa"/>
              <w:left w:w="105" w:type="dxa"/>
              <w:bottom w:w="15" w:type="dxa"/>
              <w:right w:w="105" w:type="dxa"/>
            </w:tcMar>
          </w:tcPr>
          <w:p w14:paraId="6F9DE205"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P-Value</w:t>
            </w:r>
          </w:p>
        </w:tc>
        <w:tc>
          <w:tcPr>
            <w:tcW w:w="685" w:type="dxa"/>
            <w:shd w:val="clear" w:color="auto" w:fill="FFFFFF"/>
            <w:tcMar>
              <w:top w:w="15" w:type="dxa"/>
              <w:left w:w="105" w:type="dxa"/>
              <w:bottom w:w="15" w:type="dxa"/>
              <w:right w:w="105" w:type="dxa"/>
            </w:tcMar>
          </w:tcPr>
          <w:p w14:paraId="16F4CAA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0.957</w:t>
            </w:r>
          </w:p>
        </w:tc>
        <w:tc>
          <w:tcPr>
            <w:tcW w:w="685" w:type="dxa"/>
            <w:shd w:val="clear" w:color="auto" w:fill="FFFFFF"/>
            <w:tcMar>
              <w:top w:w="15" w:type="dxa"/>
              <w:left w:w="105" w:type="dxa"/>
              <w:bottom w:w="15" w:type="dxa"/>
              <w:right w:w="105" w:type="dxa"/>
            </w:tcMar>
          </w:tcPr>
          <w:p w14:paraId="480F7E2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0.970</w:t>
            </w:r>
          </w:p>
        </w:tc>
        <w:tc>
          <w:tcPr>
            <w:tcW w:w="685" w:type="dxa"/>
            <w:shd w:val="clear" w:color="auto" w:fill="FFFFFF"/>
            <w:tcMar>
              <w:top w:w="15" w:type="dxa"/>
              <w:left w:w="105" w:type="dxa"/>
              <w:bottom w:w="15" w:type="dxa"/>
              <w:right w:w="105" w:type="dxa"/>
            </w:tcMar>
          </w:tcPr>
          <w:p w14:paraId="15675FF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0.996</w:t>
            </w:r>
          </w:p>
        </w:tc>
        <w:tc>
          <w:tcPr>
            <w:tcW w:w="426" w:type="dxa"/>
            <w:shd w:val="clear" w:color="auto" w:fill="FFFFFF"/>
            <w:tcMar>
              <w:top w:w="15" w:type="dxa"/>
              <w:left w:w="105" w:type="dxa"/>
              <w:bottom w:w="15" w:type="dxa"/>
              <w:right w:w="105" w:type="dxa"/>
            </w:tcMar>
          </w:tcPr>
          <w:p w14:paraId="39D8FFEA"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bl>
    <w:p w14:paraId="75E9928C" w14:textId="77777777" w:rsidR="007554BE" w:rsidRDefault="007554BE">
      <w:pPr>
        <w:shd w:val="clear" w:color="auto" w:fill="FFFFFF"/>
        <w:spacing w:after="75" w:line="240" w:lineRule="auto"/>
        <w:rPr>
          <w:rFonts w:ascii="Times New Roman" w:eastAsia="Times New Roman" w:hAnsi="Times New Roman" w:cs="Times New Roman"/>
          <w:color w:val="004D72"/>
          <w:sz w:val="24"/>
          <w:szCs w:val="24"/>
        </w:rPr>
      </w:pPr>
    </w:p>
    <w:p w14:paraId="1CA808E3" w14:textId="77777777" w:rsidR="007554BE" w:rsidRDefault="007554BE">
      <w:pPr>
        <w:ind w:left="360"/>
        <w:jc w:val="both"/>
        <w:rPr>
          <w:rFonts w:ascii="Times New Roman" w:eastAsia="Times New Roman" w:hAnsi="Times New Roman" w:cs="Times New Roman"/>
          <w:color w:val="4472C4"/>
          <w:sz w:val="24"/>
          <w:szCs w:val="24"/>
          <w:u w:val="single"/>
        </w:rPr>
      </w:pPr>
    </w:p>
    <w:p w14:paraId="7569A209" w14:textId="77777777" w:rsidR="007554BE" w:rsidRDefault="007554BE">
      <w:pPr>
        <w:shd w:val="clear" w:color="auto" w:fill="FFFFFF"/>
        <w:spacing w:after="0" w:line="240" w:lineRule="auto"/>
        <w:rPr>
          <w:rFonts w:ascii="Quattrocento Sans" w:eastAsia="Quattrocento Sans" w:hAnsi="Quattrocento Sans" w:cs="Quattrocento Sans"/>
          <w:color w:val="004D72"/>
          <w:sz w:val="32"/>
          <w:szCs w:val="32"/>
        </w:rPr>
      </w:pPr>
    </w:p>
    <w:p w14:paraId="707A2E99" w14:textId="77777777" w:rsidR="007554BE" w:rsidRDefault="007554BE">
      <w:pPr>
        <w:jc w:val="both"/>
        <w:rPr>
          <w:rFonts w:ascii="Times New Roman" w:eastAsia="Times New Roman" w:hAnsi="Times New Roman" w:cs="Times New Roman"/>
          <w:color w:val="4472C4"/>
          <w:sz w:val="24"/>
          <w:szCs w:val="24"/>
          <w:u w:val="single"/>
        </w:rPr>
      </w:pPr>
    </w:p>
    <w:p w14:paraId="1A5AA330" w14:textId="77777777" w:rsidR="007554BE" w:rsidRDefault="00000000">
      <w:pPr>
        <w:jc w:val="both"/>
        <w:rPr>
          <w:rFonts w:ascii="Times New Roman" w:eastAsia="Times New Roman" w:hAnsi="Times New Roman" w:cs="Times New Roman"/>
          <w:color w:val="4472C4"/>
          <w:sz w:val="24"/>
          <w:szCs w:val="24"/>
          <w:u w:val="single"/>
        </w:rPr>
      </w:pPr>
      <w:r>
        <w:rPr>
          <w:rFonts w:ascii="Times New Roman" w:eastAsia="Times New Roman" w:hAnsi="Times New Roman" w:cs="Times New Roman"/>
          <w:color w:val="4472C4"/>
          <w:sz w:val="24"/>
          <w:szCs w:val="24"/>
          <w:u w:val="single"/>
        </w:rPr>
        <w:t>Time series plot of Residuals for Confirmed Cases</w:t>
      </w:r>
    </w:p>
    <w:p w14:paraId="223328CE" w14:textId="77777777" w:rsidR="007554BE" w:rsidRDefault="00000000">
      <w:pPr>
        <w:jc w:val="center"/>
        <w:rPr>
          <w:rFonts w:ascii="Times New Roman" w:eastAsia="Times New Roman" w:hAnsi="Times New Roman" w:cs="Times New Roman"/>
          <w:color w:val="4472C4"/>
          <w:sz w:val="24"/>
          <w:szCs w:val="24"/>
          <w:u w:val="single"/>
        </w:rPr>
      </w:pPr>
      <w:r>
        <w:rPr>
          <w:rFonts w:ascii="Times New Roman" w:eastAsia="Times New Roman" w:hAnsi="Times New Roman" w:cs="Times New Roman"/>
          <w:noProof/>
          <w:color w:val="4472C4"/>
          <w:sz w:val="24"/>
          <w:szCs w:val="24"/>
          <w:u w:val="single"/>
        </w:rPr>
        <w:drawing>
          <wp:inline distT="0" distB="0" distL="0" distR="0" wp14:anchorId="71F763A3" wp14:editId="3AB66578">
            <wp:extent cx="5026938" cy="3351292"/>
            <wp:effectExtent l="0" t="0" r="0" b="0"/>
            <wp:docPr id="3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026938" cy="3351292"/>
                    </a:xfrm>
                    <a:prstGeom prst="rect">
                      <a:avLst/>
                    </a:prstGeom>
                    <a:ln/>
                  </pic:spPr>
                </pic:pic>
              </a:graphicData>
            </a:graphic>
          </wp:inline>
        </w:drawing>
      </w:r>
    </w:p>
    <w:p w14:paraId="1FB11B70" w14:textId="77777777" w:rsidR="007554BE" w:rsidRDefault="007554BE">
      <w:pPr>
        <w:jc w:val="both"/>
        <w:rPr>
          <w:rFonts w:ascii="Times New Roman" w:eastAsia="Times New Roman" w:hAnsi="Times New Roman" w:cs="Times New Roman"/>
          <w:color w:val="4472C4"/>
          <w:sz w:val="24"/>
          <w:szCs w:val="24"/>
          <w:u w:val="single"/>
        </w:rPr>
      </w:pPr>
    </w:p>
    <w:p w14:paraId="68765ECB" w14:textId="77777777" w:rsidR="007554BE" w:rsidRDefault="00000000">
      <w:pPr>
        <w:jc w:val="both"/>
        <w:rPr>
          <w:rFonts w:ascii="Times New Roman" w:eastAsia="Times New Roman" w:hAnsi="Times New Roman" w:cs="Times New Roman"/>
          <w:color w:val="4472C4"/>
          <w:sz w:val="24"/>
          <w:szCs w:val="24"/>
          <w:u w:val="single"/>
        </w:rPr>
      </w:pPr>
      <w:r>
        <w:rPr>
          <w:rFonts w:ascii="Times New Roman" w:eastAsia="Times New Roman" w:hAnsi="Times New Roman" w:cs="Times New Roman"/>
          <w:color w:val="4472C4"/>
          <w:sz w:val="24"/>
          <w:szCs w:val="24"/>
          <w:u w:val="single"/>
        </w:rPr>
        <w:t>Time series plot of Residuals for Confirmed Death</w:t>
      </w:r>
    </w:p>
    <w:p w14:paraId="201F7A0C" w14:textId="77777777" w:rsidR="007554BE" w:rsidRDefault="00000000">
      <w:pPr>
        <w:jc w:val="center"/>
        <w:rPr>
          <w:rFonts w:ascii="Times New Roman" w:eastAsia="Times New Roman" w:hAnsi="Times New Roman" w:cs="Times New Roman"/>
          <w:color w:val="4472C4"/>
          <w:sz w:val="24"/>
          <w:szCs w:val="24"/>
          <w:u w:val="single"/>
        </w:rPr>
      </w:pPr>
      <w:r>
        <w:rPr>
          <w:rFonts w:ascii="Times New Roman" w:eastAsia="Times New Roman" w:hAnsi="Times New Roman" w:cs="Times New Roman"/>
          <w:noProof/>
          <w:color w:val="4472C4"/>
          <w:sz w:val="24"/>
          <w:szCs w:val="24"/>
          <w:u w:val="single"/>
        </w:rPr>
        <w:drawing>
          <wp:inline distT="0" distB="0" distL="0" distR="0" wp14:anchorId="025F6CD0" wp14:editId="21DE0E3A">
            <wp:extent cx="5262487" cy="3508325"/>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262487" cy="3508325"/>
                    </a:xfrm>
                    <a:prstGeom prst="rect">
                      <a:avLst/>
                    </a:prstGeom>
                    <a:ln/>
                  </pic:spPr>
                </pic:pic>
              </a:graphicData>
            </a:graphic>
          </wp:inline>
        </w:drawing>
      </w:r>
    </w:p>
    <w:p w14:paraId="7299F234"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16ED988C"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3401FCD1"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4B4C9C1E"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550DFB98"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1479E81D"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23CA579C"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ACF Plot Residuals of confirmed cases &amp; confirmed death</w:t>
      </w:r>
    </w:p>
    <w:p w14:paraId="248FC28E" w14:textId="77777777" w:rsidR="007554BE" w:rsidRDefault="007554BE">
      <w:pPr>
        <w:rPr>
          <w:rFonts w:ascii="Times New Roman" w:eastAsia="Times New Roman" w:hAnsi="Times New Roman" w:cs="Times New Roman"/>
          <w:color w:val="4472C4"/>
          <w:sz w:val="20"/>
          <w:szCs w:val="20"/>
        </w:rPr>
      </w:pPr>
    </w:p>
    <w:p w14:paraId="3A2794FB" w14:textId="77777777" w:rsidR="007554BE" w:rsidRDefault="00000000">
      <w:pPr>
        <w:jc w:val="center"/>
        <w:rPr>
          <w:rFonts w:ascii="Times New Roman" w:eastAsia="Times New Roman" w:hAnsi="Times New Roman" w:cs="Times New Roman"/>
          <w:color w:val="4472C4"/>
          <w:sz w:val="20"/>
          <w:szCs w:val="20"/>
        </w:rPr>
      </w:pPr>
      <w:r>
        <w:rPr>
          <w:rFonts w:ascii="Times New Roman" w:eastAsia="Times New Roman" w:hAnsi="Times New Roman" w:cs="Times New Roman"/>
          <w:noProof/>
          <w:color w:val="4472C4"/>
          <w:sz w:val="20"/>
          <w:szCs w:val="20"/>
        </w:rPr>
        <w:drawing>
          <wp:inline distT="0" distB="0" distL="0" distR="0" wp14:anchorId="5ED4966C" wp14:editId="1C9B856D">
            <wp:extent cx="5040771" cy="3360514"/>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040771" cy="3360514"/>
                    </a:xfrm>
                    <a:prstGeom prst="rect">
                      <a:avLst/>
                    </a:prstGeom>
                    <a:ln/>
                  </pic:spPr>
                </pic:pic>
              </a:graphicData>
            </a:graphic>
          </wp:inline>
        </w:drawing>
      </w:r>
    </w:p>
    <w:p w14:paraId="1B8B4165" w14:textId="77777777" w:rsidR="007554BE" w:rsidRDefault="00000000">
      <w:pPr>
        <w:jc w:val="center"/>
        <w:rPr>
          <w:rFonts w:ascii="Times New Roman" w:eastAsia="Times New Roman" w:hAnsi="Times New Roman" w:cs="Times New Roman"/>
          <w:color w:val="4472C4"/>
          <w:sz w:val="20"/>
          <w:szCs w:val="20"/>
        </w:rPr>
      </w:pPr>
      <w:r>
        <w:rPr>
          <w:rFonts w:ascii="Times New Roman" w:eastAsia="Times New Roman" w:hAnsi="Times New Roman" w:cs="Times New Roman"/>
          <w:noProof/>
          <w:color w:val="4472C4"/>
          <w:sz w:val="20"/>
          <w:szCs w:val="20"/>
        </w:rPr>
        <w:drawing>
          <wp:inline distT="0" distB="0" distL="0" distR="0" wp14:anchorId="155A786C" wp14:editId="4ACA8832">
            <wp:extent cx="5120550" cy="3413699"/>
            <wp:effectExtent l="0" t="0" r="0" b="0"/>
            <wp:docPr id="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120550" cy="3413699"/>
                    </a:xfrm>
                    <a:prstGeom prst="rect">
                      <a:avLst/>
                    </a:prstGeom>
                    <a:ln/>
                  </pic:spPr>
                </pic:pic>
              </a:graphicData>
            </a:graphic>
          </wp:inline>
        </w:drawing>
      </w:r>
    </w:p>
    <w:p w14:paraId="48587BDC" w14:textId="77777777" w:rsidR="007554BE" w:rsidRDefault="00000000">
      <w:pPr>
        <w:shd w:val="clear" w:color="auto" w:fill="FFFFFF"/>
        <w:spacing w:after="0" w:line="240" w:lineRule="auto"/>
        <w:rPr>
          <w:rFonts w:ascii="Times New Roman" w:eastAsia="Times New Roman" w:hAnsi="Times New Roman" w:cs="Times New Roman"/>
          <w:color w:val="612A8A"/>
          <w:sz w:val="24"/>
          <w:szCs w:val="24"/>
          <w:u w:val="single"/>
        </w:rPr>
      </w:pPr>
      <w:r>
        <w:rPr>
          <w:rFonts w:ascii="Times New Roman" w:eastAsia="Times New Roman" w:hAnsi="Times New Roman" w:cs="Times New Roman"/>
          <w:color w:val="612A8A"/>
          <w:sz w:val="24"/>
          <w:szCs w:val="24"/>
          <w:u w:val="single"/>
        </w:rPr>
        <w:t>Interpretation:</w:t>
      </w:r>
    </w:p>
    <w:p w14:paraId="05947B4C" w14:textId="77777777" w:rsidR="007554BE" w:rsidRDefault="00000000">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ACF plots for both series shows that the series are weakly stationary. Therefore, the noise is a white noise.</w:t>
      </w:r>
    </w:p>
    <w:p w14:paraId="2C4AB3F4" w14:textId="77777777" w:rsidR="007554BE" w:rsidRDefault="007554BE">
      <w:pPr>
        <w:shd w:val="clear" w:color="auto" w:fill="FFFFFF"/>
        <w:spacing w:after="0" w:line="240" w:lineRule="auto"/>
        <w:ind w:left="415"/>
        <w:rPr>
          <w:rFonts w:ascii="Times New Roman" w:eastAsia="Times New Roman" w:hAnsi="Times New Roman" w:cs="Times New Roman"/>
          <w:color w:val="004D72"/>
          <w:sz w:val="24"/>
          <w:szCs w:val="24"/>
        </w:rPr>
      </w:pPr>
    </w:p>
    <w:p w14:paraId="48E66AF6"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rPr>
      </w:pPr>
    </w:p>
    <w:p w14:paraId="4AA2389B" w14:textId="77777777" w:rsidR="007554BE" w:rsidRDefault="00000000">
      <w:pPr>
        <w:shd w:val="clear" w:color="auto" w:fill="FFFFFF"/>
        <w:spacing w:after="0" w:line="240" w:lineRule="auto"/>
        <w:rPr>
          <w:rFonts w:ascii="Times New Roman" w:eastAsia="Times New Roman" w:hAnsi="Times New Roman" w:cs="Times New Roman"/>
          <w:color w:val="004D72"/>
          <w:sz w:val="28"/>
          <w:szCs w:val="28"/>
          <w:u w:val="single"/>
        </w:rPr>
      </w:pPr>
      <w:r>
        <w:rPr>
          <w:rFonts w:ascii="Times New Roman" w:eastAsia="Times New Roman" w:hAnsi="Times New Roman" w:cs="Times New Roman"/>
          <w:color w:val="004D72"/>
          <w:sz w:val="28"/>
          <w:szCs w:val="28"/>
          <w:u w:val="single"/>
        </w:rPr>
        <w:t>Normality Test :</w:t>
      </w:r>
    </w:p>
    <w:p w14:paraId="4C6278F6" w14:textId="77777777" w:rsidR="007554BE" w:rsidRDefault="00000000">
      <w:pPr>
        <w:shd w:val="clear" w:color="auto" w:fill="FFFFFF"/>
        <w:spacing w:after="0" w:line="240" w:lineRule="auto"/>
        <w:rPr>
          <w:rFonts w:ascii="Times New Roman" w:eastAsia="Times New Roman" w:hAnsi="Times New Roman" w:cs="Times New Roman"/>
          <w:color w:val="58288C"/>
          <w:sz w:val="24"/>
          <w:szCs w:val="24"/>
        </w:rPr>
      </w:pPr>
      <w:r>
        <w:rPr>
          <w:rFonts w:ascii="Times New Roman" w:eastAsia="Times New Roman" w:hAnsi="Times New Roman" w:cs="Times New Roman"/>
          <w:color w:val="58288C"/>
          <w:sz w:val="24"/>
          <w:szCs w:val="24"/>
        </w:rPr>
        <w:t>Further to check</w:t>
      </w:r>
      <w:r>
        <w:rPr>
          <w:rFonts w:ascii="Times New Roman" w:eastAsia="Times New Roman" w:hAnsi="Times New Roman" w:cs="Times New Roman"/>
          <w:color w:val="58288C"/>
          <w:sz w:val="24"/>
          <w:szCs w:val="24"/>
          <w:u w:val="single"/>
        </w:rPr>
        <w:t xml:space="preserve"> </w:t>
      </w:r>
      <w:r>
        <w:rPr>
          <w:rFonts w:ascii="Times New Roman" w:eastAsia="Times New Roman" w:hAnsi="Times New Roman" w:cs="Times New Roman"/>
          <w:color w:val="58288C"/>
          <w:sz w:val="24"/>
          <w:szCs w:val="24"/>
        </w:rPr>
        <w:t>whether the series has Gaussian white noise. We set the following hypothesis,</w:t>
      </w:r>
    </w:p>
    <w:p w14:paraId="78C7495C" w14:textId="77777777" w:rsidR="007554BE" w:rsidRDefault="00000000">
      <w:pPr>
        <w:shd w:val="clear" w:color="auto" w:fill="FFFFFF"/>
        <w:spacing w:after="0" w:line="240" w:lineRule="auto"/>
        <w:rPr>
          <w:rFonts w:ascii="Times New Roman" w:eastAsia="Times New Roman" w:hAnsi="Times New Roman" w:cs="Times New Roman"/>
          <w:color w:val="58288C"/>
          <w:sz w:val="28"/>
          <w:szCs w:val="28"/>
          <w:u w:val="single"/>
        </w:rPr>
      </w:pPr>
      <w:r>
        <w:rPr>
          <w:rFonts w:ascii="Times New Roman" w:eastAsia="Times New Roman" w:hAnsi="Times New Roman" w:cs="Times New Roman"/>
          <w:color w:val="58288C"/>
          <w:sz w:val="24"/>
          <w:szCs w:val="24"/>
        </w:rPr>
        <w:t>H0: Series is normal     Vs       H1: Series is non-normal</w:t>
      </w:r>
    </w:p>
    <w:p w14:paraId="10564004" w14:textId="77777777" w:rsidR="007554BE" w:rsidRDefault="007554BE">
      <w:pPr>
        <w:shd w:val="clear" w:color="auto" w:fill="FFFFFF"/>
        <w:spacing w:after="0" w:line="240" w:lineRule="auto"/>
        <w:rPr>
          <w:rFonts w:ascii="Times New Roman" w:eastAsia="Times New Roman" w:hAnsi="Times New Roman" w:cs="Times New Roman"/>
          <w:color w:val="58288C"/>
          <w:sz w:val="24"/>
          <w:szCs w:val="24"/>
          <w:u w:val="single"/>
        </w:rPr>
      </w:pPr>
    </w:p>
    <w:p w14:paraId="57E29B04"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2B61BFD2"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Probability Plot of Residuals of Confirmed Cases</w:t>
      </w:r>
    </w:p>
    <w:p w14:paraId="6008AD2F"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47E8D25E" w14:textId="77777777" w:rsidR="007554BE" w:rsidRDefault="00000000">
      <w:pPr>
        <w:jc w:val="center"/>
        <w:rPr>
          <w:rFonts w:ascii="Times New Roman" w:eastAsia="Times New Roman" w:hAnsi="Times New Roman" w:cs="Times New Roman"/>
          <w:b/>
          <w:color w:val="472076"/>
          <w:u w:val="single"/>
        </w:rPr>
      </w:pPr>
      <w:r>
        <w:rPr>
          <w:rFonts w:ascii="Times New Roman" w:eastAsia="Times New Roman" w:hAnsi="Times New Roman" w:cs="Times New Roman"/>
          <w:b/>
          <w:noProof/>
          <w:color w:val="472076"/>
          <w:u w:val="single"/>
        </w:rPr>
        <w:drawing>
          <wp:inline distT="0" distB="0" distL="0" distR="0" wp14:anchorId="56D7D282" wp14:editId="30B3B818">
            <wp:extent cx="4644393" cy="3096263"/>
            <wp:effectExtent l="0" t="0" r="0" b="0"/>
            <wp:docPr id="4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4644393" cy="3096263"/>
                    </a:xfrm>
                    <a:prstGeom prst="rect">
                      <a:avLst/>
                    </a:prstGeom>
                    <a:ln/>
                  </pic:spPr>
                </pic:pic>
              </a:graphicData>
            </a:graphic>
          </wp:inline>
        </w:drawing>
      </w:r>
    </w:p>
    <w:p w14:paraId="49DB4860"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7C7457C0"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16574887"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Probability Plot of Residuals of Confirmed Death</w:t>
      </w:r>
    </w:p>
    <w:p w14:paraId="2D862C8D" w14:textId="77777777" w:rsidR="007554BE" w:rsidRDefault="007554BE">
      <w:pPr>
        <w:shd w:val="clear" w:color="auto" w:fill="FFFFFF"/>
        <w:spacing w:after="0" w:line="240" w:lineRule="auto"/>
        <w:rPr>
          <w:rFonts w:ascii="Times New Roman" w:eastAsia="Times New Roman" w:hAnsi="Times New Roman" w:cs="Times New Roman"/>
          <w:color w:val="004D72"/>
          <w:sz w:val="24"/>
          <w:szCs w:val="24"/>
          <w:u w:val="single"/>
        </w:rPr>
      </w:pPr>
    </w:p>
    <w:p w14:paraId="0F67D7F8" w14:textId="77777777" w:rsidR="007554BE" w:rsidRDefault="00000000">
      <w:pPr>
        <w:shd w:val="clear" w:color="auto" w:fill="FFFFFF"/>
        <w:spacing w:after="0" w:line="240" w:lineRule="auto"/>
        <w:jc w:val="center"/>
        <w:rPr>
          <w:rFonts w:ascii="Times New Roman" w:eastAsia="Times New Roman" w:hAnsi="Times New Roman" w:cs="Times New Roman"/>
          <w:color w:val="004D72"/>
          <w:sz w:val="24"/>
          <w:szCs w:val="24"/>
          <w:u w:val="single"/>
        </w:rPr>
      </w:pPr>
      <w:r>
        <w:rPr>
          <w:rFonts w:ascii="Times New Roman" w:eastAsia="Times New Roman" w:hAnsi="Times New Roman" w:cs="Times New Roman"/>
          <w:noProof/>
          <w:color w:val="004D72"/>
          <w:sz w:val="24"/>
          <w:szCs w:val="24"/>
          <w:u w:val="single"/>
        </w:rPr>
        <w:lastRenderedPageBreak/>
        <w:drawing>
          <wp:inline distT="0" distB="0" distL="0" distR="0" wp14:anchorId="79AA35A6" wp14:editId="11D925B5">
            <wp:extent cx="4798561" cy="3199040"/>
            <wp:effectExtent l="0" t="0" r="0" b="0"/>
            <wp:docPr id="4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4798561" cy="3199040"/>
                    </a:xfrm>
                    <a:prstGeom prst="rect">
                      <a:avLst/>
                    </a:prstGeom>
                    <a:ln/>
                  </pic:spPr>
                </pic:pic>
              </a:graphicData>
            </a:graphic>
          </wp:inline>
        </w:drawing>
      </w:r>
    </w:p>
    <w:p w14:paraId="1DD50828" w14:textId="77777777" w:rsidR="007554BE" w:rsidRDefault="00000000">
      <w:pPr>
        <w:rPr>
          <w:rFonts w:ascii="Times New Roman" w:eastAsia="Times New Roman" w:hAnsi="Times New Roman" w:cs="Times New Roman"/>
          <w:color w:val="612A8A"/>
          <w:sz w:val="24"/>
          <w:szCs w:val="24"/>
          <w:u w:val="single"/>
        </w:rPr>
      </w:pPr>
      <w:r>
        <w:rPr>
          <w:rFonts w:ascii="Times New Roman" w:eastAsia="Times New Roman" w:hAnsi="Times New Roman" w:cs="Times New Roman"/>
          <w:b/>
          <w:color w:val="472076"/>
          <w:sz w:val="28"/>
          <w:szCs w:val="28"/>
        </w:rPr>
        <w:br/>
      </w:r>
      <w:r>
        <w:rPr>
          <w:rFonts w:ascii="Times New Roman" w:eastAsia="Times New Roman" w:hAnsi="Times New Roman" w:cs="Times New Roman"/>
          <w:color w:val="612A8A"/>
          <w:sz w:val="24"/>
          <w:szCs w:val="24"/>
          <w:u w:val="single"/>
        </w:rPr>
        <w:t>Interpretation:</w:t>
      </w:r>
    </w:p>
    <w:p w14:paraId="10A6AFD0" w14:textId="77777777" w:rsidR="007554BE" w:rsidRDefault="00000000">
      <w:pPr>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1. We see that the p value=0.03&lt;0.05. So we reject the null hypothesis i.e. white noise is not Gaussian noise( series is from a nonnormal distribution).</w:t>
      </w:r>
    </w:p>
    <w:p w14:paraId="65B38AC3" w14:textId="77777777" w:rsidR="007554BE" w:rsidRDefault="00000000">
      <w:pPr>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2. The p value&lt;&lt;0.05 so we reject H0 for the deaths too. The series is from a non-normal distribution.</w:t>
      </w:r>
    </w:p>
    <w:p w14:paraId="33DF50A1" w14:textId="77777777" w:rsidR="007554BE" w:rsidRDefault="00000000">
      <w:pPr>
        <w:numPr>
          <w:ilvl w:val="0"/>
          <w:numId w:val="3"/>
        </w:numPr>
        <w:pBdr>
          <w:top w:val="nil"/>
          <w:left w:val="nil"/>
          <w:bottom w:val="nil"/>
          <w:right w:val="nil"/>
          <w:between w:val="nil"/>
        </w:pBdr>
        <w:jc w:val="both"/>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Cube root transformation for Covid Cases</w:t>
      </w:r>
    </w:p>
    <w:p w14:paraId="1924F8A6" w14:textId="77777777" w:rsidR="007554BE" w:rsidRDefault="00000000">
      <w:pPr>
        <w:jc w:val="both"/>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After applying the transformation, and fitting an ARIMA model, we sort the residuals and remove the first 3 to Gaussian white noise.</w:t>
      </w:r>
    </w:p>
    <w:p w14:paraId="3A63A8B6"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ARIMA Model: CC_Cube_rt</w:t>
      </w:r>
    </w:p>
    <w:p w14:paraId="1C4C0EA2" w14:textId="77777777" w:rsidR="007554BE" w:rsidRDefault="007554BE">
      <w:pPr>
        <w:shd w:val="clear" w:color="auto" w:fill="FFFFFF"/>
        <w:spacing w:after="75" w:line="240" w:lineRule="auto"/>
        <w:rPr>
          <w:rFonts w:ascii="Times New Roman" w:eastAsia="Times New Roman" w:hAnsi="Times New Roman" w:cs="Times New Roman"/>
          <w:color w:val="004D72"/>
          <w:sz w:val="26"/>
          <w:szCs w:val="26"/>
        </w:rPr>
      </w:pPr>
    </w:p>
    <w:p w14:paraId="2CDA1F64" w14:textId="77777777" w:rsidR="007554BE" w:rsidRDefault="00000000">
      <w:pPr>
        <w:shd w:val="clear" w:color="auto" w:fill="FFFFFF"/>
        <w:spacing w:after="75" w:line="240" w:lineRule="auto"/>
        <w:rPr>
          <w:rFonts w:ascii="Times New Roman" w:eastAsia="Times New Roman" w:hAnsi="Times New Roman" w:cs="Times New Roman"/>
          <w:color w:val="004D72"/>
        </w:rPr>
      </w:pPr>
      <w:r>
        <w:rPr>
          <w:rFonts w:ascii="Times New Roman" w:eastAsia="Times New Roman" w:hAnsi="Times New Roman" w:cs="Times New Roman"/>
          <w:color w:val="004D72"/>
        </w:rPr>
        <w:t>Final Estimates of Parameters</w:t>
      </w:r>
    </w:p>
    <w:tbl>
      <w:tblPr>
        <w:tblStyle w:val="ad"/>
        <w:tblW w:w="4456" w:type="dxa"/>
        <w:tblLayout w:type="fixed"/>
        <w:tblLook w:val="0400" w:firstRow="0" w:lastRow="0" w:firstColumn="0" w:lastColumn="0" w:noHBand="0" w:noVBand="1"/>
      </w:tblPr>
      <w:tblGrid>
        <w:gridCol w:w="1000"/>
        <w:gridCol w:w="793"/>
        <w:gridCol w:w="881"/>
        <w:gridCol w:w="887"/>
        <w:gridCol w:w="895"/>
      </w:tblGrid>
      <w:tr w:rsidR="007554BE" w14:paraId="37982963" w14:textId="77777777">
        <w:tc>
          <w:tcPr>
            <w:tcW w:w="1000"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46F2FE31"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Type</w:t>
            </w:r>
          </w:p>
        </w:tc>
        <w:tc>
          <w:tcPr>
            <w:tcW w:w="793"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30E86D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Coef</w:t>
            </w:r>
          </w:p>
        </w:tc>
        <w:tc>
          <w:tcPr>
            <w:tcW w:w="88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0F582600"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 Coef</w:t>
            </w:r>
          </w:p>
        </w:tc>
        <w:tc>
          <w:tcPr>
            <w:tcW w:w="887"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43B6888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T-Value</w:t>
            </w:r>
          </w:p>
        </w:tc>
        <w:tc>
          <w:tcPr>
            <w:tcW w:w="89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4CA02AD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P-Value</w:t>
            </w:r>
          </w:p>
        </w:tc>
      </w:tr>
      <w:tr w:rsidR="007554BE" w14:paraId="3C978326" w14:textId="77777777">
        <w:tc>
          <w:tcPr>
            <w:tcW w:w="1000" w:type="dxa"/>
            <w:shd w:val="clear" w:color="auto" w:fill="FFFFFF"/>
            <w:tcMar>
              <w:top w:w="15" w:type="dxa"/>
              <w:left w:w="105" w:type="dxa"/>
              <w:bottom w:w="15" w:type="dxa"/>
              <w:right w:w="105" w:type="dxa"/>
            </w:tcMar>
          </w:tcPr>
          <w:p w14:paraId="6378860B"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   1</w:t>
            </w:r>
          </w:p>
        </w:tc>
        <w:tc>
          <w:tcPr>
            <w:tcW w:w="793" w:type="dxa"/>
            <w:shd w:val="clear" w:color="auto" w:fill="FFFFFF"/>
            <w:tcMar>
              <w:top w:w="15" w:type="dxa"/>
              <w:left w:w="105" w:type="dxa"/>
              <w:bottom w:w="15" w:type="dxa"/>
              <w:right w:w="105" w:type="dxa"/>
            </w:tcMar>
          </w:tcPr>
          <w:p w14:paraId="21BB2DF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0.823</w:t>
            </w:r>
          </w:p>
        </w:tc>
        <w:tc>
          <w:tcPr>
            <w:tcW w:w="881" w:type="dxa"/>
            <w:shd w:val="clear" w:color="auto" w:fill="FFFFFF"/>
            <w:tcMar>
              <w:top w:w="15" w:type="dxa"/>
              <w:left w:w="105" w:type="dxa"/>
              <w:bottom w:w="15" w:type="dxa"/>
              <w:right w:w="105" w:type="dxa"/>
            </w:tcMar>
          </w:tcPr>
          <w:p w14:paraId="24DFFC2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0.152</w:t>
            </w:r>
          </w:p>
        </w:tc>
        <w:tc>
          <w:tcPr>
            <w:tcW w:w="887" w:type="dxa"/>
            <w:shd w:val="clear" w:color="auto" w:fill="FFFFFF"/>
            <w:tcMar>
              <w:top w:w="15" w:type="dxa"/>
              <w:left w:w="105" w:type="dxa"/>
              <w:bottom w:w="15" w:type="dxa"/>
              <w:right w:w="105" w:type="dxa"/>
            </w:tcMar>
          </w:tcPr>
          <w:p w14:paraId="3FD95BAE"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5.43</w:t>
            </w:r>
          </w:p>
        </w:tc>
        <w:tc>
          <w:tcPr>
            <w:tcW w:w="895" w:type="dxa"/>
            <w:shd w:val="clear" w:color="auto" w:fill="FFFFFF"/>
            <w:tcMar>
              <w:top w:w="15" w:type="dxa"/>
              <w:left w:w="105" w:type="dxa"/>
              <w:bottom w:w="15" w:type="dxa"/>
              <w:right w:w="105" w:type="dxa"/>
            </w:tcMar>
          </w:tcPr>
          <w:p w14:paraId="109EF130"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0.000</w:t>
            </w:r>
          </w:p>
        </w:tc>
      </w:tr>
      <w:tr w:rsidR="007554BE" w14:paraId="5E61EB9F" w14:textId="77777777">
        <w:tc>
          <w:tcPr>
            <w:tcW w:w="1000" w:type="dxa"/>
            <w:shd w:val="clear" w:color="auto" w:fill="FFFFFF"/>
            <w:tcMar>
              <w:top w:w="15" w:type="dxa"/>
              <w:left w:w="105" w:type="dxa"/>
              <w:bottom w:w="15" w:type="dxa"/>
              <w:right w:w="105" w:type="dxa"/>
            </w:tcMar>
          </w:tcPr>
          <w:p w14:paraId="1B8F11F0"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   2</w:t>
            </w:r>
          </w:p>
        </w:tc>
        <w:tc>
          <w:tcPr>
            <w:tcW w:w="793" w:type="dxa"/>
            <w:shd w:val="clear" w:color="auto" w:fill="FFFFFF"/>
            <w:tcMar>
              <w:top w:w="15" w:type="dxa"/>
              <w:left w:w="105" w:type="dxa"/>
              <w:bottom w:w="15" w:type="dxa"/>
              <w:right w:w="105" w:type="dxa"/>
            </w:tcMar>
          </w:tcPr>
          <w:p w14:paraId="5AAFE274"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-0.023</w:t>
            </w:r>
          </w:p>
        </w:tc>
        <w:tc>
          <w:tcPr>
            <w:tcW w:w="881" w:type="dxa"/>
            <w:shd w:val="clear" w:color="auto" w:fill="FFFFFF"/>
            <w:tcMar>
              <w:top w:w="15" w:type="dxa"/>
              <w:left w:w="105" w:type="dxa"/>
              <w:bottom w:w="15" w:type="dxa"/>
              <w:right w:w="105" w:type="dxa"/>
            </w:tcMar>
          </w:tcPr>
          <w:p w14:paraId="288F53CF"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0.152</w:t>
            </w:r>
          </w:p>
        </w:tc>
        <w:tc>
          <w:tcPr>
            <w:tcW w:w="887" w:type="dxa"/>
            <w:shd w:val="clear" w:color="auto" w:fill="FFFFFF"/>
            <w:tcMar>
              <w:top w:w="15" w:type="dxa"/>
              <w:left w:w="105" w:type="dxa"/>
              <w:bottom w:w="15" w:type="dxa"/>
              <w:right w:w="105" w:type="dxa"/>
            </w:tcMar>
          </w:tcPr>
          <w:p w14:paraId="1D8EF39C"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-0.15</w:t>
            </w:r>
          </w:p>
        </w:tc>
        <w:tc>
          <w:tcPr>
            <w:tcW w:w="895" w:type="dxa"/>
            <w:shd w:val="clear" w:color="auto" w:fill="FFFFFF"/>
            <w:tcMar>
              <w:top w:w="15" w:type="dxa"/>
              <w:left w:w="105" w:type="dxa"/>
              <w:bottom w:w="15" w:type="dxa"/>
              <w:right w:w="105" w:type="dxa"/>
            </w:tcMar>
          </w:tcPr>
          <w:p w14:paraId="10245F1F"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0.878</w:t>
            </w:r>
          </w:p>
        </w:tc>
      </w:tr>
      <w:tr w:rsidR="007554BE" w14:paraId="1B977EA7" w14:textId="77777777">
        <w:tc>
          <w:tcPr>
            <w:tcW w:w="1000" w:type="dxa"/>
            <w:shd w:val="clear" w:color="auto" w:fill="FFFFFF"/>
            <w:tcMar>
              <w:top w:w="15" w:type="dxa"/>
              <w:left w:w="105" w:type="dxa"/>
              <w:bottom w:w="15" w:type="dxa"/>
              <w:right w:w="105" w:type="dxa"/>
            </w:tcMar>
          </w:tcPr>
          <w:p w14:paraId="6D9917EA"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Constant</w:t>
            </w:r>
          </w:p>
        </w:tc>
        <w:tc>
          <w:tcPr>
            <w:tcW w:w="793" w:type="dxa"/>
            <w:shd w:val="clear" w:color="auto" w:fill="FFFFFF"/>
            <w:tcMar>
              <w:top w:w="15" w:type="dxa"/>
              <w:left w:w="105" w:type="dxa"/>
              <w:bottom w:w="15" w:type="dxa"/>
              <w:right w:w="105" w:type="dxa"/>
            </w:tcMar>
          </w:tcPr>
          <w:p w14:paraId="25374E17"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0.2361</w:t>
            </w:r>
          </w:p>
        </w:tc>
        <w:tc>
          <w:tcPr>
            <w:tcW w:w="881" w:type="dxa"/>
            <w:shd w:val="clear" w:color="auto" w:fill="FFFFFF"/>
            <w:tcMar>
              <w:top w:w="15" w:type="dxa"/>
              <w:left w:w="105" w:type="dxa"/>
              <w:bottom w:w="15" w:type="dxa"/>
              <w:right w:w="105" w:type="dxa"/>
            </w:tcMar>
          </w:tcPr>
          <w:p w14:paraId="55BB995A"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0.0316</w:t>
            </w:r>
          </w:p>
        </w:tc>
        <w:tc>
          <w:tcPr>
            <w:tcW w:w="887" w:type="dxa"/>
            <w:shd w:val="clear" w:color="auto" w:fill="FFFFFF"/>
            <w:tcMar>
              <w:top w:w="15" w:type="dxa"/>
              <w:left w:w="105" w:type="dxa"/>
              <w:bottom w:w="15" w:type="dxa"/>
              <w:right w:w="105" w:type="dxa"/>
            </w:tcMar>
          </w:tcPr>
          <w:p w14:paraId="18F6F91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7.46</w:t>
            </w:r>
          </w:p>
        </w:tc>
        <w:tc>
          <w:tcPr>
            <w:tcW w:w="895" w:type="dxa"/>
            <w:shd w:val="clear" w:color="auto" w:fill="FFFFFF"/>
            <w:tcMar>
              <w:top w:w="15" w:type="dxa"/>
              <w:left w:w="105" w:type="dxa"/>
              <w:bottom w:w="15" w:type="dxa"/>
              <w:right w:w="105" w:type="dxa"/>
            </w:tcMar>
          </w:tcPr>
          <w:p w14:paraId="55BF010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0.000</w:t>
            </w:r>
          </w:p>
        </w:tc>
      </w:tr>
    </w:tbl>
    <w:p w14:paraId="1DE291FB"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Residual Sums of Squares</w:t>
      </w:r>
    </w:p>
    <w:tbl>
      <w:tblPr>
        <w:tblStyle w:val="ae"/>
        <w:tblW w:w="2249" w:type="dxa"/>
        <w:tblLayout w:type="fixed"/>
        <w:tblLook w:val="0400" w:firstRow="0" w:lastRow="0" w:firstColumn="0" w:lastColumn="0" w:noHBand="0" w:noVBand="1"/>
      </w:tblPr>
      <w:tblGrid>
        <w:gridCol w:w="447"/>
        <w:gridCol w:w="901"/>
        <w:gridCol w:w="901"/>
      </w:tblGrid>
      <w:tr w:rsidR="007554BE" w14:paraId="607609B9" w14:textId="77777777">
        <w:tc>
          <w:tcPr>
            <w:tcW w:w="448"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1806FE5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DF</w:t>
            </w:r>
          </w:p>
        </w:tc>
        <w:tc>
          <w:tcPr>
            <w:tcW w:w="90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5F57ECE7"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SS</w:t>
            </w:r>
          </w:p>
        </w:tc>
        <w:tc>
          <w:tcPr>
            <w:tcW w:w="90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4B28349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MS</w:t>
            </w:r>
          </w:p>
        </w:tc>
      </w:tr>
      <w:tr w:rsidR="007554BE" w14:paraId="03D73795" w14:textId="77777777">
        <w:tc>
          <w:tcPr>
            <w:tcW w:w="448" w:type="dxa"/>
            <w:shd w:val="clear" w:color="auto" w:fill="FFFFFF"/>
            <w:tcMar>
              <w:top w:w="15" w:type="dxa"/>
              <w:left w:w="105" w:type="dxa"/>
              <w:bottom w:w="15" w:type="dxa"/>
              <w:right w:w="105" w:type="dxa"/>
            </w:tcMar>
          </w:tcPr>
          <w:p w14:paraId="2B5FF6FE"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44</w:t>
            </w:r>
          </w:p>
        </w:tc>
        <w:tc>
          <w:tcPr>
            <w:tcW w:w="901" w:type="dxa"/>
            <w:shd w:val="clear" w:color="auto" w:fill="FFFFFF"/>
            <w:tcMar>
              <w:top w:w="15" w:type="dxa"/>
              <w:left w:w="105" w:type="dxa"/>
              <w:bottom w:w="15" w:type="dxa"/>
              <w:right w:w="105" w:type="dxa"/>
            </w:tcMar>
          </w:tcPr>
          <w:p w14:paraId="1B93409F"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47.7164</w:t>
            </w:r>
          </w:p>
        </w:tc>
        <w:tc>
          <w:tcPr>
            <w:tcW w:w="901" w:type="dxa"/>
            <w:shd w:val="clear" w:color="auto" w:fill="FFFFFF"/>
            <w:tcMar>
              <w:top w:w="15" w:type="dxa"/>
              <w:left w:w="105" w:type="dxa"/>
              <w:bottom w:w="15" w:type="dxa"/>
              <w:right w:w="105" w:type="dxa"/>
            </w:tcMar>
          </w:tcPr>
          <w:p w14:paraId="7B22DF2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1.08446</w:t>
            </w:r>
          </w:p>
        </w:tc>
      </w:tr>
    </w:tbl>
    <w:p w14:paraId="727BF7F6" w14:textId="77777777" w:rsidR="007554BE" w:rsidRDefault="00000000">
      <w:pPr>
        <w:shd w:val="clear" w:color="auto" w:fill="FFFFFF"/>
        <w:spacing w:after="75" w:line="240" w:lineRule="auto"/>
        <w:rPr>
          <w:rFonts w:ascii="Quattrocento Sans" w:eastAsia="Quattrocento Sans" w:hAnsi="Quattrocento Sans" w:cs="Quattrocento Sans"/>
          <w:i/>
          <w:sz w:val="17"/>
          <w:szCs w:val="17"/>
        </w:rPr>
      </w:pPr>
      <w:r>
        <w:rPr>
          <w:rFonts w:ascii="Quattrocento Sans" w:eastAsia="Quattrocento Sans" w:hAnsi="Quattrocento Sans" w:cs="Quattrocento Sans"/>
          <w:i/>
          <w:sz w:val="17"/>
          <w:szCs w:val="17"/>
        </w:rPr>
        <w:t>Back forecasts excluded</w:t>
      </w:r>
    </w:p>
    <w:p w14:paraId="18E49859"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Modified Box-Pierce (Ljung-Box) Chi-Square Statistic</w:t>
      </w:r>
    </w:p>
    <w:tbl>
      <w:tblPr>
        <w:tblStyle w:val="af"/>
        <w:tblW w:w="3670" w:type="dxa"/>
        <w:tblLayout w:type="fixed"/>
        <w:tblLook w:val="0400" w:firstRow="0" w:lastRow="0" w:firstColumn="0" w:lastColumn="0" w:noHBand="0" w:noVBand="1"/>
      </w:tblPr>
      <w:tblGrid>
        <w:gridCol w:w="1189"/>
        <w:gridCol w:w="685"/>
        <w:gridCol w:w="685"/>
        <w:gridCol w:w="685"/>
        <w:gridCol w:w="426"/>
      </w:tblGrid>
      <w:tr w:rsidR="007554BE" w14:paraId="00B84E0B" w14:textId="77777777">
        <w:tc>
          <w:tcPr>
            <w:tcW w:w="1189"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14B54B1A"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Lag</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0A0EE3D7"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12</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84755D7"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24</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63B515C9"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36</w:t>
            </w:r>
          </w:p>
        </w:tc>
        <w:tc>
          <w:tcPr>
            <w:tcW w:w="426"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3511A373"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48</w:t>
            </w:r>
          </w:p>
        </w:tc>
      </w:tr>
      <w:tr w:rsidR="007554BE" w14:paraId="4D4F15A2" w14:textId="77777777">
        <w:tc>
          <w:tcPr>
            <w:tcW w:w="1189" w:type="dxa"/>
            <w:shd w:val="clear" w:color="auto" w:fill="FFFFFF"/>
            <w:tcMar>
              <w:top w:w="15" w:type="dxa"/>
              <w:left w:w="105" w:type="dxa"/>
              <w:bottom w:w="15" w:type="dxa"/>
              <w:right w:w="105" w:type="dxa"/>
            </w:tcMar>
          </w:tcPr>
          <w:p w14:paraId="3996B89D"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Chi-Square</w:t>
            </w:r>
          </w:p>
        </w:tc>
        <w:tc>
          <w:tcPr>
            <w:tcW w:w="685" w:type="dxa"/>
            <w:shd w:val="clear" w:color="auto" w:fill="FFFFFF"/>
            <w:tcMar>
              <w:top w:w="15" w:type="dxa"/>
              <w:left w:w="105" w:type="dxa"/>
              <w:bottom w:w="15" w:type="dxa"/>
              <w:right w:w="105" w:type="dxa"/>
            </w:tcMar>
          </w:tcPr>
          <w:p w14:paraId="663536DA"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6.84</w:t>
            </w:r>
          </w:p>
        </w:tc>
        <w:tc>
          <w:tcPr>
            <w:tcW w:w="685" w:type="dxa"/>
            <w:shd w:val="clear" w:color="auto" w:fill="FFFFFF"/>
            <w:tcMar>
              <w:top w:w="15" w:type="dxa"/>
              <w:left w:w="105" w:type="dxa"/>
              <w:bottom w:w="15" w:type="dxa"/>
              <w:right w:w="105" w:type="dxa"/>
            </w:tcMar>
          </w:tcPr>
          <w:p w14:paraId="22862A01"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24.92</w:t>
            </w:r>
          </w:p>
        </w:tc>
        <w:tc>
          <w:tcPr>
            <w:tcW w:w="685" w:type="dxa"/>
            <w:shd w:val="clear" w:color="auto" w:fill="FFFFFF"/>
            <w:tcMar>
              <w:top w:w="15" w:type="dxa"/>
              <w:left w:w="105" w:type="dxa"/>
              <w:bottom w:w="15" w:type="dxa"/>
              <w:right w:w="105" w:type="dxa"/>
            </w:tcMar>
          </w:tcPr>
          <w:p w14:paraId="100635EB"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31.74</w:t>
            </w:r>
          </w:p>
        </w:tc>
        <w:tc>
          <w:tcPr>
            <w:tcW w:w="426" w:type="dxa"/>
            <w:shd w:val="clear" w:color="auto" w:fill="FFFFFF"/>
            <w:tcMar>
              <w:top w:w="15" w:type="dxa"/>
              <w:left w:w="105" w:type="dxa"/>
              <w:bottom w:w="15" w:type="dxa"/>
              <w:right w:w="105" w:type="dxa"/>
            </w:tcMar>
          </w:tcPr>
          <w:p w14:paraId="594F2BC5"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r w:rsidR="007554BE" w14:paraId="01B3607E" w14:textId="77777777">
        <w:tc>
          <w:tcPr>
            <w:tcW w:w="1189" w:type="dxa"/>
            <w:shd w:val="clear" w:color="auto" w:fill="FFFFFF"/>
            <w:tcMar>
              <w:top w:w="15" w:type="dxa"/>
              <w:left w:w="105" w:type="dxa"/>
              <w:bottom w:w="15" w:type="dxa"/>
              <w:right w:w="105" w:type="dxa"/>
            </w:tcMar>
          </w:tcPr>
          <w:p w14:paraId="6DFDC55C"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lastRenderedPageBreak/>
              <w:t>DF</w:t>
            </w:r>
          </w:p>
        </w:tc>
        <w:tc>
          <w:tcPr>
            <w:tcW w:w="685" w:type="dxa"/>
            <w:shd w:val="clear" w:color="auto" w:fill="FFFFFF"/>
            <w:tcMar>
              <w:top w:w="15" w:type="dxa"/>
              <w:left w:w="105" w:type="dxa"/>
              <w:bottom w:w="15" w:type="dxa"/>
              <w:right w:w="105" w:type="dxa"/>
            </w:tcMar>
          </w:tcPr>
          <w:p w14:paraId="3B894EA3"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9</w:t>
            </w:r>
          </w:p>
        </w:tc>
        <w:tc>
          <w:tcPr>
            <w:tcW w:w="685" w:type="dxa"/>
            <w:shd w:val="clear" w:color="auto" w:fill="FFFFFF"/>
            <w:tcMar>
              <w:top w:w="15" w:type="dxa"/>
              <w:left w:w="105" w:type="dxa"/>
              <w:bottom w:w="15" w:type="dxa"/>
              <w:right w:w="105" w:type="dxa"/>
            </w:tcMar>
          </w:tcPr>
          <w:p w14:paraId="1D9A9291"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w:t>
            </w:r>
          </w:p>
        </w:tc>
        <w:tc>
          <w:tcPr>
            <w:tcW w:w="685" w:type="dxa"/>
            <w:shd w:val="clear" w:color="auto" w:fill="FFFFFF"/>
            <w:tcMar>
              <w:top w:w="15" w:type="dxa"/>
              <w:left w:w="105" w:type="dxa"/>
              <w:bottom w:w="15" w:type="dxa"/>
              <w:right w:w="105" w:type="dxa"/>
            </w:tcMar>
          </w:tcPr>
          <w:p w14:paraId="4DF585DD"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33</w:t>
            </w:r>
          </w:p>
        </w:tc>
        <w:tc>
          <w:tcPr>
            <w:tcW w:w="426" w:type="dxa"/>
            <w:shd w:val="clear" w:color="auto" w:fill="FFFFFF"/>
            <w:tcMar>
              <w:top w:w="15" w:type="dxa"/>
              <w:left w:w="105" w:type="dxa"/>
              <w:bottom w:w="15" w:type="dxa"/>
              <w:right w:w="105" w:type="dxa"/>
            </w:tcMar>
          </w:tcPr>
          <w:p w14:paraId="5F1D4A2C"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r w:rsidR="007554BE" w14:paraId="7047B033" w14:textId="77777777">
        <w:tc>
          <w:tcPr>
            <w:tcW w:w="1189" w:type="dxa"/>
            <w:shd w:val="clear" w:color="auto" w:fill="FFFFFF"/>
            <w:tcMar>
              <w:top w:w="15" w:type="dxa"/>
              <w:left w:w="105" w:type="dxa"/>
              <w:bottom w:w="15" w:type="dxa"/>
              <w:right w:w="105" w:type="dxa"/>
            </w:tcMar>
          </w:tcPr>
          <w:p w14:paraId="59896178" w14:textId="77777777" w:rsidR="007554BE" w:rsidRDefault="00000000">
            <w:pPr>
              <w:spacing w:before="90" w:after="0" w:line="144"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P-Value</w:t>
            </w:r>
          </w:p>
        </w:tc>
        <w:tc>
          <w:tcPr>
            <w:tcW w:w="685" w:type="dxa"/>
            <w:shd w:val="clear" w:color="auto" w:fill="FFFFFF"/>
            <w:tcMar>
              <w:top w:w="15" w:type="dxa"/>
              <w:left w:w="105" w:type="dxa"/>
              <w:bottom w:w="15" w:type="dxa"/>
              <w:right w:w="105" w:type="dxa"/>
            </w:tcMar>
          </w:tcPr>
          <w:p w14:paraId="066D0C12"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0.654</w:t>
            </w:r>
          </w:p>
        </w:tc>
        <w:tc>
          <w:tcPr>
            <w:tcW w:w="685" w:type="dxa"/>
            <w:shd w:val="clear" w:color="auto" w:fill="FFFFFF"/>
            <w:tcMar>
              <w:top w:w="15" w:type="dxa"/>
              <w:left w:w="105" w:type="dxa"/>
              <w:bottom w:w="15" w:type="dxa"/>
              <w:right w:w="105" w:type="dxa"/>
            </w:tcMar>
          </w:tcPr>
          <w:p w14:paraId="2074BFFE"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0.251</w:t>
            </w:r>
          </w:p>
        </w:tc>
        <w:tc>
          <w:tcPr>
            <w:tcW w:w="685" w:type="dxa"/>
            <w:shd w:val="clear" w:color="auto" w:fill="FFFFFF"/>
            <w:tcMar>
              <w:top w:w="15" w:type="dxa"/>
              <w:left w:w="105" w:type="dxa"/>
              <w:bottom w:w="15" w:type="dxa"/>
              <w:right w:w="105" w:type="dxa"/>
            </w:tcMar>
          </w:tcPr>
          <w:p w14:paraId="39F6489E"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0.530</w:t>
            </w:r>
          </w:p>
        </w:tc>
        <w:tc>
          <w:tcPr>
            <w:tcW w:w="426" w:type="dxa"/>
            <w:shd w:val="clear" w:color="auto" w:fill="FFFFFF"/>
            <w:tcMar>
              <w:top w:w="15" w:type="dxa"/>
              <w:left w:w="105" w:type="dxa"/>
              <w:bottom w:w="15" w:type="dxa"/>
              <w:right w:w="105" w:type="dxa"/>
            </w:tcMar>
          </w:tcPr>
          <w:p w14:paraId="384CAAF8" w14:textId="77777777" w:rsidR="007554BE" w:rsidRDefault="00000000">
            <w:pPr>
              <w:spacing w:before="90" w:after="0" w:line="144"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bl>
    <w:p w14:paraId="093F9901" w14:textId="77777777" w:rsidR="007554BE" w:rsidRDefault="007554BE">
      <w:pPr>
        <w:shd w:val="clear" w:color="auto" w:fill="FFFFFF"/>
        <w:spacing w:after="0" w:line="240" w:lineRule="auto"/>
        <w:rPr>
          <w:rFonts w:ascii="Times New Roman" w:eastAsia="Times New Roman" w:hAnsi="Times New Roman" w:cs="Times New Roman"/>
          <w:color w:val="2A6DB3"/>
          <w:sz w:val="24"/>
          <w:szCs w:val="24"/>
          <w:u w:val="single"/>
        </w:rPr>
      </w:pPr>
    </w:p>
    <w:p w14:paraId="67DD743B" w14:textId="77777777" w:rsidR="007554BE" w:rsidRDefault="00000000">
      <w:pPr>
        <w:shd w:val="clear" w:color="auto" w:fill="FFFFFF"/>
        <w:spacing w:after="0" w:line="240" w:lineRule="auto"/>
        <w:rPr>
          <w:rFonts w:ascii="Times New Roman" w:eastAsia="Times New Roman" w:hAnsi="Times New Roman" w:cs="Times New Roman"/>
          <w:color w:val="2A6DB3"/>
          <w:sz w:val="24"/>
          <w:szCs w:val="24"/>
          <w:u w:val="single"/>
        </w:rPr>
      </w:pPr>
      <w:r>
        <w:rPr>
          <w:rFonts w:ascii="Times New Roman" w:eastAsia="Times New Roman" w:hAnsi="Times New Roman" w:cs="Times New Roman"/>
          <w:color w:val="2A6DB3"/>
          <w:sz w:val="24"/>
          <w:szCs w:val="24"/>
          <w:u w:val="single"/>
        </w:rPr>
        <w:t>Probability Plot of Sorted Residuals_of_CC_Cube_rt</w:t>
      </w:r>
    </w:p>
    <w:p w14:paraId="35C0F677" w14:textId="77777777" w:rsidR="007554BE" w:rsidRDefault="007554BE">
      <w:pPr>
        <w:shd w:val="clear" w:color="auto" w:fill="FFFFFF"/>
        <w:spacing w:after="0" w:line="240" w:lineRule="auto"/>
        <w:rPr>
          <w:rFonts w:ascii="Times New Roman" w:eastAsia="Times New Roman" w:hAnsi="Times New Roman" w:cs="Times New Roman"/>
          <w:color w:val="2A6DB3"/>
          <w:sz w:val="24"/>
          <w:szCs w:val="24"/>
          <w:u w:val="single"/>
        </w:rPr>
      </w:pPr>
    </w:p>
    <w:p w14:paraId="46BC16CF" w14:textId="77777777" w:rsidR="007554BE" w:rsidRDefault="00000000">
      <w:pPr>
        <w:shd w:val="clear" w:color="auto" w:fill="FFFFFF"/>
        <w:spacing w:after="0" w:line="240" w:lineRule="auto"/>
        <w:jc w:val="center"/>
        <w:rPr>
          <w:rFonts w:ascii="Times New Roman" w:eastAsia="Times New Roman" w:hAnsi="Times New Roman" w:cs="Times New Roman"/>
          <w:color w:val="2A6DB3"/>
          <w:sz w:val="24"/>
          <w:szCs w:val="24"/>
          <w:u w:val="single"/>
        </w:rPr>
      </w:pPr>
      <w:r>
        <w:rPr>
          <w:rFonts w:ascii="Times New Roman" w:eastAsia="Times New Roman" w:hAnsi="Times New Roman" w:cs="Times New Roman"/>
          <w:noProof/>
          <w:color w:val="2A6DB3"/>
          <w:sz w:val="24"/>
          <w:szCs w:val="24"/>
          <w:u w:val="single"/>
        </w:rPr>
        <w:drawing>
          <wp:inline distT="0" distB="0" distL="0" distR="0" wp14:anchorId="528842BB" wp14:editId="5074DFB1">
            <wp:extent cx="4948555" cy="3299036"/>
            <wp:effectExtent l="0" t="0" r="0" b="0"/>
            <wp:docPr id="4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4948555" cy="3299036"/>
                    </a:xfrm>
                    <a:prstGeom prst="rect">
                      <a:avLst/>
                    </a:prstGeom>
                    <a:ln/>
                  </pic:spPr>
                </pic:pic>
              </a:graphicData>
            </a:graphic>
          </wp:inline>
        </w:drawing>
      </w:r>
    </w:p>
    <w:p w14:paraId="38C3EC66" w14:textId="77777777" w:rsidR="007554BE" w:rsidRDefault="007554BE">
      <w:pPr>
        <w:shd w:val="clear" w:color="auto" w:fill="FFFFFF"/>
        <w:spacing w:after="0" w:line="240" w:lineRule="auto"/>
        <w:rPr>
          <w:rFonts w:ascii="Times New Roman" w:eastAsia="Times New Roman" w:hAnsi="Times New Roman" w:cs="Times New Roman"/>
          <w:color w:val="2A6DB3"/>
          <w:sz w:val="24"/>
          <w:szCs w:val="24"/>
          <w:u w:val="single"/>
        </w:rPr>
      </w:pPr>
    </w:p>
    <w:p w14:paraId="4F50DFCB" w14:textId="77777777" w:rsidR="007554BE" w:rsidRDefault="007554BE">
      <w:pPr>
        <w:shd w:val="clear" w:color="auto" w:fill="FFFFFF"/>
        <w:spacing w:after="0" w:line="240" w:lineRule="auto"/>
        <w:rPr>
          <w:rFonts w:ascii="Times New Roman" w:eastAsia="Times New Roman" w:hAnsi="Times New Roman" w:cs="Times New Roman"/>
          <w:color w:val="2A6DB3"/>
          <w:sz w:val="24"/>
          <w:szCs w:val="24"/>
          <w:u w:val="single"/>
        </w:rPr>
      </w:pPr>
    </w:p>
    <w:p w14:paraId="6CA6474F" w14:textId="77777777" w:rsidR="007554BE" w:rsidRDefault="007554BE">
      <w:pPr>
        <w:shd w:val="clear" w:color="auto" w:fill="FFFFFF"/>
        <w:spacing w:after="0" w:line="240" w:lineRule="auto"/>
        <w:rPr>
          <w:rFonts w:ascii="Times New Roman" w:eastAsia="Times New Roman" w:hAnsi="Times New Roman" w:cs="Times New Roman"/>
          <w:color w:val="2A6DB3"/>
          <w:sz w:val="24"/>
          <w:szCs w:val="24"/>
          <w:u w:val="single"/>
        </w:rPr>
      </w:pPr>
    </w:p>
    <w:p w14:paraId="420A965D" w14:textId="77777777" w:rsidR="007554BE" w:rsidRDefault="00000000">
      <w:pPr>
        <w:numPr>
          <w:ilvl w:val="0"/>
          <w:numId w:val="3"/>
        </w:numPr>
        <w:pBdr>
          <w:top w:val="nil"/>
          <w:left w:val="nil"/>
          <w:bottom w:val="nil"/>
          <w:right w:val="nil"/>
          <w:between w:val="nil"/>
        </w:pBdr>
        <w:jc w:val="both"/>
        <w:rPr>
          <w:rFonts w:ascii="Times New Roman" w:eastAsia="Times New Roman" w:hAnsi="Times New Roman" w:cs="Times New Roman"/>
          <w:color w:val="4472C4"/>
          <w:sz w:val="28"/>
          <w:szCs w:val="28"/>
          <w:u w:val="single"/>
        </w:rPr>
      </w:pPr>
      <w:r>
        <w:rPr>
          <w:rFonts w:ascii="Times New Roman" w:eastAsia="Times New Roman" w:hAnsi="Times New Roman" w:cs="Times New Roman"/>
          <w:color w:val="4472C4"/>
          <w:sz w:val="28"/>
          <w:szCs w:val="28"/>
          <w:u w:val="single"/>
        </w:rPr>
        <w:t>Cube root transformation for Covid Death</w:t>
      </w:r>
    </w:p>
    <w:p w14:paraId="2B374095"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ARIMA Model: Transformed Deaths</w:t>
      </w:r>
    </w:p>
    <w:p w14:paraId="01B562F5" w14:textId="77777777" w:rsidR="007554BE" w:rsidRDefault="007554BE">
      <w:pPr>
        <w:shd w:val="clear" w:color="auto" w:fill="FFFFFF"/>
        <w:spacing w:after="75" w:line="240" w:lineRule="auto"/>
        <w:rPr>
          <w:rFonts w:ascii="Times New Roman" w:eastAsia="Times New Roman" w:hAnsi="Times New Roman" w:cs="Times New Roman"/>
          <w:color w:val="004D72"/>
          <w:sz w:val="24"/>
          <w:szCs w:val="24"/>
        </w:rPr>
      </w:pPr>
    </w:p>
    <w:p w14:paraId="26A207C7"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Final Estimates of Parameters</w:t>
      </w:r>
    </w:p>
    <w:tbl>
      <w:tblPr>
        <w:tblStyle w:val="af0"/>
        <w:tblW w:w="4584" w:type="dxa"/>
        <w:tblLayout w:type="fixed"/>
        <w:tblLook w:val="0400" w:firstRow="0" w:lastRow="0" w:firstColumn="0" w:lastColumn="0" w:noHBand="0" w:noVBand="1"/>
      </w:tblPr>
      <w:tblGrid>
        <w:gridCol w:w="1000"/>
        <w:gridCol w:w="901"/>
        <w:gridCol w:w="901"/>
        <w:gridCol w:w="887"/>
        <w:gridCol w:w="895"/>
      </w:tblGrid>
      <w:tr w:rsidR="007554BE" w14:paraId="75EA1F39" w14:textId="77777777">
        <w:tc>
          <w:tcPr>
            <w:tcW w:w="1000"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31112EAB"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Type</w:t>
            </w:r>
          </w:p>
        </w:tc>
        <w:tc>
          <w:tcPr>
            <w:tcW w:w="90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B382AA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Coef</w:t>
            </w:r>
          </w:p>
        </w:tc>
        <w:tc>
          <w:tcPr>
            <w:tcW w:w="90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34C8AB3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 Coef</w:t>
            </w:r>
          </w:p>
        </w:tc>
        <w:tc>
          <w:tcPr>
            <w:tcW w:w="887"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115D74D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T-Value</w:t>
            </w:r>
          </w:p>
        </w:tc>
        <w:tc>
          <w:tcPr>
            <w:tcW w:w="89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4958FCE1"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P-Value</w:t>
            </w:r>
          </w:p>
        </w:tc>
      </w:tr>
      <w:tr w:rsidR="007554BE" w14:paraId="4964AF19" w14:textId="77777777">
        <w:tc>
          <w:tcPr>
            <w:tcW w:w="1000" w:type="dxa"/>
            <w:shd w:val="clear" w:color="auto" w:fill="FFFFFF"/>
            <w:tcMar>
              <w:top w:w="15" w:type="dxa"/>
              <w:left w:w="105" w:type="dxa"/>
              <w:bottom w:w="15" w:type="dxa"/>
              <w:right w:w="105" w:type="dxa"/>
            </w:tcMar>
          </w:tcPr>
          <w:p w14:paraId="31BCC598"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AR   1</w:t>
            </w:r>
          </w:p>
        </w:tc>
        <w:tc>
          <w:tcPr>
            <w:tcW w:w="901" w:type="dxa"/>
            <w:shd w:val="clear" w:color="auto" w:fill="FFFFFF"/>
            <w:tcMar>
              <w:top w:w="15" w:type="dxa"/>
              <w:left w:w="105" w:type="dxa"/>
              <w:bottom w:w="15" w:type="dxa"/>
              <w:right w:w="105" w:type="dxa"/>
            </w:tcMar>
          </w:tcPr>
          <w:p w14:paraId="31F523AC"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-0.58</w:t>
            </w:r>
          </w:p>
        </w:tc>
        <w:tc>
          <w:tcPr>
            <w:tcW w:w="901" w:type="dxa"/>
            <w:shd w:val="clear" w:color="auto" w:fill="FFFFFF"/>
            <w:tcMar>
              <w:top w:w="15" w:type="dxa"/>
              <w:left w:w="105" w:type="dxa"/>
              <w:bottom w:w="15" w:type="dxa"/>
              <w:right w:w="105" w:type="dxa"/>
            </w:tcMar>
          </w:tcPr>
          <w:p w14:paraId="246653F4"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2.74</w:t>
            </w:r>
          </w:p>
        </w:tc>
        <w:tc>
          <w:tcPr>
            <w:tcW w:w="887" w:type="dxa"/>
            <w:shd w:val="clear" w:color="auto" w:fill="FFFFFF"/>
            <w:tcMar>
              <w:top w:w="15" w:type="dxa"/>
              <w:left w:w="105" w:type="dxa"/>
              <w:bottom w:w="15" w:type="dxa"/>
              <w:right w:w="105" w:type="dxa"/>
            </w:tcMar>
          </w:tcPr>
          <w:p w14:paraId="04AF82A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-0.21</w:t>
            </w:r>
          </w:p>
        </w:tc>
        <w:tc>
          <w:tcPr>
            <w:tcW w:w="895" w:type="dxa"/>
            <w:shd w:val="clear" w:color="auto" w:fill="FFFFFF"/>
            <w:tcMar>
              <w:top w:w="15" w:type="dxa"/>
              <w:left w:w="105" w:type="dxa"/>
              <w:bottom w:w="15" w:type="dxa"/>
              <w:right w:w="105" w:type="dxa"/>
            </w:tcMar>
          </w:tcPr>
          <w:p w14:paraId="5C33C6F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0.835</w:t>
            </w:r>
          </w:p>
        </w:tc>
      </w:tr>
      <w:tr w:rsidR="007554BE" w14:paraId="241E4ED0" w14:textId="77777777">
        <w:tc>
          <w:tcPr>
            <w:tcW w:w="1000" w:type="dxa"/>
            <w:shd w:val="clear" w:color="auto" w:fill="FFFFFF"/>
            <w:tcMar>
              <w:top w:w="15" w:type="dxa"/>
              <w:left w:w="105" w:type="dxa"/>
              <w:bottom w:w="15" w:type="dxa"/>
              <w:right w:w="105" w:type="dxa"/>
            </w:tcMar>
          </w:tcPr>
          <w:p w14:paraId="369E22DB"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   1</w:t>
            </w:r>
          </w:p>
        </w:tc>
        <w:tc>
          <w:tcPr>
            <w:tcW w:w="901" w:type="dxa"/>
            <w:shd w:val="clear" w:color="auto" w:fill="FFFFFF"/>
            <w:tcMar>
              <w:top w:w="15" w:type="dxa"/>
              <w:left w:w="105" w:type="dxa"/>
              <w:bottom w:w="15" w:type="dxa"/>
              <w:right w:w="105" w:type="dxa"/>
            </w:tcMar>
          </w:tcPr>
          <w:p w14:paraId="6BABFE0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0.48</w:t>
            </w:r>
          </w:p>
        </w:tc>
        <w:tc>
          <w:tcPr>
            <w:tcW w:w="901" w:type="dxa"/>
            <w:shd w:val="clear" w:color="auto" w:fill="FFFFFF"/>
            <w:tcMar>
              <w:top w:w="15" w:type="dxa"/>
              <w:left w:w="105" w:type="dxa"/>
              <w:bottom w:w="15" w:type="dxa"/>
              <w:right w:w="105" w:type="dxa"/>
            </w:tcMar>
          </w:tcPr>
          <w:p w14:paraId="403E3867"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2.74</w:t>
            </w:r>
          </w:p>
        </w:tc>
        <w:tc>
          <w:tcPr>
            <w:tcW w:w="887" w:type="dxa"/>
            <w:shd w:val="clear" w:color="auto" w:fill="FFFFFF"/>
            <w:tcMar>
              <w:top w:w="15" w:type="dxa"/>
              <w:left w:w="105" w:type="dxa"/>
              <w:bottom w:w="15" w:type="dxa"/>
              <w:right w:w="105" w:type="dxa"/>
            </w:tcMar>
          </w:tcPr>
          <w:p w14:paraId="2E068EA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0.18</w:t>
            </w:r>
          </w:p>
        </w:tc>
        <w:tc>
          <w:tcPr>
            <w:tcW w:w="895" w:type="dxa"/>
            <w:shd w:val="clear" w:color="auto" w:fill="FFFFFF"/>
            <w:tcMar>
              <w:top w:w="15" w:type="dxa"/>
              <w:left w:w="105" w:type="dxa"/>
              <w:bottom w:w="15" w:type="dxa"/>
              <w:right w:w="105" w:type="dxa"/>
            </w:tcMar>
          </w:tcPr>
          <w:p w14:paraId="4C9C52B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0.862</w:t>
            </w:r>
          </w:p>
        </w:tc>
      </w:tr>
      <w:tr w:rsidR="007554BE" w14:paraId="48C614DA" w14:textId="77777777">
        <w:tc>
          <w:tcPr>
            <w:tcW w:w="1000" w:type="dxa"/>
            <w:shd w:val="clear" w:color="auto" w:fill="FFFFFF"/>
            <w:tcMar>
              <w:top w:w="15" w:type="dxa"/>
              <w:left w:w="105" w:type="dxa"/>
              <w:bottom w:w="15" w:type="dxa"/>
              <w:right w:w="105" w:type="dxa"/>
            </w:tcMar>
          </w:tcPr>
          <w:p w14:paraId="39C23F9B"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MA   2</w:t>
            </w:r>
          </w:p>
        </w:tc>
        <w:tc>
          <w:tcPr>
            <w:tcW w:w="901" w:type="dxa"/>
            <w:shd w:val="clear" w:color="auto" w:fill="FFFFFF"/>
            <w:tcMar>
              <w:top w:w="15" w:type="dxa"/>
              <w:left w:w="105" w:type="dxa"/>
              <w:bottom w:w="15" w:type="dxa"/>
              <w:right w:w="105" w:type="dxa"/>
            </w:tcMar>
          </w:tcPr>
          <w:p w14:paraId="6C0EE011"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0.62</w:t>
            </w:r>
          </w:p>
        </w:tc>
        <w:tc>
          <w:tcPr>
            <w:tcW w:w="901" w:type="dxa"/>
            <w:shd w:val="clear" w:color="auto" w:fill="FFFFFF"/>
            <w:tcMar>
              <w:top w:w="15" w:type="dxa"/>
              <w:left w:w="105" w:type="dxa"/>
              <w:bottom w:w="15" w:type="dxa"/>
              <w:right w:w="105" w:type="dxa"/>
            </w:tcMar>
          </w:tcPr>
          <w:p w14:paraId="11B6E650"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2.86</w:t>
            </w:r>
          </w:p>
        </w:tc>
        <w:tc>
          <w:tcPr>
            <w:tcW w:w="887" w:type="dxa"/>
            <w:shd w:val="clear" w:color="auto" w:fill="FFFFFF"/>
            <w:tcMar>
              <w:top w:w="15" w:type="dxa"/>
              <w:left w:w="105" w:type="dxa"/>
              <w:bottom w:w="15" w:type="dxa"/>
              <w:right w:w="105" w:type="dxa"/>
            </w:tcMar>
          </w:tcPr>
          <w:p w14:paraId="30AE4189"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0.22</w:t>
            </w:r>
          </w:p>
        </w:tc>
        <w:tc>
          <w:tcPr>
            <w:tcW w:w="895" w:type="dxa"/>
            <w:shd w:val="clear" w:color="auto" w:fill="FFFFFF"/>
            <w:tcMar>
              <w:top w:w="15" w:type="dxa"/>
              <w:left w:w="105" w:type="dxa"/>
              <w:bottom w:w="15" w:type="dxa"/>
              <w:right w:w="105" w:type="dxa"/>
            </w:tcMar>
          </w:tcPr>
          <w:p w14:paraId="281500A2"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0.830</w:t>
            </w:r>
          </w:p>
        </w:tc>
      </w:tr>
      <w:tr w:rsidR="007554BE" w14:paraId="562EC154" w14:textId="77777777">
        <w:tc>
          <w:tcPr>
            <w:tcW w:w="1000" w:type="dxa"/>
            <w:shd w:val="clear" w:color="auto" w:fill="FFFFFF"/>
            <w:tcMar>
              <w:top w:w="15" w:type="dxa"/>
              <w:left w:w="105" w:type="dxa"/>
              <w:bottom w:w="15" w:type="dxa"/>
              <w:right w:w="105" w:type="dxa"/>
            </w:tcMar>
          </w:tcPr>
          <w:p w14:paraId="721ACC67"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Constant</w:t>
            </w:r>
          </w:p>
        </w:tc>
        <w:tc>
          <w:tcPr>
            <w:tcW w:w="901" w:type="dxa"/>
            <w:shd w:val="clear" w:color="auto" w:fill="FFFFFF"/>
            <w:tcMar>
              <w:top w:w="15" w:type="dxa"/>
              <w:left w:w="105" w:type="dxa"/>
              <w:bottom w:w="15" w:type="dxa"/>
              <w:right w:w="105" w:type="dxa"/>
            </w:tcMar>
          </w:tcPr>
          <w:p w14:paraId="09208A20"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0.10149</w:t>
            </w:r>
          </w:p>
        </w:tc>
        <w:tc>
          <w:tcPr>
            <w:tcW w:w="901" w:type="dxa"/>
            <w:shd w:val="clear" w:color="auto" w:fill="FFFFFF"/>
            <w:tcMar>
              <w:top w:w="15" w:type="dxa"/>
              <w:left w:w="105" w:type="dxa"/>
              <w:bottom w:w="15" w:type="dxa"/>
              <w:right w:w="105" w:type="dxa"/>
            </w:tcMar>
          </w:tcPr>
          <w:p w14:paraId="405FA71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0.00304</w:t>
            </w:r>
          </w:p>
        </w:tc>
        <w:tc>
          <w:tcPr>
            <w:tcW w:w="887" w:type="dxa"/>
            <w:shd w:val="clear" w:color="auto" w:fill="FFFFFF"/>
            <w:tcMar>
              <w:top w:w="15" w:type="dxa"/>
              <w:left w:w="105" w:type="dxa"/>
              <w:bottom w:w="15" w:type="dxa"/>
              <w:right w:w="105" w:type="dxa"/>
            </w:tcMar>
          </w:tcPr>
          <w:p w14:paraId="309A29C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33.43</w:t>
            </w:r>
          </w:p>
        </w:tc>
        <w:tc>
          <w:tcPr>
            <w:tcW w:w="895" w:type="dxa"/>
            <w:shd w:val="clear" w:color="auto" w:fill="FFFFFF"/>
            <w:tcMar>
              <w:top w:w="15" w:type="dxa"/>
              <w:left w:w="105" w:type="dxa"/>
              <w:bottom w:w="15" w:type="dxa"/>
              <w:right w:w="105" w:type="dxa"/>
            </w:tcMar>
          </w:tcPr>
          <w:p w14:paraId="2541538B"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0.000</w:t>
            </w:r>
          </w:p>
        </w:tc>
      </w:tr>
    </w:tbl>
    <w:p w14:paraId="5ABB9871"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Residual Sums of Squares</w:t>
      </w:r>
    </w:p>
    <w:tbl>
      <w:tblPr>
        <w:tblStyle w:val="af1"/>
        <w:tblW w:w="2358" w:type="dxa"/>
        <w:tblLayout w:type="fixed"/>
        <w:tblLook w:val="0400" w:firstRow="0" w:lastRow="0" w:firstColumn="0" w:lastColumn="0" w:noHBand="0" w:noVBand="1"/>
      </w:tblPr>
      <w:tblGrid>
        <w:gridCol w:w="448"/>
        <w:gridCol w:w="901"/>
        <w:gridCol w:w="1009"/>
      </w:tblGrid>
      <w:tr w:rsidR="007554BE" w14:paraId="5F2ED59A" w14:textId="77777777">
        <w:tc>
          <w:tcPr>
            <w:tcW w:w="448"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69D41A97"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DF</w:t>
            </w:r>
          </w:p>
        </w:tc>
        <w:tc>
          <w:tcPr>
            <w:tcW w:w="901"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090CF02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SS</w:t>
            </w:r>
          </w:p>
        </w:tc>
        <w:tc>
          <w:tcPr>
            <w:tcW w:w="1009"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5065746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MS</w:t>
            </w:r>
          </w:p>
        </w:tc>
      </w:tr>
      <w:tr w:rsidR="007554BE" w14:paraId="7C9B4CBB" w14:textId="77777777">
        <w:tc>
          <w:tcPr>
            <w:tcW w:w="448" w:type="dxa"/>
            <w:shd w:val="clear" w:color="auto" w:fill="FFFFFF"/>
            <w:tcMar>
              <w:top w:w="15" w:type="dxa"/>
              <w:left w:w="105" w:type="dxa"/>
              <w:bottom w:w="15" w:type="dxa"/>
              <w:right w:w="105" w:type="dxa"/>
            </w:tcMar>
          </w:tcPr>
          <w:p w14:paraId="22C5546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43</w:t>
            </w:r>
          </w:p>
        </w:tc>
        <w:tc>
          <w:tcPr>
            <w:tcW w:w="901" w:type="dxa"/>
            <w:shd w:val="clear" w:color="auto" w:fill="FFFFFF"/>
            <w:tcMar>
              <w:top w:w="15" w:type="dxa"/>
              <w:left w:w="105" w:type="dxa"/>
              <w:bottom w:w="15" w:type="dxa"/>
              <w:right w:w="105" w:type="dxa"/>
            </w:tcMar>
          </w:tcPr>
          <w:p w14:paraId="0743DCFF"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7.52857</w:t>
            </w:r>
          </w:p>
        </w:tc>
        <w:tc>
          <w:tcPr>
            <w:tcW w:w="1009" w:type="dxa"/>
            <w:shd w:val="clear" w:color="auto" w:fill="FFFFFF"/>
            <w:tcMar>
              <w:top w:w="15" w:type="dxa"/>
              <w:left w:w="105" w:type="dxa"/>
              <w:bottom w:w="15" w:type="dxa"/>
              <w:right w:w="105" w:type="dxa"/>
            </w:tcMar>
          </w:tcPr>
          <w:p w14:paraId="5181D37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0.175083</w:t>
            </w:r>
          </w:p>
        </w:tc>
      </w:tr>
    </w:tbl>
    <w:p w14:paraId="6CDB9878" w14:textId="77777777" w:rsidR="007554BE" w:rsidRDefault="00000000">
      <w:pPr>
        <w:shd w:val="clear" w:color="auto" w:fill="FFFFFF"/>
        <w:spacing w:after="75" w:line="240" w:lineRule="auto"/>
        <w:rPr>
          <w:rFonts w:ascii="Quattrocento Sans" w:eastAsia="Quattrocento Sans" w:hAnsi="Quattrocento Sans" w:cs="Quattrocento Sans"/>
          <w:i/>
          <w:sz w:val="17"/>
          <w:szCs w:val="17"/>
        </w:rPr>
      </w:pPr>
      <w:r>
        <w:rPr>
          <w:rFonts w:ascii="Quattrocento Sans" w:eastAsia="Quattrocento Sans" w:hAnsi="Quattrocento Sans" w:cs="Quattrocento Sans"/>
          <w:i/>
          <w:sz w:val="17"/>
          <w:szCs w:val="17"/>
        </w:rPr>
        <w:t>Back forecasts excluded</w:t>
      </w:r>
    </w:p>
    <w:p w14:paraId="3F751B38" w14:textId="77777777" w:rsidR="007554BE" w:rsidRDefault="00000000">
      <w:pPr>
        <w:shd w:val="clear" w:color="auto" w:fill="FFFFFF"/>
        <w:spacing w:after="75" w:line="240" w:lineRule="auto"/>
        <w:rPr>
          <w:rFonts w:ascii="Times New Roman" w:eastAsia="Times New Roman" w:hAnsi="Times New Roman" w:cs="Times New Roman"/>
          <w:color w:val="004D72"/>
          <w:sz w:val="24"/>
          <w:szCs w:val="24"/>
        </w:rPr>
      </w:pPr>
      <w:r>
        <w:rPr>
          <w:rFonts w:ascii="Times New Roman" w:eastAsia="Times New Roman" w:hAnsi="Times New Roman" w:cs="Times New Roman"/>
          <w:color w:val="004D72"/>
          <w:sz w:val="24"/>
          <w:szCs w:val="24"/>
        </w:rPr>
        <w:t>Modified Box-Pierce (Ljung-Box) Chi-Square Statistic</w:t>
      </w:r>
    </w:p>
    <w:tbl>
      <w:tblPr>
        <w:tblStyle w:val="af2"/>
        <w:tblW w:w="3670" w:type="dxa"/>
        <w:tblLayout w:type="fixed"/>
        <w:tblLook w:val="0400" w:firstRow="0" w:lastRow="0" w:firstColumn="0" w:lastColumn="0" w:noHBand="0" w:noVBand="1"/>
      </w:tblPr>
      <w:tblGrid>
        <w:gridCol w:w="1189"/>
        <w:gridCol w:w="685"/>
        <w:gridCol w:w="685"/>
        <w:gridCol w:w="685"/>
        <w:gridCol w:w="426"/>
      </w:tblGrid>
      <w:tr w:rsidR="007554BE" w14:paraId="2726E76A" w14:textId="77777777">
        <w:tc>
          <w:tcPr>
            <w:tcW w:w="1189"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0AA21547"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Lag</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071707C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12</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199245F8"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24</w:t>
            </w:r>
          </w:p>
        </w:tc>
        <w:tc>
          <w:tcPr>
            <w:tcW w:w="685"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1B930B6B"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36</w:t>
            </w:r>
          </w:p>
        </w:tc>
        <w:tc>
          <w:tcPr>
            <w:tcW w:w="426" w:type="dxa"/>
            <w:tcBorders>
              <w:top w:val="nil"/>
              <w:left w:val="nil"/>
              <w:bottom w:val="single" w:sz="6" w:space="0" w:color="000000"/>
              <w:right w:val="nil"/>
            </w:tcBorders>
            <w:shd w:val="clear" w:color="auto" w:fill="FFFFFF"/>
            <w:tcMar>
              <w:top w:w="15" w:type="dxa"/>
              <w:left w:w="105" w:type="dxa"/>
              <w:bottom w:w="15" w:type="dxa"/>
              <w:right w:w="105" w:type="dxa"/>
            </w:tcMar>
            <w:vAlign w:val="bottom"/>
          </w:tcPr>
          <w:p w14:paraId="7329D6EB"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48</w:t>
            </w:r>
          </w:p>
        </w:tc>
      </w:tr>
      <w:tr w:rsidR="007554BE" w14:paraId="12021C3A" w14:textId="77777777">
        <w:tc>
          <w:tcPr>
            <w:tcW w:w="1189" w:type="dxa"/>
            <w:shd w:val="clear" w:color="auto" w:fill="FFFFFF"/>
            <w:tcMar>
              <w:top w:w="15" w:type="dxa"/>
              <w:left w:w="105" w:type="dxa"/>
              <w:bottom w:w="15" w:type="dxa"/>
              <w:right w:w="105" w:type="dxa"/>
            </w:tcMar>
          </w:tcPr>
          <w:p w14:paraId="1A8892AB"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Chi-Square</w:t>
            </w:r>
          </w:p>
        </w:tc>
        <w:tc>
          <w:tcPr>
            <w:tcW w:w="685" w:type="dxa"/>
            <w:shd w:val="clear" w:color="auto" w:fill="FFFFFF"/>
            <w:tcMar>
              <w:top w:w="15" w:type="dxa"/>
              <w:left w:w="105" w:type="dxa"/>
              <w:bottom w:w="15" w:type="dxa"/>
              <w:right w:w="105" w:type="dxa"/>
            </w:tcMar>
          </w:tcPr>
          <w:p w14:paraId="046F76B4"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9.75</w:t>
            </w:r>
          </w:p>
        </w:tc>
        <w:tc>
          <w:tcPr>
            <w:tcW w:w="685" w:type="dxa"/>
            <w:shd w:val="clear" w:color="auto" w:fill="FFFFFF"/>
            <w:tcMar>
              <w:top w:w="15" w:type="dxa"/>
              <w:left w:w="105" w:type="dxa"/>
              <w:bottom w:w="15" w:type="dxa"/>
              <w:right w:w="105" w:type="dxa"/>
            </w:tcMar>
          </w:tcPr>
          <w:p w14:paraId="43297CEE"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28.80</w:t>
            </w:r>
          </w:p>
        </w:tc>
        <w:tc>
          <w:tcPr>
            <w:tcW w:w="685" w:type="dxa"/>
            <w:shd w:val="clear" w:color="auto" w:fill="FFFFFF"/>
            <w:tcMar>
              <w:top w:w="15" w:type="dxa"/>
              <w:left w:w="105" w:type="dxa"/>
              <w:bottom w:w="15" w:type="dxa"/>
              <w:right w:w="105" w:type="dxa"/>
            </w:tcMar>
          </w:tcPr>
          <w:p w14:paraId="29AA9060"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39.92</w:t>
            </w:r>
          </w:p>
        </w:tc>
        <w:tc>
          <w:tcPr>
            <w:tcW w:w="426" w:type="dxa"/>
            <w:shd w:val="clear" w:color="auto" w:fill="FFFFFF"/>
            <w:tcMar>
              <w:top w:w="15" w:type="dxa"/>
              <w:left w:w="105" w:type="dxa"/>
              <w:bottom w:w="15" w:type="dxa"/>
              <w:right w:w="105" w:type="dxa"/>
            </w:tcMar>
          </w:tcPr>
          <w:p w14:paraId="0F718B85"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r w:rsidR="007554BE" w14:paraId="223262A6" w14:textId="77777777">
        <w:tc>
          <w:tcPr>
            <w:tcW w:w="1189" w:type="dxa"/>
            <w:shd w:val="clear" w:color="auto" w:fill="FFFFFF"/>
            <w:tcMar>
              <w:top w:w="15" w:type="dxa"/>
              <w:left w:w="105" w:type="dxa"/>
              <w:bottom w:w="15" w:type="dxa"/>
              <w:right w:w="105" w:type="dxa"/>
            </w:tcMar>
          </w:tcPr>
          <w:p w14:paraId="7601854E"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lastRenderedPageBreak/>
              <w:t>DF</w:t>
            </w:r>
          </w:p>
        </w:tc>
        <w:tc>
          <w:tcPr>
            <w:tcW w:w="685" w:type="dxa"/>
            <w:shd w:val="clear" w:color="auto" w:fill="FFFFFF"/>
            <w:tcMar>
              <w:top w:w="15" w:type="dxa"/>
              <w:left w:w="105" w:type="dxa"/>
              <w:bottom w:w="15" w:type="dxa"/>
              <w:right w:w="105" w:type="dxa"/>
            </w:tcMar>
          </w:tcPr>
          <w:p w14:paraId="3363EFEE"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8</w:t>
            </w:r>
          </w:p>
        </w:tc>
        <w:tc>
          <w:tcPr>
            <w:tcW w:w="685" w:type="dxa"/>
            <w:shd w:val="clear" w:color="auto" w:fill="FFFFFF"/>
            <w:tcMar>
              <w:top w:w="15" w:type="dxa"/>
              <w:left w:w="105" w:type="dxa"/>
              <w:bottom w:w="15" w:type="dxa"/>
              <w:right w:w="105" w:type="dxa"/>
            </w:tcMar>
          </w:tcPr>
          <w:p w14:paraId="1BF85B3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20</w:t>
            </w:r>
          </w:p>
        </w:tc>
        <w:tc>
          <w:tcPr>
            <w:tcW w:w="685" w:type="dxa"/>
            <w:shd w:val="clear" w:color="auto" w:fill="FFFFFF"/>
            <w:tcMar>
              <w:top w:w="15" w:type="dxa"/>
              <w:left w:w="105" w:type="dxa"/>
              <w:bottom w:w="15" w:type="dxa"/>
              <w:right w:w="105" w:type="dxa"/>
            </w:tcMar>
          </w:tcPr>
          <w:p w14:paraId="21CF6FEC"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32</w:t>
            </w:r>
          </w:p>
        </w:tc>
        <w:tc>
          <w:tcPr>
            <w:tcW w:w="426" w:type="dxa"/>
            <w:shd w:val="clear" w:color="auto" w:fill="FFFFFF"/>
            <w:tcMar>
              <w:top w:w="15" w:type="dxa"/>
              <w:left w:w="105" w:type="dxa"/>
              <w:bottom w:w="15" w:type="dxa"/>
              <w:right w:w="105" w:type="dxa"/>
            </w:tcMar>
          </w:tcPr>
          <w:p w14:paraId="2E0573A6"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r w:rsidR="007554BE" w14:paraId="305C326F" w14:textId="77777777">
        <w:tc>
          <w:tcPr>
            <w:tcW w:w="1189" w:type="dxa"/>
            <w:shd w:val="clear" w:color="auto" w:fill="FFFFFF"/>
            <w:tcMar>
              <w:top w:w="15" w:type="dxa"/>
              <w:left w:w="105" w:type="dxa"/>
              <w:bottom w:w="15" w:type="dxa"/>
              <w:right w:w="105" w:type="dxa"/>
            </w:tcMar>
          </w:tcPr>
          <w:p w14:paraId="01FF4EC1" w14:textId="77777777" w:rsidR="007554BE" w:rsidRDefault="00000000">
            <w:pPr>
              <w:spacing w:before="90" w:after="0" w:line="240" w:lineRule="auto"/>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P-Value</w:t>
            </w:r>
          </w:p>
        </w:tc>
        <w:tc>
          <w:tcPr>
            <w:tcW w:w="685" w:type="dxa"/>
            <w:shd w:val="clear" w:color="auto" w:fill="FFFFFF"/>
            <w:tcMar>
              <w:top w:w="15" w:type="dxa"/>
              <w:left w:w="105" w:type="dxa"/>
              <w:bottom w:w="15" w:type="dxa"/>
              <w:right w:w="105" w:type="dxa"/>
            </w:tcMar>
          </w:tcPr>
          <w:p w14:paraId="3A7CEA6D"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0.283</w:t>
            </w:r>
          </w:p>
        </w:tc>
        <w:tc>
          <w:tcPr>
            <w:tcW w:w="685" w:type="dxa"/>
            <w:shd w:val="clear" w:color="auto" w:fill="FFFFFF"/>
            <w:tcMar>
              <w:top w:w="15" w:type="dxa"/>
              <w:left w:w="105" w:type="dxa"/>
              <w:bottom w:w="15" w:type="dxa"/>
              <w:right w:w="105" w:type="dxa"/>
            </w:tcMar>
          </w:tcPr>
          <w:p w14:paraId="653A26CC"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0.092</w:t>
            </w:r>
          </w:p>
        </w:tc>
        <w:tc>
          <w:tcPr>
            <w:tcW w:w="685" w:type="dxa"/>
            <w:shd w:val="clear" w:color="auto" w:fill="FFFFFF"/>
            <w:tcMar>
              <w:top w:w="15" w:type="dxa"/>
              <w:left w:w="105" w:type="dxa"/>
              <w:bottom w:w="15" w:type="dxa"/>
              <w:right w:w="105" w:type="dxa"/>
            </w:tcMar>
          </w:tcPr>
          <w:p w14:paraId="02EF50BB"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0.159</w:t>
            </w:r>
          </w:p>
        </w:tc>
        <w:tc>
          <w:tcPr>
            <w:tcW w:w="426" w:type="dxa"/>
            <w:shd w:val="clear" w:color="auto" w:fill="FFFFFF"/>
            <w:tcMar>
              <w:top w:w="15" w:type="dxa"/>
              <w:left w:w="105" w:type="dxa"/>
              <w:bottom w:w="15" w:type="dxa"/>
              <w:right w:w="105" w:type="dxa"/>
            </w:tcMar>
          </w:tcPr>
          <w:p w14:paraId="31F8C9A3" w14:textId="77777777" w:rsidR="007554BE" w:rsidRDefault="00000000">
            <w:pPr>
              <w:spacing w:before="90" w:after="0" w:line="240" w:lineRule="auto"/>
              <w:jc w:val="right"/>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w:t>
            </w:r>
          </w:p>
        </w:tc>
      </w:tr>
    </w:tbl>
    <w:p w14:paraId="5C0789FD" w14:textId="77777777" w:rsidR="007554BE" w:rsidRDefault="007554BE">
      <w:pPr>
        <w:shd w:val="clear" w:color="auto" w:fill="FFFFFF"/>
        <w:spacing w:after="0" w:line="240" w:lineRule="auto"/>
        <w:rPr>
          <w:rFonts w:ascii="Quattrocento Sans" w:eastAsia="Quattrocento Sans" w:hAnsi="Quattrocento Sans" w:cs="Quattrocento Sans"/>
          <w:color w:val="004D72"/>
          <w:sz w:val="32"/>
          <w:szCs w:val="32"/>
        </w:rPr>
      </w:pPr>
    </w:p>
    <w:p w14:paraId="28459B8F" w14:textId="77777777" w:rsidR="007554BE" w:rsidRDefault="00000000">
      <w:pPr>
        <w:shd w:val="clear" w:color="auto" w:fill="FFFFFF"/>
        <w:spacing w:after="0" w:line="240" w:lineRule="auto"/>
        <w:rPr>
          <w:rFonts w:ascii="Times New Roman" w:eastAsia="Times New Roman" w:hAnsi="Times New Roman" w:cs="Times New Roman"/>
          <w:color w:val="004D72"/>
          <w:sz w:val="24"/>
          <w:szCs w:val="24"/>
          <w:u w:val="single"/>
        </w:rPr>
      </w:pPr>
      <w:r>
        <w:rPr>
          <w:rFonts w:ascii="Times New Roman" w:eastAsia="Times New Roman" w:hAnsi="Times New Roman" w:cs="Times New Roman"/>
          <w:color w:val="004D72"/>
          <w:sz w:val="24"/>
          <w:szCs w:val="24"/>
          <w:u w:val="single"/>
        </w:rPr>
        <w:t>Probability Plot of Residuals of Transformed Death</w:t>
      </w:r>
    </w:p>
    <w:p w14:paraId="116D7EF7" w14:textId="77777777" w:rsidR="007554BE" w:rsidRDefault="007554BE">
      <w:pPr>
        <w:jc w:val="center"/>
        <w:rPr>
          <w:rFonts w:ascii="Quattrocento Sans" w:eastAsia="Quattrocento Sans" w:hAnsi="Quattrocento Sans" w:cs="Quattrocento Sans"/>
          <w:color w:val="2A6DB3"/>
          <w:sz w:val="24"/>
          <w:szCs w:val="24"/>
        </w:rPr>
      </w:pPr>
    </w:p>
    <w:p w14:paraId="30AC7E2E" w14:textId="77777777" w:rsidR="007554BE" w:rsidRDefault="00000000">
      <w:pPr>
        <w:jc w:val="center"/>
        <w:rPr>
          <w:rFonts w:ascii="Times New Roman" w:eastAsia="Times New Roman" w:hAnsi="Times New Roman" w:cs="Times New Roman"/>
          <w:color w:val="4472C4"/>
          <w:sz w:val="28"/>
          <w:szCs w:val="28"/>
          <w:u w:val="single"/>
        </w:rPr>
      </w:pPr>
      <w:r>
        <w:rPr>
          <w:rFonts w:ascii="Times New Roman" w:eastAsia="Times New Roman" w:hAnsi="Times New Roman" w:cs="Times New Roman"/>
          <w:noProof/>
          <w:color w:val="4472C4"/>
          <w:sz w:val="28"/>
          <w:szCs w:val="28"/>
          <w:u w:val="single"/>
        </w:rPr>
        <w:drawing>
          <wp:inline distT="0" distB="0" distL="0" distR="0" wp14:anchorId="2EB66863" wp14:editId="26CF64B3">
            <wp:extent cx="5068169" cy="3378780"/>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068169" cy="3378780"/>
                    </a:xfrm>
                    <a:prstGeom prst="rect">
                      <a:avLst/>
                    </a:prstGeom>
                    <a:ln/>
                  </pic:spPr>
                </pic:pic>
              </a:graphicData>
            </a:graphic>
          </wp:inline>
        </w:drawing>
      </w:r>
    </w:p>
    <w:p w14:paraId="64718A3E" w14:textId="77777777" w:rsidR="007554BE" w:rsidRDefault="00000000">
      <w:pPr>
        <w:rPr>
          <w:rFonts w:ascii="Times New Roman" w:eastAsia="Times New Roman" w:hAnsi="Times New Roman" w:cs="Times New Roman"/>
          <w:color w:val="4472C4"/>
          <w:sz w:val="28"/>
          <w:szCs w:val="28"/>
          <w:u w:val="single"/>
        </w:rPr>
      </w:pPr>
      <w:r>
        <w:rPr>
          <w:rFonts w:ascii="Times New Roman" w:eastAsia="Times New Roman" w:hAnsi="Times New Roman" w:cs="Times New Roman"/>
          <w:color w:val="4472C4"/>
          <w:sz w:val="28"/>
          <w:szCs w:val="28"/>
          <w:u w:val="single"/>
        </w:rPr>
        <w:t>Interpretation:</w:t>
      </w:r>
    </w:p>
    <w:p w14:paraId="72D15D10" w14:textId="77777777" w:rsidR="007554BE"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It is observed that the p-value &gt;0.05, so we accept the null hypothesis. Hence, the white noise is Gaussian white noise. Also from the ARIMA model, we observe that the MSE value, 1.08446 is the least among all models of the Covid cases series.</w:t>
      </w:r>
    </w:p>
    <w:p w14:paraId="64EC2845" w14:textId="77777777" w:rsidR="007554BE" w:rsidRDefault="00000000">
      <w:pPr>
        <w:numPr>
          <w:ilvl w:val="0"/>
          <w:numId w:val="3"/>
        </w:numPr>
        <w:pBdr>
          <w:top w:val="nil"/>
          <w:left w:val="nil"/>
          <w:bottom w:val="nil"/>
          <w:right w:val="nil"/>
          <w:between w:val="nil"/>
        </w:pBdr>
        <w:jc w:val="both"/>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Similarly ,we observe, p-value &gt; 0.05   i.e. We accept H0. And this model also has the least MSE value, 0.175083 among all the other models for deaths.</w:t>
      </w:r>
    </w:p>
    <w:p w14:paraId="52D1C9D7" w14:textId="77777777" w:rsidR="007554BE" w:rsidRDefault="00000000">
      <w:pPr>
        <w:jc w:val="both"/>
        <w:rPr>
          <w:rFonts w:ascii="Times New Roman" w:eastAsia="Times New Roman" w:hAnsi="Times New Roman" w:cs="Times New Roman"/>
          <w:color w:val="612A8A"/>
          <w:sz w:val="24"/>
          <w:szCs w:val="24"/>
        </w:rPr>
      </w:pPr>
      <w:r>
        <w:rPr>
          <w:rFonts w:ascii="Times New Roman" w:eastAsia="Times New Roman" w:hAnsi="Times New Roman" w:cs="Times New Roman"/>
          <w:color w:val="612A8A"/>
          <w:sz w:val="24"/>
          <w:szCs w:val="24"/>
        </w:rPr>
        <w:t xml:space="preserve">            Therefore, both series are weakly stationary and have Gaussian white noise.</w:t>
      </w:r>
    </w:p>
    <w:p w14:paraId="553910B9" w14:textId="77777777" w:rsidR="007554BE" w:rsidRDefault="007554BE">
      <w:pPr>
        <w:jc w:val="both"/>
        <w:rPr>
          <w:rFonts w:ascii="Times New Roman" w:eastAsia="Times New Roman" w:hAnsi="Times New Roman" w:cs="Times New Roman"/>
          <w:b/>
          <w:color w:val="472076"/>
          <w:sz w:val="28"/>
          <w:szCs w:val="28"/>
        </w:rPr>
      </w:pPr>
    </w:p>
    <w:p w14:paraId="09437E53" w14:textId="77777777" w:rsidR="007554BE" w:rsidRDefault="00000000">
      <w:pPr>
        <w:numPr>
          <w:ilvl w:val="0"/>
          <w:numId w:val="1"/>
        </w:numPr>
        <w:pBdr>
          <w:top w:val="nil"/>
          <w:left w:val="nil"/>
          <w:bottom w:val="nil"/>
          <w:right w:val="nil"/>
          <w:between w:val="nil"/>
        </w:pBdr>
        <w:jc w:val="both"/>
        <w:rPr>
          <w:b/>
          <w:color w:val="472076"/>
          <w:sz w:val="28"/>
          <w:szCs w:val="28"/>
        </w:rPr>
      </w:pPr>
      <w:r>
        <w:rPr>
          <w:rFonts w:ascii="Times New Roman" w:eastAsia="Times New Roman" w:hAnsi="Times New Roman" w:cs="Times New Roman"/>
          <w:b/>
          <w:color w:val="472076"/>
          <w:sz w:val="28"/>
          <w:szCs w:val="28"/>
        </w:rPr>
        <w:t>Conclusion:</w:t>
      </w:r>
      <w:r>
        <w:rPr>
          <w:b/>
          <w:color w:val="472076"/>
          <w:sz w:val="28"/>
          <w:szCs w:val="28"/>
        </w:rPr>
        <w:t xml:space="preserve"> What tools do you recommend for analysis with justification</w:t>
      </w:r>
    </w:p>
    <w:p w14:paraId="7D51E5F4" w14:textId="77777777" w:rsidR="007554BE" w:rsidRDefault="00000000">
      <w:pPr>
        <w:ind w:left="433"/>
        <w:jc w:val="both"/>
        <w:rPr>
          <w:rFonts w:ascii="Times New Roman" w:eastAsia="Times New Roman" w:hAnsi="Times New Roman" w:cs="Times New Roman"/>
          <w:color w:val="472076"/>
          <w:sz w:val="24"/>
          <w:szCs w:val="24"/>
        </w:rPr>
      </w:pPr>
      <w:r>
        <w:rPr>
          <w:rFonts w:ascii="Times New Roman" w:eastAsia="Times New Roman" w:hAnsi="Times New Roman" w:cs="Times New Roman"/>
          <w:color w:val="472076"/>
          <w:sz w:val="24"/>
          <w:szCs w:val="24"/>
        </w:rPr>
        <w:t>The time series analysis is done, and the trend components have been smoothed out. Also the series is been transformed by using cube root transformation. The autocorrelation structure of residuals and squared residuals can be examined. If squared residuals shows autocorrelation then ARCH (Autoregressive Conditionally Heteroscedastic) model can be used.</w:t>
      </w:r>
    </w:p>
    <w:p w14:paraId="49EFBD7F" w14:textId="77777777" w:rsidR="007554BE" w:rsidRDefault="007554BE">
      <w:pPr>
        <w:ind w:left="433"/>
        <w:jc w:val="both"/>
        <w:rPr>
          <w:b/>
          <w:color w:val="472076"/>
          <w:sz w:val="24"/>
          <w:szCs w:val="24"/>
        </w:rPr>
      </w:pPr>
    </w:p>
    <w:sectPr w:rsidR="007554B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CC5"/>
    <w:multiLevelType w:val="multilevel"/>
    <w:tmpl w:val="0666C0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887D78"/>
    <w:multiLevelType w:val="multilevel"/>
    <w:tmpl w:val="8416ABFC"/>
    <w:lvl w:ilvl="0">
      <w:start w:val="1"/>
      <w:numFmt w:val="decimal"/>
      <w:lvlText w:val="%1)"/>
      <w:lvlJc w:val="left"/>
      <w:pPr>
        <w:ind w:left="720" w:hanging="360"/>
      </w:pPr>
      <w:rPr>
        <w:b/>
        <w:color w:val="3B007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4B66D3"/>
    <w:multiLevelType w:val="multilevel"/>
    <w:tmpl w:val="16E830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893A9D"/>
    <w:multiLevelType w:val="multilevel"/>
    <w:tmpl w:val="8D6AA5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2D408D2"/>
    <w:multiLevelType w:val="multilevel"/>
    <w:tmpl w:val="14463B5C"/>
    <w:lvl w:ilvl="0">
      <w:start w:val="1"/>
      <w:numFmt w:val="bullet"/>
      <w:lvlText w:val="●"/>
      <w:lvlJc w:val="left"/>
      <w:pPr>
        <w:ind w:left="793" w:hanging="360"/>
      </w:pPr>
      <w:rPr>
        <w:rFonts w:ascii="Noto Sans Symbols" w:eastAsia="Noto Sans Symbols" w:hAnsi="Noto Sans Symbols" w:cs="Noto Sans Symbols"/>
      </w:rPr>
    </w:lvl>
    <w:lvl w:ilvl="1">
      <w:start w:val="1"/>
      <w:numFmt w:val="bullet"/>
      <w:lvlText w:val="o"/>
      <w:lvlJc w:val="left"/>
      <w:pPr>
        <w:ind w:left="1513" w:hanging="360"/>
      </w:pPr>
      <w:rPr>
        <w:rFonts w:ascii="Courier New" w:eastAsia="Courier New" w:hAnsi="Courier New" w:cs="Courier New"/>
      </w:rPr>
    </w:lvl>
    <w:lvl w:ilvl="2">
      <w:start w:val="1"/>
      <w:numFmt w:val="bullet"/>
      <w:lvlText w:val="▪"/>
      <w:lvlJc w:val="left"/>
      <w:pPr>
        <w:ind w:left="2233" w:hanging="360"/>
      </w:pPr>
      <w:rPr>
        <w:rFonts w:ascii="Noto Sans Symbols" w:eastAsia="Noto Sans Symbols" w:hAnsi="Noto Sans Symbols" w:cs="Noto Sans Symbols"/>
      </w:rPr>
    </w:lvl>
    <w:lvl w:ilvl="3">
      <w:start w:val="1"/>
      <w:numFmt w:val="bullet"/>
      <w:lvlText w:val="●"/>
      <w:lvlJc w:val="left"/>
      <w:pPr>
        <w:ind w:left="2953" w:hanging="360"/>
      </w:pPr>
      <w:rPr>
        <w:rFonts w:ascii="Noto Sans Symbols" w:eastAsia="Noto Sans Symbols" w:hAnsi="Noto Sans Symbols" w:cs="Noto Sans Symbols"/>
      </w:rPr>
    </w:lvl>
    <w:lvl w:ilvl="4">
      <w:start w:val="1"/>
      <w:numFmt w:val="bullet"/>
      <w:lvlText w:val="o"/>
      <w:lvlJc w:val="left"/>
      <w:pPr>
        <w:ind w:left="3673" w:hanging="360"/>
      </w:pPr>
      <w:rPr>
        <w:rFonts w:ascii="Courier New" w:eastAsia="Courier New" w:hAnsi="Courier New" w:cs="Courier New"/>
      </w:rPr>
    </w:lvl>
    <w:lvl w:ilvl="5">
      <w:start w:val="1"/>
      <w:numFmt w:val="bullet"/>
      <w:lvlText w:val="▪"/>
      <w:lvlJc w:val="left"/>
      <w:pPr>
        <w:ind w:left="4393" w:hanging="360"/>
      </w:pPr>
      <w:rPr>
        <w:rFonts w:ascii="Noto Sans Symbols" w:eastAsia="Noto Sans Symbols" w:hAnsi="Noto Sans Symbols" w:cs="Noto Sans Symbols"/>
      </w:rPr>
    </w:lvl>
    <w:lvl w:ilvl="6">
      <w:start w:val="1"/>
      <w:numFmt w:val="bullet"/>
      <w:lvlText w:val="●"/>
      <w:lvlJc w:val="left"/>
      <w:pPr>
        <w:ind w:left="5113" w:hanging="360"/>
      </w:pPr>
      <w:rPr>
        <w:rFonts w:ascii="Noto Sans Symbols" w:eastAsia="Noto Sans Symbols" w:hAnsi="Noto Sans Symbols" w:cs="Noto Sans Symbols"/>
      </w:rPr>
    </w:lvl>
    <w:lvl w:ilvl="7">
      <w:start w:val="1"/>
      <w:numFmt w:val="bullet"/>
      <w:lvlText w:val="o"/>
      <w:lvlJc w:val="left"/>
      <w:pPr>
        <w:ind w:left="5833" w:hanging="360"/>
      </w:pPr>
      <w:rPr>
        <w:rFonts w:ascii="Courier New" w:eastAsia="Courier New" w:hAnsi="Courier New" w:cs="Courier New"/>
      </w:rPr>
    </w:lvl>
    <w:lvl w:ilvl="8">
      <w:start w:val="1"/>
      <w:numFmt w:val="bullet"/>
      <w:lvlText w:val="▪"/>
      <w:lvlJc w:val="left"/>
      <w:pPr>
        <w:ind w:left="6553" w:hanging="360"/>
      </w:pPr>
      <w:rPr>
        <w:rFonts w:ascii="Noto Sans Symbols" w:eastAsia="Noto Sans Symbols" w:hAnsi="Noto Sans Symbols" w:cs="Noto Sans Symbols"/>
      </w:rPr>
    </w:lvl>
  </w:abstractNum>
  <w:abstractNum w:abstractNumId="5" w15:restartNumberingAfterBreak="0">
    <w:nsid w:val="62477C2A"/>
    <w:multiLevelType w:val="multilevel"/>
    <w:tmpl w:val="36A82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6608F8"/>
    <w:multiLevelType w:val="multilevel"/>
    <w:tmpl w:val="61C8C598"/>
    <w:lvl w:ilvl="0">
      <w:start w:val="1"/>
      <w:numFmt w:val="bullet"/>
      <w:lvlText w:val="●"/>
      <w:lvlJc w:val="left"/>
      <w:pPr>
        <w:ind w:left="775" w:hanging="360"/>
      </w:pPr>
      <w:rPr>
        <w:rFonts w:ascii="Noto Sans Symbols" w:eastAsia="Noto Sans Symbols" w:hAnsi="Noto Sans Symbols" w:cs="Noto Sans Symbols"/>
      </w:rPr>
    </w:lvl>
    <w:lvl w:ilvl="1">
      <w:start w:val="1"/>
      <w:numFmt w:val="bullet"/>
      <w:lvlText w:val="o"/>
      <w:lvlJc w:val="left"/>
      <w:pPr>
        <w:ind w:left="1495" w:hanging="360"/>
      </w:pPr>
      <w:rPr>
        <w:rFonts w:ascii="Courier New" w:eastAsia="Courier New" w:hAnsi="Courier New" w:cs="Courier New"/>
      </w:rPr>
    </w:lvl>
    <w:lvl w:ilvl="2">
      <w:start w:val="1"/>
      <w:numFmt w:val="bullet"/>
      <w:lvlText w:val="▪"/>
      <w:lvlJc w:val="left"/>
      <w:pPr>
        <w:ind w:left="2215" w:hanging="360"/>
      </w:pPr>
      <w:rPr>
        <w:rFonts w:ascii="Noto Sans Symbols" w:eastAsia="Noto Sans Symbols" w:hAnsi="Noto Sans Symbols" w:cs="Noto Sans Symbols"/>
      </w:rPr>
    </w:lvl>
    <w:lvl w:ilvl="3">
      <w:start w:val="1"/>
      <w:numFmt w:val="bullet"/>
      <w:lvlText w:val="●"/>
      <w:lvlJc w:val="left"/>
      <w:pPr>
        <w:ind w:left="2935" w:hanging="360"/>
      </w:pPr>
      <w:rPr>
        <w:rFonts w:ascii="Noto Sans Symbols" w:eastAsia="Noto Sans Symbols" w:hAnsi="Noto Sans Symbols" w:cs="Noto Sans Symbols"/>
      </w:rPr>
    </w:lvl>
    <w:lvl w:ilvl="4">
      <w:start w:val="1"/>
      <w:numFmt w:val="bullet"/>
      <w:lvlText w:val="o"/>
      <w:lvlJc w:val="left"/>
      <w:pPr>
        <w:ind w:left="3655" w:hanging="360"/>
      </w:pPr>
      <w:rPr>
        <w:rFonts w:ascii="Courier New" w:eastAsia="Courier New" w:hAnsi="Courier New" w:cs="Courier New"/>
      </w:rPr>
    </w:lvl>
    <w:lvl w:ilvl="5">
      <w:start w:val="1"/>
      <w:numFmt w:val="bullet"/>
      <w:lvlText w:val="▪"/>
      <w:lvlJc w:val="left"/>
      <w:pPr>
        <w:ind w:left="4375" w:hanging="360"/>
      </w:pPr>
      <w:rPr>
        <w:rFonts w:ascii="Noto Sans Symbols" w:eastAsia="Noto Sans Symbols" w:hAnsi="Noto Sans Symbols" w:cs="Noto Sans Symbols"/>
      </w:rPr>
    </w:lvl>
    <w:lvl w:ilvl="6">
      <w:start w:val="1"/>
      <w:numFmt w:val="bullet"/>
      <w:lvlText w:val="●"/>
      <w:lvlJc w:val="left"/>
      <w:pPr>
        <w:ind w:left="5095" w:hanging="360"/>
      </w:pPr>
      <w:rPr>
        <w:rFonts w:ascii="Noto Sans Symbols" w:eastAsia="Noto Sans Symbols" w:hAnsi="Noto Sans Symbols" w:cs="Noto Sans Symbols"/>
      </w:rPr>
    </w:lvl>
    <w:lvl w:ilvl="7">
      <w:start w:val="1"/>
      <w:numFmt w:val="bullet"/>
      <w:lvlText w:val="o"/>
      <w:lvlJc w:val="left"/>
      <w:pPr>
        <w:ind w:left="5815" w:hanging="360"/>
      </w:pPr>
      <w:rPr>
        <w:rFonts w:ascii="Courier New" w:eastAsia="Courier New" w:hAnsi="Courier New" w:cs="Courier New"/>
      </w:rPr>
    </w:lvl>
    <w:lvl w:ilvl="8">
      <w:start w:val="1"/>
      <w:numFmt w:val="bullet"/>
      <w:lvlText w:val="▪"/>
      <w:lvlJc w:val="left"/>
      <w:pPr>
        <w:ind w:left="6535" w:hanging="360"/>
      </w:pPr>
      <w:rPr>
        <w:rFonts w:ascii="Noto Sans Symbols" w:eastAsia="Noto Sans Symbols" w:hAnsi="Noto Sans Symbols" w:cs="Noto Sans Symbols"/>
      </w:rPr>
    </w:lvl>
  </w:abstractNum>
  <w:num w:numId="1" w16cid:durableId="483667240">
    <w:abstractNumId w:val="4"/>
  </w:num>
  <w:num w:numId="2" w16cid:durableId="42213343">
    <w:abstractNumId w:val="1"/>
  </w:num>
  <w:num w:numId="3" w16cid:durableId="380247021">
    <w:abstractNumId w:val="6"/>
  </w:num>
  <w:num w:numId="4" w16cid:durableId="370229354">
    <w:abstractNumId w:val="3"/>
  </w:num>
  <w:num w:numId="5" w16cid:durableId="2145393482">
    <w:abstractNumId w:val="0"/>
  </w:num>
  <w:num w:numId="6" w16cid:durableId="1098716261">
    <w:abstractNumId w:val="5"/>
  </w:num>
  <w:num w:numId="7" w16cid:durableId="759064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4BE"/>
    <w:rsid w:val="002F2690"/>
    <w:rsid w:val="00316331"/>
    <w:rsid w:val="00755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3980"/>
  <w15:docId w15:val="{BDC4FFC0-2942-4938-87CE-08129FC4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A1E5B"/>
    <w:pPr>
      <w:ind w:left="720"/>
      <w:contextualSpacing/>
    </w:pPr>
  </w:style>
  <w:style w:type="character" w:styleId="PlaceholderText">
    <w:name w:val="Placeholder Text"/>
    <w:basedOn w:val="DefaultParagraphFont"/>
    <w:uiPriority w:val="99"/>
    <w:semiHidden/>
    <w:rsid w:val="00A748E0"/>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Rgw3Aw/osrRyvQLa54Lu8wbY8Q==">CgMxLjAaJQoBMBIgCh4IB0IaCg9UaW1lcyBOZXcgUm9tYW4SB0d1bmdzdWgyCGguZ2pkZ3hzOAByITFNU2J0Z1pYd1p3cHR3X3RQZDVqVG1fVm1wZjUzNnV2Rg==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1470</Words>
  <Characters>8382</Characters>
  <Application>Microsoft Office Word</Application>
  <DocSecurity>0</DocSecurity>
  <Lines>69</Lines>
  <Paragraphs>19</Paragraphs>
  <ScaleCrop>false</ScaleCrop>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Mali</dc:creator>
  <cp:lastModifiedBy>Madhu Mali</cp:lastModifiedBy>
  <cp:revision>3</cp:revision>
  <dcterms:created xsi:type="dcterms:W3CDTF">2023-04-30T12:26:00Z</dcterms:created>
  <dcterms:modified xsi:type="dcterms:W3CDTF">2023-09-08T03:49:00Z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2ccf2a2e-9b41-4621-80d5-15db7e4aefcb</vt:lpwstr>
  </property>
</Properties>
</file>