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4.png" ContentType="image/png"/>
  <Override PartName="/word/media/image12.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2.png" ContentType="image/png"/>
  <Override PartName="/word/media/image9.png" ContentType="image/png"/>
  <Override PartName="/word/media/image11.png" ContentType="image/png"/>
  <Override PartName="/word/media/image3.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Arial" w:hAnsi="Arial" w:cs="Arial"/>
          <w:b/>
          <w:bCs/>
          <w:color w:themeColor="text1" w:val="000000"/>
          <w:sz w:val="52"/>
          <w:szCs w:val="5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sz w:val="48"/>
          <w:szCs w:val="48"/>
        </w:rPr>
        <w:t xml:space="preserve">                 </w:t>
      </w:r>
      <w:r>
        <w:rPr>
          <w:rFonts w:cs="Arial" w:ascii="Arial" w:hAnsi="Arial"/>
          <w:b/>
          <w:bCs/>
          <w:color w:themeColor="text1" w:val="000000"/>
          <w:sz w:val="52"/>
          <w:szCs w:val="52"/>
          <w14:shadow w14:blurRad="38100" w14:dist="19050" w14:dir="2700000" w14:sx="100000" w14:sy="100000" w14:kx="0" w14:ky="0" w14:algn="tl">
            <w14:schemeClr w14:val="dk1">
              <w14:alpha w14:val="60000"/>
            </w14:schemeClr>
          </w14:shadow>
          <w14:textFill>
            <w14:solidFill>
              <w14:schemeClr w14:val="tx1"/>
            </w14:solidFill>
          </w14:textFill>
        </w:rPr>
        <w:t>Project Documentation</w:t>
      </w:r>
    </w:p>
    <w:p>
      <w:pPr>
        <w:pStyle w:val="Heading1"/>
        <w:rPr>
          <w:rFonts w:ascii="Arial" w:hAnsi="Arial" w:cs="Arial"/>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color w:themeColor="text1" w:val="000000"/>
          <w:sz w:val="52"/>
          <w:szCs w:val="5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Arial" w:ascii="Arial" w:hAnsi="Arial"/>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Implement Client Script &amp; UI Policy (Incident)</w:t>
      </w:r>
    </w:p>
    <w:p>
      <w:pPr>
        <w:pStyle w:val="Normal"/>
        <w:rPr/>
      </w:pPr>
      <w:r>
        <w:rPr/>
      </w:r>
    </w:p>
    <w:p>
      <w:pPr>
        <w:pStyle w:val="Normal"/>
        <w:rPr>
          <w:rFonts w:ascii="Arial" w:hAnsi="Arial" w:cs="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sz w:val="32"/>
          <w:szCs w:val="32"/>
        </w:rPr>
        <w:t>1.</w:t>
      </w: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Introduction</w:t>
      </w:r>
    </w:p>
    <w:p>
      <w:pPr>
        <w:pStyle w:val="Normal"/>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sz w:val="28"/>
          <w:szCs w:val="28"/>
          <w:lang w:val="en-US"/>
        </w:rPr>
        <w:t>Project Title</w:t>
      </w:r>
      <w:r>
        <w:rPr>
          <w:rFonts w:cs="Arial" w:ascii="Arial" w:hAnsi="Arial"/>
          <w:sz w:val="24"/>
          <w:szCs w:val="24"/>
          <w:lang w:val="en-US"/>
        </w:rPr>
        <w:t xml:space="preserve">: </w:t>
      </w:r>
      <w:r>
        <w:rPr>
          <w:rFonts w:cs="Arial" w:ascii="Arial" w:hAnsi="Arial"/>
          <w:color w:themeColor="text1" w:val="000000"/>
          <w:sz w:val="24"/>
          <w:szCs w:val="24"/>
          <w14:shadow w14:blurRad="38100" w14:dist="19050" w14:dir="2700000" w14:sx="100000" w14:sy="100000" w14:kx="0" w14:ky="0" w14:algn="tl">
            <w14:schemeClr w14:val="dk1">
              <w14:alpha w14:val="60000"/>
            </w14:schemeClr>
          </w14:shadow>
          <w14:textFill>
            <w14:solidFill>
              <w14:schemeClr w14:val="tx1"/>
            </w14:solidFill>
          </w14:textFill>
        </w:rPr>
        <w:t>Implement Client Script &amp; UI Policy (Incident)</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Team I</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D:</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SWTID-2026-1195</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Team Leade</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r:</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THIRUMALINI S -</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hyperlink r:id="rId2">
        <w:r>
          <w:rPr>
            <w:rStyle w:val="Hyperlink"/>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202400700@sigc.edu</w:t>
        </w:r>
      </w:hyperlink>
    </w:p>
    <w:p>
      <w:pPr>
        <w:pStyle w:val="Normal"/>
        <w:rPr>
          <w:rFonts w:ascii="Arial" w:hAnsi="Arial" w:cs="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Team members</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RAJA RAJESHWARI -</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hyperlink r:id="rId3">
        <w:r>
          <w:rPr>
            <w:rStyle w:val="Hyperlink"/>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202400059@sigc.edu</w:t>
        </w:r>
      </w:hyperlink>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OVIYA T -</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hyperlink r:id="rId4">
        <w:r>
          <w:rPr>
            <w:rStyle w:val="Hyperlink"/>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202400526@sigc.edu</w:t>
        </w:r>
      </w:hyperlink>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SATHIYA PRIYA S -</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hyperlink r:id="rId5">
        <w:r>
          <w:rPr>
            <w:rStyle w:val="Hyperlink"/>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202400615@sigc.edu</w:t>
        </w:r>
      </w:hyperlink>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
    </w:p>
    <w:p>
      <w:pPr>
        <w:pStyle w:val="Normal"/>
        <w:rPr>
          <w:rFonts w:ascii="Arial" w:hAnsi="Arial" w:cs="Arial"/>
          <w:b/>
          <w:bCs/>
          <w:sz w:val="32"/>
          <w:szCs w:val="32"/>
        </w:rPr>
      </w:pPr>
      <w:r>
        <w:rPr>
          <w:rFonts w:cs="Arial" w:ascii="Arial" w:hAnsi="Arial"/>
          <w:b/>
          <w:bCs/>
          <w:sz w:val="32"/>
          <w:szCs w:val="32"/>
        </w:rPr>
        <w:t>2.Project Overview</w:t>
      </w:r>
    </w:p>
    <w:p>
      <w:pPr>
        <w:pStyle w:val="Normal"/>
        <w:rPr>
          <w:rFonts w:ascii="Times New Roman" w:hAnsi="Times New Roman" w:cs="Times New Roman"/>
          <w:b w:val="false"/>
          <w:bCs w:val="false"/>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val="false"/>
          <w:bCs w:val="false"/>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Implement Client Script &amp; UI Policy (Incident) is a ServiceNow project focused on customizing and improving the Incident Management form. The project uses UI Policies and Client Scripts to control field behavior, validate user input, and provide dynamic responses based on user actions. The implementation includes creating a UI Policy on the Incident table, configuring a UI Policy Action for the Urgency field, and developing onChange, onSubmit, and onCellEdit Client Scripts. These configurations are tested to ensure that the Incident form works according to the defined requirements. The project helps improve data accuracy, form usability, validation, and user experience while managing incidents ServiceNow.</w:t>
      </w:r>
    </w:p>
    <w:p>
      <w:pPr>
        <w:pStyle w:val="Normal"/>
        <w:rPr>
          <w:rFonts w:ascii="Arial" w:hAnsi="Arial" w:cs="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3. Project Objectives</w:t>
      </w:r>
    </w:p>
    <w:p>
      <w:pPr>
        <w:pStyle w:val="Normal"/>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The main objectives of this project are:</w:t>
      </w:r>
    </w:p>
    <w:p>
      <w:pPr>
        <w:pStyle w:val="Normal"/>
        <w:numPr>
          <w:ilvl w:val="0"/>
          <w:numId w:val="1"/>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To create a UI Policy for the Incident table. </w:t>
      </w:r>
    </w:p>
    <w:p>
      <w:pPr>
        <w:pStyle w:val="Normal"/>
        <w:numPr>
          <w:ilvl w:val="0"/>
          <w:numId w:val="1"/>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To configure a UI Policy Action for the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Urgency</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field. </w:t>
      </w:r>
    </w:p>
    <w:p>
      <w:pPr>
        <w:pStyle w:val="Normal"/>
        <w:numPr>
          <w:ilvl w:val="0"/>
          <w:numId w:val="1"/>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To implement an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onChange Client Script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pPr>
        <w:pStyle w:val="Normal"/>
        <w:numPr>
          <w:ilvl w:val="0"/>
          <w:numId w:val="1"/>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To implement an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onSubmit Client Script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for save validation. </w:t>
      </w:r>
    </w:p>
    <w:p>
      <w:pPr>
        <w:pStyle w:val="Normal"/>
        <w:numPr>
          <w:ilvl w:val="0"/>
          <w:numId w:val="1"/>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To implement an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onCellEdit Client Script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pPr>
        <w:pStyle w:val="Normal"/>
        <w:numPr>
          <w:ilvl w:val="0"/>
          <w:numId w:val="1"/>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To test all configurations on the Incident form and list.</w:t>
      </w:r>
    </w:p>
    <w:p>
      <w:pPr>
        <w:pStyle w:val="Normal"/>
        <w:rPr>
          <w:rFonts w:ascii="Arial" w:hAnsi="Arial" w:cs="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4. Tools and Technologies</w:t>
      </w:r>
    </w:p>
    <w:tbl>
      <w:tblPr>
        <w:tblStyle w:val="12"/>
        <w:tblW w:w="8569" w:type="dxa"/>
        <w:jc w:val="left"/>
        <w:tblInd w:w="0" w:type="dxa"/>
        <w:tblLayout w:type="fixed"/>
        <w:tblCellMar>
          <w:top w:w="15" w:type="dxa"/>
          <w:left w:w="15" w:type="dxa"/>
          <w:bottom w:w="15" w:type="dxa"/>
          <w:right w:w="15" w:type="dxa"/>
        </w:tblCellMar>
      </w:tblPr>
      <w:tblGrid>
        <w:gridCol w:w="4428"/>
        <w:gridCol w:w="4140"/>
      </w:tblGrid>
      <w:tr>
        <w:trPr>
          <w:tblHeader w:val="true"/>
        </w:trPr>
        <w:tc>
          <w:tcPr>
            <w:tcW w:w="4428" w:type="dxa"/>
            <w:tcBorders/>
            <w:vAlign w:val="center"/>
          </w:tcPr>
          <w:p>
            <w:pPr>
              <w:pStyle w:val="Normal"/>
              <w:widowControl/>
              <w:spacing w:before="0" w:after="160"/>
              <w:jc w:val="left"/>
              <w:rPr>
                <w:rFonts w:ascii="Arial" w:hAnsi="Arial" w:cs="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Tool</w:t>
            </w:r>
          </w:p>
        </w:tc>
        <w:tc>
          <w:tcPr>
            <w:tcW w:w="4140" w:type="dxa"/>
            <w:tcBorders/>
            <w:vAlign w:val="center"/>
          </w:tcPr>
          <w:p>
            <w:pPr>
              <w:pStyle w:val="Normal"/>
              <w:widowControl/>
              <w:spacing w:before="0" w:after="160"/>
              <w:jc w:val="left"/>
              <w:rPr>
                <w:rFonts w:ascii="Arial" w:hAnsi="Arial" w:cs="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Purpose</w:t>
            </w:r>
          </w:p>
        </w:tc>
      </w:tr>
      <w:tr>
        <w:trPr/>
        <w:tc>
          <w:tcPr>
            <w:tcW w:w="4428" w:type="dxa"/>
            <w:tcBorders/>
            <w:vAlign w:val="center"/>
          </w:tcPr>
          <w:p>
            <w:pPr>
              <w:pStyle w:val="Normal"/>
              <w:widowControl/>
              <w:spacing w:before="0" w:after="160"/>
              <w:jc w:val="left"/>
              <w:rPr>
                <w:rFonts w:ascii="Times New Roman" w:hAnsi="Times New Roman" w:cs="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ServiceNow</w:t>
            </w:r>
            <w:r>
              <w:rPr>
                <w:rFonts w:cs="Times New Roman" w:ascii="Times New Roman" w:hAnsi="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tc>
        <w:tc>
          <w:tcPr>
            <w:tcW w:w="4140" w:type="dxa"/>
            <w:tcBorders/>
            <w:vAlign w:val="center"/>
          </w:tcPr>
          <w:p>
            <w:pPr>
              <w:pStyle w:val="Normal"/>
              <w:widowControl/>
              <w:spacing w:before="0" w:after="160"/>
              <w:jc w:val="left"/>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Development platform</w:t>
            </w:r>
          </w:p>
        </w:tc>
      </w:tr>
      <w:tr>
        <w:trPr/>
        <w:tc>
          <w:tcPr>
            <w:tcW w:w="4428" w:type="dxa"/>
            <w:tcBorders/>
            <w:vAlign w:val="center"/>
          </w:tcPr>
          <w:p>
            <w:pPr>
              <w:pStyle w:val="Normal"/>
              <w:widowControl/>
              <w:spacing w:before="0" w:after="160"/>
              <w:jc w:val="left"/>
              <w:rPr>
                <w:rFonts w:ascii="Times New Roman" w:hAnsi="Times New Roman" w:cs="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Incident Table</w:t>
            </w:r>
            <w:r>
              <w:rPr>
                <w:rFonts w:cs="Times New Roman" w:ascii="Times New Roman" w:hAnsi="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tc>
        <w:tc>
          <w:tcPr>
            <w:tcW w:w="4140" w:type="dxa"/>
            <w:tcBorders/>
            <w:vAlign w:val="center"/>
          </w:tcPr>
          <w:p>
            <w:pPr>
              <w:pStyle w:val="Normal"/>
              <w:widowControl/>
              <w:spacing w:before="0" w:after="160"/>
              <w:jc w:val="left"/>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Table used for configuration</w:t>
            </w:r>
          </w:p>
        </w:tc>
      </w:tr>
      <w:tr>
        <w:trPr/>
        <w:tc>
          <w:tcPr>
            <w:tcW w:w="4428" w:type="dxa"/>
            <w:tcBorders/>
            <w:vAlign w:val="center"/>
          </w:tcPr>
          <w:p>
            <w:pPr>
              <w:pStyle w:val="Normal"/>
              <w:widowControl/>
              <w:spacing w:before="0" w:after="160"/>
              <w:jc w:val="left"/>
              <w:rPr>
                <w:rFonts w:ascii="Times New Roman" w:hAnsi="Times New Roman" w:cs="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UI Policy</w:t>
            </w:r>
            <w:r>
              <w:rPr>
                <w:rFonts w:cs="Times New Roman" w:ascii="Times New Roman" w:hAnsi="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tc>
        <w:tc>
          <w:tcPr>
            <w:tcW w:w="4140" w:type="dxa"/>
            <w:tcBorders/>
            <w:vAlign w:val="center"/>
          </w:tcPr>
          <w:p>
            <w:pPr>
              <w:pStyle w:val="Normal"/>
              <w:widowControl/>
              <w:spacing w:before="0" w:after="160"/>
              <w:jc w:val="left"/>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Controls field behavior</w:t>
            </w:r>
          </w:p>
        </w:tc>
      </w:tr>
      <w:tr>
        <w:trPr/>
        <w:tc>
          <w:tcPr>
            <w:tcW w:w="4428" w:type="dxa"/>
            <w:tcBorders/>
            <w:vAlign w:val="center"/>
          </w:tcPr>
          <w:p>
            <w:pPr>
              <w:pStyle w:val="Normal"/>
              <w:widowControl/>
              <w:spacing w:before="0" w:after="160"/>
              <w:jc w:val="left"/>
              <w:rPr>
                <w:rFonts w:ascii="Times New Roman" w:hAnsi="Times New Roman" w:cs="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Client Script</w:t>
            </w:r>
            <w:r>
              <w:rPr>
                <w:rFonts w:cs="Times New Roman" w:ascii="Times New Roman" w:hAnsi="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tc>
        <w:tc>
          <w:tcPr>
            <w:tcW w:w="4140" w:type="dxa"/>
            <w:tcBorders/>
            <w:vAlign w:val="center"/>
          </w:tcPr>
          <w:p>
            <w:pPr>
              <w:pStyle w:val="Normal"/>
              <w:widowControl/>
              <w:spacing w:before="0" w:after="160"/>
              <w:jc w:val="left"/>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Performs client-side actions</w:t>
            </w:r>
          </w:p>
        </w:tc>
      </w:tr>
      <w:tr>
        <w:trPr/>
        <w:tc>
          <w:tcPr>
            <w:tcW w:w="4428" w:type="dxa"/>
            <w:tcBorders/>
            <w:vAlign w:val="center"/>
          </w:tcPr>
          <w:p>
            <w:pPr>
              <w:pStyle w:val="Normal"/>
              <w:widowControl/>
              <w:spacing w:before="0" w:after="160"/>
              <w:jc w:val="left"/>
              <w:rPr>
                <w:rFonts w:ascii="Times New Roman" w:hAnsi="Times New Roman" w:cs="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JavaScript</w:t>
            </w:r>
            <w:r>
              <w:rPr>
                <w:rFonts w:cs="Times New Roman" w:ascii="Times New Roman" w:hAnsi="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tc>
        <w:tc>
          <w:tcPr>
            <w:tcW w:w="4140" w:type="dxa"/>
            <w:tcBorders/>
            <w:vAlign w:val="center"/>
          </w:tcPr>
          <w:p>
            <w:pPr>
              <w:pStyle w:val="Normal"/>
              <w:widowControl/>
              <w:spacing w:before="0" w:after="160"/>
              <w:jc w:val="left"/>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Used for Client Scripts</w:t>
            </w:r>
          </w:p>
        </w:tc>
      </w:tr>
      <w:tr>
        <w:trPr/>
        <w:tc>
          <w:tcPr>
            <w:tcW w:w="4428" w:type="dxa"/>
            <w:tcBorders/>
            <w:vAlign w:val="center"/>
          </w:tcPr>
          <w:p>
            <w:pPr>
              <w:pStyle w:val="Normal"/>
              <w:widowControl/>
              <w:spacing w:before="0" w:after="160"/>
              <w:jc w:val="left"/>
              <w:rPr>
                <w:rFonts w:ascii="Times New Roman" w:hAnsi="Times New Roman" w:cs="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ServiceNow Developer Instance</w:t>
            </w:r>
            <w:r>
              <w:rPr>
                <w:rFonts w:cs="Times New Roman" w:ascii="Times New Roman" w:hAnsi="Times New Roman"/>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tc>
        <w:tc>
          <w:tcPr>
            <w:tcW w:w="4140" w:type="dxa"/>
            <w:tcBorders/>
            <w:vAlign w:val="center"/>
          </w:tcPr>
          <w:p>
            <w:pPr>
              <w:pStyle w:val="Normal"/>
              <w:widowControl/>
              <w:spacing w:before="0" w:after="160"/>
              <w:jc w:val="left"/>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Development and testing.</w:t>
            </w:r>
          </w:p>
        </w:tc>
      </w:tr>
    </w:tbl>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
    </w:p>
    <w:p>
      <w:pPr>
        <w:pStyle w:val="Normal"/>
        <w:rPr>
          <w:rFonts w:ascii="Arial" w:hAnsi="Arial" w:cs="Arial"/>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5. Software Requirements</w:t>
      </w:r>
      <w:r>
        <w:rPr>
          <w:rFonts w:cs="Arial" w:ascii="Arial" w:hAnsi="Arial"/>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Platform:</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ServiceNow</w:t>
        <w:br/>
      </w: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Instance:</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ServiceNow Developer Instance</w:t>
        <w:br/>
      </w: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Table:</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Incident [incident]</w:t>
        <w:br/>
      </w: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Technology:</w:t>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JavaScript</w:t>
        <w:br/>
      </w: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Features Used:</w:t>
      </w:r>
    </w:p>
    <w:p>
      <w:pPr>
        <w:pStyle w:val="Normal"/>
        <w:numPr>
          <w:ilvl w:val="0"/>
          <w:numId w:val="2"/>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UI Policy </w:t>
      </w:r>
    </w:p>
    <w:p>
      <w:pPr>
        <w:pStyle w:val="Normal"/>
        <w:numPr>
          <w:ilvl w:val="0"/>
          <w:numId w:val="2"/>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UI Policy Action </w:t>
      </w:r>
    </w:p>
    <w:p>
      <w:pPr>
        <w:pStyle w:val="Normal"/>
        <w:numPr>
          <w:ilvl w:val="0"/>
          <w:numId w:val="2"/>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Client Script </w:t>
      </w:r>
    </w:p>
    <w:p>
      <w:pPr>
        <w:pStyle w:val="Normal"/>
        <w:numPr>
          <w:ilvl w:val="0"/>
          <w:numId w:val="2"/>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Incident Management</w:t>
      </w:r>
    </w:p>
    <w:p>
      <w:pPr>
        <w:pStyle w:val="Normal"/>
        <w:rPr>
          <w:rFonts w:ascii="Arial" w:hAnsi="Arial" w:cs="Arial"/>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6. System Overview</w:t>
      </w:r>
      <w:r>
        <w:rPr>
          <w:rFonts w:cs="Arial" w:ascii="Arial" w:hAnsi="Arial"/>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pPr>
        <w:pStyle w:val="Normal"/>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The implementation works as follows:</w:t>
      </w:r>
    </w:p>
    <w:p>
      <w:pPr>
        <w:pStyle w:val="Normal"/>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Incident Form</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w:t>
        <w:br/>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UI Policy</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w:t>
        <w:br/>
        <w:t>Controls field properties</w:t>
        <w:br/>
        <w:t>↓</w:t>
        <w:br/>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UI Policy Action – Urgency</w:t>
      </w:r>
    </w:p>
    <w:p>
      <w:pPr>
        <w:pStyle w:val="Normal"/>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At the same time:</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Incident Form / List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w:t>
        <w:br/>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Client Scripts</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r>
      <w:r>
        <w:rPr>
          <w:rFonts w:cs="Arial" w:ascii="Arial" w:hAnsi="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w:t>
      </w:r>
    </w:p>
    <w:p>
      <w:pPr>
        <w:pStyle w:val="Normal"/>
        <w:numPr>
          <w:ilvl w:val="0"/>
          <w:numId w:val="3"/>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onChange </w:t>
      </w:r>
    </w:p>
    <w:p>
      <w:pPr>
        <w:pStyle w:val="Normal"/>
        <w:numPr>
          <w:ilvl w:val="0"/>
          <w:numId w:val="3"/>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onSubmit </w:t>
      </w:r>
    </w:p>
    <w:p>
      <w:pPr>
        <w:pStyle w:val="Normal"/>
        <w:numPr>
          <w:ilvl w:val="0"/>
          <w:numId w:val="3"/>
        </w:numPr>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onCellEdit </w:t>
      </w:r>
    </w:p>
    <w:p>
      <w:pPr>
        <w:pStyle w:val="Normal"/>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These configurations control the behavior and validation of Incident records.</w:t>
      </w:r>
    </w:p>
    <w:p>
      <w:pPr>
        <w:pStyle w:val="Normal"/>
        <w:rPr>
          <w:rFonts w:ascii="Arial" w:hAnsi="Arial" w:cs="Arial"/>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7. System Architecture</w:t>
      </w:r>
      <w:r>
        <w:rPr>
          <w:rFonts w:cs="Arial" w:ascii="Arial" w:hAnsi="Arial"/>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pPr>
        <w:pStyle w:val="Normal"/>
        <w:rPr>
          <w:rFonts w:ascii="Arial" w:hAnsi="Arial" w:cs="Arial"/>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The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Implement Client Script &amp; UI Policy (Incident)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project follows a client-side architecture in the ServiceNow Incident Management module. It controls the behavior of Incident fields based on user actions and predefined conditions.</w:t>
      </w:r>
      <w:r>
        <w:rPr>
          <w:rFonts w:cs="Times New Roman" w:ascii="Times New Roman" w:hAnsi="Times New Roman"/>
        </w:rPr>
        <w:t xml:space="preserve"> </w:t>
      </w:r>
      <w:r>
        <w:rPr/>
        <mc:AlternateContent>
          <mc:Choice Requires="wps">
            <w:drawing>
              <wp:inline distT="0" distB="0" distL="0" distR="0">
                <wp:extent cx="4057650" cy="4991735"/>
                <wp:effectExtent l="0" t="0" r="0" b="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6"/>
                        <a:stretch/>
                      </pic:blipFill>
                      <pic:spPr>
                        <a:xfrm>
                          <a:off x="0" y="0"/>
                          <a:ext cx="4057560" cy="4991760"/>
                        </a:xfrm>
                        <a:prstGeom prst="rect">
                          <a:avLst/>
                        </a:prstGeom>
                        <a:noFill/>
                        <a:ln w="0">
                          <a:noFill/>
                        </a:ln>
                      </pic:spPr>
                    </pic:pic>
                  </a:graphicData>
                </a:graphic>
              </wp:inline>
            </w:drawing>
          </mc:Choice>
        </mc:AlternateContent>
      </w:r>
    </w:p>
    <w:p>
      <w:pPr>
        <w:pStyle w:val="Heading1"/>
        <w:rPr>
          <w:rFonts w:ascii="Arial" w:hAnsi="Arial" w:cs="Arial"/>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pPr>
      <w:r>
        <w:rPr>
          <w:rFonts w:cs="Arial" w:ascii="Arial" w:hAnsi="Arial"/>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Architecture Components</w:t>
      </w:r>
      <w:r>
        <w:rPr>
          <w:rFonts w:cs="Arial" w:ascii="Arial" w:hAnsi="Arial"/>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1. ServiceNow Platform</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Provides the development environment and Incident Management functionality.</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2. Incident Management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The Incident table is the main table where incidents are created, updated, and managed.</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3. UI Policy</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Controls the behavior of fields on the Incident form based on specified conditions.</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4. UI Policy Action – Urgency</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 xml:space="preserve">Controls properties of the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Urgency</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field, such as whether it is mandatory, visible, or read-only.</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5. onChange Client Script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Executes when the value of a selected field changes.</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6. onSubmit Client Script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Performs validation when the user attempts to save or submit an Incident.</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7. onCellEdit Client Script</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Handles validation when an Incident field is edited directly from a list view.</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8. Incident Record</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After successful validation, the Incident record is saved with the required information.</w:t>
      </w:r>
    </w:p>
    <w:p>
      <w:pPr>
        <w:pStyle w:val="Heading1"/>
        <w:rPr>
          <w:rFonts w:ascii="Times New Roman" w:hAnsi="Times New Roman" w:cs="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8.</w:t>
      </w:r>
      <w:r>
        <w:rPr>
          <w:rFonts w:eastAsia="Aptos" w:cs="Times New Roman" w:ascii="Times New Roman" w:hAnsi="Times New Roman" w:eastAsiaTheme="minorHAnsi"/>
          <w:color w:val="auto"/>
          <w:sz w:val="24"/>
          <w:szCs w:val="24"/>
        </w:rPr>
        <w:t xml:space="preserve">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Project Implementation</w:t>
      </w:r>
    </w:p>
    <w:p>
      <w:pPr>
        <w:pStyle w:val="Heading1"/>
        <w:rPr>
          <w:rFonts w:ascii="Times New Roman" w:hAnsi="Times New Roman" w:cs="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1) Create UI Policy on Incident</w:t>
      </w:r>
    </w:p>
    <w:p>
      <w:pPr>
        <w:pStyle w:val="Heading1"/>
        <w:rPr>
          <w:rFonts w:ascii="Times New Roman" w:hAnsi="Times New Roman" w:cs="Times New Roman"/>
          <w:sz w:val="32"/>
          <w:szCs w:val="32"/>
          <w:lang w:val="en-IN"/>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Configuratio</w:t>
      </w:r>
      <w:r>
        <w:rPr>
          <w:rFonts w:cs="Times New Roman" w:ascii="Times New Roman" w:hAnsi="Times New Roman"/>
          <w:b/>
          <w:bCs/>
          <w:color w:themeColor="text1" w:val="000000"/>
          <w:sz w:val="32"/>
          <w:szCs w:val="32"/>
          <w:lang w:val="en-IN"/>
          <w14:shadow w14:blurRad="38100" w14:dist="19050" w14:dir="2700000" w14:sx="100000" w14:sy="100000" w14:kx="0" w14:ky="0" w14:algn="tl">
            <w14:schemeClr w14:val="dk1">
              <w14:alpha w14:val="60000"/>
            </w14:schemeClr>
          </w14:shadow>
          <w14:textFill>
            <w14:solidFill>
              <w14:schemeClr w14:val="tx1"/>
            </w14:solidFill>
          </w14:textFill>
        </w:rPr>
        <w:t>n :</w:t>
      </w:r>
    </w:p>
    <w:p>
      <w:pPr>
        <w:pStyle w:val="Normal"/>
        <w:rPr>
          <w:rFonts w:ascii="Times New Roman" w:hAnsi="Times New Roman" w:cs="Times New Roman"/>
          <w:sz w:val="32"/>
          <w:szCs w:val="32"/>
        </w:rPr>
      </w:pPr>
      <w:r>
        <w:rPr>
          <w:rFonts w:cs="Times New Roman" w:ascii="Times New Roman" w:hAnsi="Times New Roman"/>
          <w:sz w:val="32"/>
          <w:szCs w:val="32"/>
        </w:rPr>
        <w:t>Name: High Impact Control</w:t>
      </w:r>
    </w:p>
    <w:p>
      <w:pPr>
        <w:pStyle w:val="Normal"/>
        <w:rPr>
          <w:rFonts w:ascii="Times New Roman" w:hAnsi="Times New Roman" w:cs="Times New Roman"/>
          <w:sz w:val="32"/>
          <w:szCs w:val="32"/>
        </w:rPr>
      </w:pPr>
      <w:r>
        <w:rPr>
          <w:rFonts w:cs="Times New Roman" w:ascii="Times New Roman" w:hAnsi="Times New Roman"/>
          <w:sz w:val="32"/>
          <w:szCs w:val="32"/>
        </w:rPr>
        <w:t>Table: Incident</w:t>
      </w:r>
    </w:p>
    <w:p>
      <w:pPr>
        <w:pStyle w:val="Normal"/>
        <w:rPr>
          <w:rFonts w:ascii="Times New Roman" w:hAnsi="Times New Roman" w:cs="Times New Roman"/>
          <w:sz w:val="32"/>
          <w:szCs w:val="32"/>
        </w:rPr>
      </w:pPr>
      <w:r>
        <w:rPr>
          <w:rFonts w:cs="Times New Roman" w:ascii="Times New Roman" w:hAnsi="Times New Roman"/>
          <w:sz w:val="32"/>
          <w:szCs w:val="32"/>
        </w:rPr>
        <w:t>Active: True</w:t>
      </w:r>
    </w:p>
    <w:p>
      <w:pPr>
        <w:pStyle w:val="Normal"/>
        <w:rPr>
          <w:rFonts w:ascii="Times New Roman" w:hAnsi="Times New Roman" w:cs="Times New Roman"/>
          <w:sz w:val="32"/>
          <w:szCs w:val="32"/>
        </w:rPr>
      </w:pPr>
      <w:r>
        <w:rPr>
          <w:rFonts w:cs="Times New Roman" w:ascii="Times New Roman" w:hAnsi="Times New Roman"/>
          <w:sz w:val="32"/>
          <w:szCs w:val="32"/>
        </w:rPr>
        <w:t>Condition Field: Impact</w:t>
      </w:r>
    </w:p>
    <w:p>
      <w:pPr>
        <w:pStyle w:val="Normal"/>
        <w:rPr>
          <w:rFonts w:ascii="Times New Roman" w:hAnsi="Times New Roman" w:cs="Times New Roman"/>
          <w:sz w:val="32"/>
          <w:szCs w:val="32"/>
        </w:rPr>
      </w:pPr>
      <w:r>
        <w:rPr>
          <w:rFonts w:cs="Times New Roman" w:ascii="Times New Roman" w:hAnsi="Times New Roman"/>
          <w:sz w:val="32"/>
          <w:szCs w:val="32"/>
        </w:rPr>
        <w:t>Operator: is</w:t>
      </w:r>
    </w:p>
    <w:p>
      <w:pPr>
        <w:pStyle w:val="Normal"/>
        <w:rPr>
          <w:rFonts w:ascii="Times New Roman" w:hAnsi="Times New Roman" w:cs="Times New Roman"/>
          <w:sz w:val="32"/>
          <w:szCs w:val="32"/>
        </w:rPr>
      </w:pPr>
      <w:r>
        <w:rPr>
          <w:rFonts w:cs="Times New Roman" w:ascii="Times New Roman" w:hAnsi="Times New Roman"/>
          <w:sz w:val="32"/>
          <w:szCs w:val="32"/>
        </w:rPr>
        <w:t>Condition Value: 1 – High</w:t>
      </w:r>
    </w:p>
    <w:p>
      <w:pPr>
        <w:pStyle w:val="Normal"/>
        <w:rPr>
          <w:rFonts w:ascii="Times New Roman" w:hAnsi="Times New Roman" w:cs="Times New Roman"/>
          <w:sz w:val="32"/>
          <w:szCs w:val="32"/>
        </w:rPr>
      </w:pPr>
      <w:r>
        <w:rPr>
          <w:rFonts w:cs="Times New Roman" w:ascii="Times New Roman" w:hAnsi="Times New Roman"/>
          <w:sz w:val="32"/>
          <w:szCs w:val="32"/>
        </w:rPr>
        <w:t>UI Policy Action Field: Assignment Group</w:t>
      </w:r>
    </w:p>
    <w:p>
      <w:pPr>
        <w:pStyle w:val="Normal"/>
        <w:rPr>
          <w:rFonts w:ascii="Times New Roman" w:hAnsi="Times New Roman" w:cs="Times New Roman"/>
          <w:sz w:val="32"/>
          <w:szCs w:val="32"/>
        </w:rPr>
      </w:pPr>
      <w:r>
        <w:rPr>
          <w:rFonts w:cs="Times New Roman" w:ascii="Times New Roman" w:hAnsi="Times New Roman"/>
          <w:sz w:val="32"/>
          <w:szCs w:val="32"/>
        </w:rPr>
        <w:t>Mandatory: True</w:t>
      </w:r>
    </w:p>
    <w:p>
      <w:pPr>
        <w:pStyle w:val="Normal"/>
        <w:rPr>
          <w:rFonts w:ascii="Times New Roman" w:hAnsi="Times New Roman" w:cs="Times New Roman"/>
          <w:sz w:val="32"/>
          <w:szCs w:val="32"/>
        </w:rPr>
      </w:pPr>
      <w:r>
        <w:rPr>
          <w:rFonts w:cs="Times New Roman" w:ascii="Times New Roman" w:hAnsi="Times New Roman"/>
          <w:sz w:val="32"/>
          <w:szCs w:val="32"/>
        </w:rPr>
        <w:t>Reverse if false: True</w:t>
      </w:r>
    </w:p>
    <w:p>
      <w:pPr>
        <w:pStyle w:val="Heading1"/>
        <w:rPr>
          <w:rFonts w:ascii="Times New Roman" w:hAnsi="Times New Roman" w:cs="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Procedure:</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br/>
        <w:t xml:space="preserve">Create a UI Policy for the Incident table with the condition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Impact = 1 – High</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Configure the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Assignment Group</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field as mandatory and enable </w:t>
      </w:r>
      <w:r>
        <w:rPr>
          <w:rFonts w:cs="Times New Roman" w:ascii="Times New Roman" w:hAnsi="Times New Roman"/>
          <w:b/>
          <w:bCs/>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Reverse if false</w:t>
      </w:r>
      <w:r>
        <w:rPr>
          <w:rFonts w:cs="Times New Roman" w:ascii="Times New Roman" w:hAnsi="Times New Roman"/>
          <w:color w:themeColor="text1" w:val="000000"/>
          <w:sz w:val="32"/>
          <w:szCs w:val="32"/>
          <w14:shadow w14:blurRad="38100" w14:dist="19050" w14:dir="2700000" w14:sx="100000" w14:sy="100000" w14:kx="0" w14:ky="0" w14:algn="tl">
            <w14:schemeClr w14:val="dk1">
              <w14:alpha w14:val="60000"/>
            </w14:schemeClr>
          </w14:shadow>
          <w14:textFill>
            <w14:solidFill>
              <w14:schemeClr w14:val="tx1"/>
            </w14:solidFill>
          </w14:textFill>
        </w:rPr>
        <w:t>.</w:t>
      </w:r>
    </w:p>
    <w:p>
      <w:pPr>
        <w:pStyle w:val="Normal"/>
        <w:rPr>
          <w:rFonts w:ascii="Times New Roman" w:hAnsi="Times New Roman" w:cs="Times New Roman"/>
          <w:sz w:val="36"/>
          <w:szCs w:val="36"/>
        </w:rPr>
      </w:pPr>
      <w:r>
        <w:rPr>
          <w:rFonts w:cs="Times New Roman" w:ascii="Times New Roman" w:hAnsi="Times New Roman"/>
          <w:b/>
          <w:bCs/>
          <w:sz w:val="36"/>
          <w:szCs w:val="36"/>
        </w:rPr>
        <w:t>Expected Result:</w:t>
      </w:r>
      <w:r>
        <w:rPr>
          <w:rFonts w:cs="Times New Roman" w:ascii="Times New Roman" w:hAnsi="Times New Roman"/>
          <w:sz w:val="36"/>
          <w:szCs w:val="36"/>
        </w:rPr>
        <w:br/>
        <w:t xml:space="preserve">When Impact is set to </w:t>
      </w:r>
      <w:r>
        <w:rPr>
          <w:rFonts w:cs="Times New Roman" w:ascii="Times New Roman" w:hAnsi="Times New Roman"/>
          <w:b/>
          <w:bCs/>
          <w:sz w:val="36"/>
          <w:szCs w:val="36"/>
        </w:rPr>
        <w:t>High</w:t>
      </w:r>
      <w:r>
        <w:rPr>
          <w:rFonts w:cs="Times New Roman" w:ascii="Times New Roman" w:hAnsi="Times New Roman"/>
          <w:sz w:val="36"/>
          <w:szCs w:val="36"/>
        </w:rPr>
        <w:t>, Assignment Group becomes mandatory.</w:t>
      </w:r>
    </w:p>
    <w:p>
      <w:pPr>
        <w:pStyle w:val="Normal"/>
        <w:rPr/>
      </w:pPr>
      <w:r>
        <w:rPr/>
        <mc:AlternateContent>
          <mc:Choice Requires="wps">
            <w:drawing>
              <wp:inline distT="0" distB="0" distL="0" distR="0">
                <wp:extent cx="5728335" cy="2236470"/>
                <wp:effectExtent l="0" t="0" r="1905" b="3810"/>
                <wp:docPr id="3" name="Picture 1"/>
                <a:graphic xmlns:a="http://schemas.openxmlformats.org/drawingml/2006/main">
                  <a:graphicData uri="http://schemas.openxmlformats.org/drawingml/2006/picture">
                    <pic:pic xmlns:pic="http://schemas.openxmlformats.org/drawingml/2006/picture">
                      <pic:nvPicPr>
                        <pic:cNvPr id="4" name="Picture 1" descr=""/>
                        <pic:cNvPicPr/>
                      </pic:nvPicPr>
                      <pic:blipFill>
                        <a:blip r:embed="rId7"/>
                        <a:stretch/>
                      </pic:blipFill>
                      <pic:spPr>
                        <a:xfrm>
                          <a:off x="0" y="0"/>
                          <a:ext cx="5728320" cy="2236320"/>
                        </a:xfrm>
                        <a:prstGeom prst="rect">
                          <a:avLst/>
                        </a:prstGeom>
                        <a:noFill/>
                        <a:ln w="0">
                          <a:noFill/>
                        </a:ln>
                      </pic:spPr>
                    </pic:pic>
                  </a:graphicData>
                </a:graphic>
              </wp:inline>
            </w:drawing>
          </mc:Choice>
        </mc:AlternateContent>
      </w:r>
    </w:p>
    <w:p>
      <w:pPr>
        <w:pStyle w:val="Normal"/>
        <w:rPr/>
      </w:pPr>
      <w:r>
        <w:rPr/>
        <mc:AlternateContent>
          <mc:Choice Requires="wps">
            <w:drawing>
              <wp:inline distT="0" distB="0" distL="0" distR="0">
                <wp:extent cx="5728970" cy="2165350"/>
                <wp:effectExtent l="0" t="0" r="1270" b="13970"/>
                <wp:docPr id="5" name="Picture 2"/>
                <a:graphic xmlns:a="http://schemas.openxmlformats.org/drawingml/2006/main">
                  <a:graphicData uri="http://schemas.openxmlformats.org/drawingml/2006/picture">
                    <pic:pic xmlns:pic="http://schemas.openxmlformats.org/drawingml/2006/picture">
                      <pic:nvPicPr>
                        <pic:cNvPr id="6" name="Picture 2" descr=""/>
                        <pic:cNvPicPr/>
                      </pic:nvPicPr>
                      <pic:blipFill>
                        <a:blip r:embed="rId8"/>
                        <a:stretch/>
                      </pic:blipFill>
                      <pic:spPr>
                        <a:xfrm>
                          <a:off x="0" y="0"/>
                          <a:ext cx="5729040" cy="21654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36"/>
          <w:szCs w:val="36"/>
        </w:rPr>
      </w:pPr>
      <w:r>
        <w:rPr>
          <w:rFonts w:cs="Times New Roman" w:ascii="Times New Roman" w:hAnsi="Times New Roman"/>
          <w:b/>
          <w:bCs/>
          <w:sz w:val="36"/>
          <w:szCs w:val="36"/>
        </w:rPr>
        <w:t>2) Create UI Policy Action – Urgency</w:t>
      </w:r>
    </w:p>
    <w:p>
      <w:pPr>
        <w:pStyle w:val="Normal"/>
        <w:rPr>
          <w:rFonts w:ascii="Times New Roman" w:hAnsi="Times New Roman" w:cs="Times New Roman"/>
          <w:b/>
          <w:bCs/>
          <w:sz w:val="36"/>
          <w:szCs w:val="36"/>
        </w:rPr>
      </w:pPr>
      <w:r>
        <w:rPr>
          <w:rFonts w:cs="Times New Roman" w:ascii="Times New Roman" w:hAnsi="Times New Roman"/>
          <w:b/>
          <w:bCs/>
          <w:sz w:val="36"/>
          <w:szCs w:val="36"/>
        </w:rPr>
        <w:t>Configuration:</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UI Policy: High Impact Control</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Table: Incident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Field: Urgency</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Read-only: True</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 xml:space="preserve">Visible: True </w:t>
      </w:r>
    </w:p>
    <w:p>
      <w:pPr>
        <w:pStyle w:val="Normal"/>
        <w:rPr>
          <w:rFonts w:ascii="Times New Roman" w:hAnsi="Times New Roman" w:cs="Times New Roman"/>
          <w:sz w:val="36"/>
          <w:szCs w:val="36"/>
        </w:rPr>
      </w:pPr>
      <w:r>
        <w:rPr>
          <w:rFonts w:cs="Times New Roman" w:ascii="Times New Roman" w:hAnsi="Times New Roman"/>
          <w:b/>
          <w:bCs/>
          <w:sz w:val="36"/>
          <w:szCs w:val="36"/>
        </w:rPr>
        <w:t>Procedure:</w:t>
      </w:r>
      <w:r>
        <w:rPr>
          <w:rFonts w:cs="Times New Roman" w:ascii="Times New Roman" w:hAnsi="Times New Roman"/>
          <w:sz w:val="36"/>
          <w:szCs w:val="36"/>
        </w:rPr>
        <w:br/>
        <w:t xml:space="preserve">Open the </w:t>
      </w:r>
      <w:r>
        <w:rPr>
          <w:rFonts w:cs="Times New Roman" w:ascii="Times New Roman" w:hAnsi="Times New Roman"/>
          <w:b/>
          <w:bCs/>
          <w:sz w:val="36"/>
          <w:szCs w:val="36"/>
        </w:rPr>
        <w:t>High Impact Control</w:t>
      </w:r>
      <w:r>
        <w:rPr>
          <w:rFonts w:cs="Times New Roman" w:ascii="Times New Roman" w:hAnsi="Times New Roman"/>
          <w:sz w:val="36"/>
          <w:szCs w:val="36"/>
        </w:rPr>
        <w:t xml:space="preserve"> UI Policy and create a UI Policy Action for the </w:t>
      </w:r>
      <w:r>
        <w:rPr>
          <w:rFonts w:cs="Times New Roman" w:ascii="Times New Roman" w:hAnsi="Times New Roman"/>
          <w:b/>
          <w:bCs/>
          <w:sz w:val="36"/>
          <w:szCs w:val="36"/>
        </w:rPr>
        <w:t>Urgency</w:t>
      </w:r>
      <w:r>
        <w:rPr>
          <w:rFonts w:cs="Times New Roman" w:ascii="Times New Roman" w:hAnsi="Times New Roman"/>
          <w:sz w:val="36"/>
          <w:szCs w:val="36"/>
        </w:rPr>
        <w:t xml:space="preserve"> field. Set </w:t>
      </w:r>
      <w:r>
        <w:rPr>
          <w:rFonts w:cs="Times New Roman" w:ascii="Times New Roman" w:hAnsi="Times New Roman"/>
          <w:b/>
          <w:bCs/>
          <w:sz w:val="36"/>
          <w:szCs w:val="36"/>
        </w:rPr>
        <w:t>Read-only = True</w:t>
      </w:r>
      <w:r>
        <w:rPr>
          <w:rFonts w:cs="Times New Roman" w:ascii="Times New Roman" w:hAnsi="Times New Roman"/>
          <w:sz w:val="36"/>
          <w:szCs w:val="36"/>
        </w:rPr>
        <w:t xml:space="preserve"> and save the action.</w:t>
      </w:r>
    </w:p>
    <w:p>
      <w:pPr>
        <w:pStyle w:val="Normal"/>
        <w:rPr>
          <w:rFonts w:ascii="Times New Roman" w:hAnsi="Times New Roman" w:cs="Times New Roman"/>
          <w:sz w:val="36"/>
          <w:szCs w:val="36"/>
        </w:rPr>
      </w:pPr>
      <w:r>
        <w:rPr>
          <w:rFonts w:cs="Times New Roman" w:ascii="Times New Roman" w:hAnsi="Times New Roman"/>
          <w:b/>
          <w:bCs/>
          <w:sz w:val="36"/>
          <w:szCs w:val="36"/>
        </w:rPr>
        <w:t>Expected Result:</w:t>
      </w:r>
      <w:r>
        <w:rPr>
          <w:rFonts w:cs="Times New Roman" w:ascii="Times New Roman" w:hAnsi="Times New Roman"/>
          <w:sz w:val="36"/>
          <w:szCs w:val="36"/>
        </w:rPr>
        <w:br/>
        <w:t xml:space="preserve">When </w:t>
      </w:r>
      <w:r>
        <w:rPr>
          <w:rFonts w:cs="Times New Roman" w:ascii="Times New Roman" w:hAnsi="Times New Roman"/>
          <w:b/>
          <w:bCs/>
          <w:sz w:val="36"/>
          <w:szCs w:val="36"/>
        </w:rPr>
        <w:t>Impact = 1 – High</w:t>
      </w:r>
      <w:r>
        <w:rPr>
          <w:rFonts w:cs="Times New Roman" w:ascii="Times New Roman" w:hAnsi="Times New Roman"/>
          <w:sz w:val="36"/>
          <w:szCs w:val="36"/>
        </w:rPr>
        <w:t xml:space="preserve">, the </w:t>
      </w:r>
      <w:r>
        <w:rPr>
          <w:rFonts w:cs="Times New Roman" w:ascii="Times New Roman" w:hAnsi="Times New Roman"/>
          <w:b/>
          <w:bCs/>
          <w:sz w:val="36"/>
          <w:szCs w:val="36"/>
        </w:rPr>
        <w:t>Urgency</w:t>
      </w:r>
      <w:r>
        <w:rPr>
          <w:rFonts w:cs="Times New Roman" w:ascii="Times New Roman" w:hAnsi="Times New Roman"/>
          <w:sz w:val="36"/>
          <w:szCs w:val="36"/>
        </w:rPr>
        <w:t xml:space="preserve"> field becomes read-only.</w:t>
      </w:r>
    </w:p>
    <w:p>
      <w:pPr>
        <w:pStyle w:val="Normal"/>
        <w:rPr>
          <w:rFonts w:ascii="Times New Roman" w:hAnsi="Times New Roman" w:cs="Times New Roman"/>
          <w:sz w:val="36"/>
          <w:szCs w:val="36"/>
        </w:rPr>
      </w:pPr>
      <w:r>
        <w:rPr/>
        <mc:AlternateContent>
          <mc:Choice Requires="wps">
            <w:drawing>
              <wp:inline distT="0" distB="0" distL="0" distR="0">
                <wp:extent cx="5728970" cy="2126615"/>
                <wp:effectExtent l="0" t="0" r="1270" b="6985"/>
                <wp:docPr id="7" name="Picture 3"/>
                <a:graphic xmlns:a="http://schemas.openxmlformats.org/drawingml/2006/main">
                  <a:graphicData uri="http://schemas.openxmlformats.org/drawingml/2006/picture">
                    <pic:pic xmlns:pic="http://schemas.openxmlformats.org/drawingml/2006/picture">
                      <pic:nvPicPr>
                        <pic:cNvPr id="8" name="Picture 3" descr=""/>
                        <pic:cNvPicPr/>
                      </pic:nvPicPr>
                      <pic:blipFill>
                        <a:blip r:embed="rId9"/>
                        <a:stretch/>
                      </pic:blipFill>
                      <pic:spPr>
                        <a:xfrm>
                          <a:off x="0" y="0"/>
                          <a:ext cx="5729040" cy="21265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36"/>
          <w:szCs w:val="36"/>
        </w:rPr>
      </w:pPr>
      <w:r>
        <w:rPr>
          <w:rFonts w:cs="Times New Roman" w:ascii="Times New Roman" w:hAnsi="Times New Roman"/>
          <w:b/>
          <w:bCs/>
          <w:sz w:val="36"/>
          <w:szCs w:val="36"/>
        </w:rPr>
        <w:t>3) Create onChange Client Script</w:t>
      </w:r>
    </w:p>
    <w:p>
      <w:pPr>
        <w:pStyle w:val="Normal"/>
        <w:rPr>
          <w:rFonts w:ascii="Times New Roman" w:hAnsi="Times New Roman" w:cs="Times New Roman"/>
          <w:b/>
          <w:bCs/>
          <w:sz w:val="36"/>
          <w:szCs w:val="36"/>
        </w:rPr>
      </w:pPr>
      <w:r>
        <w:rPr>
          <w:rFonts w:cs="Times New Roman" w:ascii="Times New Roman" w:hAnsi="Times New Roman"/>
          <w:b/>
          <w:bCs/>
          <w:sz w:val="36"/>
          <w:szCs w:val="36"/>
        </w:rPr>
        <w:t>Configuration:</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Name: Auto Set Urgency for High Impact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Table: Incident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Type: onChange</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Field Name: Impact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Active: True</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Condition: Impact = 1 – High</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Action: Set Urgency = 1 – High</w:t>
      </w:r>
    </w:p>
    <w:p>
      <w:pPr>
        <w:pStyle w:val="Normal"/>
        <w:rPr>
          <w:rFonts w:ascii="Times New Roman" w:hAnsi="Times New Roman" w:cs="Times New Roman"/>
          <w:sz w:val="32"/>
          <w:szCs w:val="32"/>
        </w:rPr>
      </w:pPr>
      <w:r>
        <w:rPr>
          <w:rFonts w:cs="Times New Roman" w:ascii="Times New Roman" w:hAnsi="Times New Roman"/>
          <w:sz w:val="32"/>
          <w:szCs w:val="32"/>
        </w:rPr>
        <w:t>Script</w:t>
      </w:r>
      <w:r>
        <w:rPr>
          <w:rFonts w:cs="Times New Roman" w:ascii="Times New Roman" w:hAnsi="Times New Roman"/>
          <w:sz w:val="32"/>
          <w:szCs w:val="32"/>
          <w:lang w:val="en-IN"/>
        </w:rPr>
        <w:t xml:space="preserve"> :</w:t>
      </w:r>
      <w:r>
        <w:rPr>
          <w:rFonts w:cs="Times New Roman" w:ascii="Times New Roman" w:hAnsi="Times New Roman"/>
          <w:sz w:val="32"/>
          <w:szCs w:val="32"/>
        </w:rPr>
        <w:t xml:space="preserve"> JavaScript code</w:t>
      </w:r>
    </w:p>
    <w:p>
      <w:pPr>
        <w:pStyle w:val="Normal"/>
        <w:rPr>
          <w:rFonts w:ascii="Times New Roman" w:hAnsi="Times New Roman" w:cs="Times New Roman"/>
          <w:sz w:val="36"/>
          <w:szCs w:val="36"/>
        </w:rPr>
      </w:pPr>
      <w:r>
        <w:rPr>
          <w:rFonts w:cs="Times New Roman" w:ascii="Times New Roman" w:hAnsi="Times New Roman"/>
          <w:b/>
          <w:bCs/>
          <w:sz w:val="36"/>
          <w:szCs w:val="36"/>
        </w:rPr>
        <w:t>Procedure:</w:t>
      </w:r>
      <w:r>
        <w:rPr>
          <w:rFonts w:cs="Times New Roman" w:ascii="Times New Roman" w:hAnsi="Times New Roman"/>
          <w:sz w:val="36"/>
          <w:szCs w:val="36"/>
        </w:rPr>
        <w:br/>
        <w:t xml:space="preserve">Create an </w:t>
      </w:r>
      <w:r>
        <w:rPr>
          <w:rFonts w:cs="Times New Roman" w:ascii="Times New Roman" w:hAnsi="Times New Roman"/>
          <w:b/>
          <w:bCs/>
          <w:sz w:val="36"/>
          <w:szCs w:val="36"/>
        </w:rPr>
        <w:t>onChange Client Script</w:t>
      </w:r>
      <w:r>
        <w:rPr>
          <w:rFonts w:cs="Times New Roman" w:ascii="Times New Roman" w:hAnsi="Times New Roman"/>
          <w:sz w:val="36"/>
          <w:szCs w:val="36"/>
        </w:rPr>
        <w:t xml:space="preserve"> for the </w:t>
      </w:r>
      <w:r>
        <w:rPr>
          <w:rFonts w:cs="Times New Roman" w:ascii="Times New Roman" w:hAnsi="Times New Roman"/>
          <w:b/>
          <w:bCs/>
          <w:sz w:val="36"/>
          <w:szCs w:val="36"/>
        </w:rPr>
        <w:t>Impact</w:t>
      </w:r>
      <w:r>
        <w:rPr>
          <w:rFonts w:cs="Times New Roman" w:ascii="Times New Roman" w:hAnsi="Times New Roman"/>
          <w:sz w:val="36"/>
          <w:szCs w:val="36"/>
        </w:rPr>
        <w:t xml:space="preserve"> field and add the above JavaScript. Save the Client Script.</w:t>
      </w:r>
    </w:p>
    <w:p>
      <w:pPr>
        <w:pStyle w:val="Normal"/>
        <w:rPr>
          <w:rFonts w:ascii="Times New Roman" w:hAnsi="Times New Roman" w:cs="Times New Roman"/>
          <w:sz w:val="36"/>
          <w:szCs w:val="36"/>
        </w:rPr>
      </w:pPr>
      <w:r>
        <w:rPr>
          <w:rFonts w:cs="Times New Roman" w:ascii="Times New Roman" w:hAnsi="Times New Roman"/>
          <w:b/>
          <w:bCs/>
          <w:sz w:val="36"/>
          <w:szCs w:val="36"/>
        </w:rPr>
        <w:t>Expected Result:</w:t>
      </w:r>
      <w:r>
        <w:rPr>
          <w:rFonts w:cs="Times New Roman" w:ascii="Times New Roman" w:hAnsi="Times New Roman"/>
          <w:sz w:val="36"/>
          <w:szCs w:val="36"/>
        </w:rPr>
        <w:br/>
        <w:t xml:space="preserve">When </w:t>
      </w:r>
      <w:r>
        <w:rPr>
          <w:rFonts w:cs="Times New Roman" w:ascii="Times New Roman" w:hAnsi="Times New Roman"/>
          <w:b/>
          <w:bCs/>
          <w:sz w:val="36"/>
          <w:szCs w:val="36"/>
        </w:rPr>
        <w:t>Impact = 1 – High</w:t>
      </w:r>
      <w:r>
        <w:rPr>
          <w:rFonts w:cs="Times New Roman" w:ascii="Times New Roman" w:hAnsi="Times New Roman"/>
          <w:sz w:val="36"/>
          <w:szCs w:val="36"/>
        </w:rPr>
        <w:t xml:space="preserve">, the </w:t>
      </w:r>
      <w:r>
        <w:rPr>
          <w:rFonts w:cs="Times New Roman" w:ascii="Times New Roman" w:hAnsi="Times New Roman"/>
          <w:b/>
          <w:bCs/>
          <w:sz w:val="36"/>
          <w:szCs w:val="36"/>
        </w:rPr>
        <w:t>Urgency</w:t>
      </w:r>
      <w:r>
        <w:rPr>
          <w:rFonts w:cs="Times New Roman" w:ascii="Times New Roman" w:hAnsi="Times New Roman"/>
          <w:sz w:val="36"/>
          <w:szCs w:val="36"/>
        </w:rPr>
        <w:t xml:space="preserve"> field is automatically set to </w:t>
      </w:r>
      <w:r>
        <w:rPr>
          <w:rFonts w:cs="Times New Roman" w:ascii="Times New Roman" w:hAnsi="Times New Roman"/>
          <w:b/>
          <w:bCs/>
          <w:sz w:val="36"/>
          <w:szCs w:val="36"/>
        </w:rPr>
        <w:t>High</w:t>
      </w:r>
      <w:r>
        <w:rPr>
          <w:rFonts w:cs="Times New Roman" w:ascii="Times New Roman" w:hAnsi="Times New Roman"/>
          <w:sz w:val="36"/>
          <w:szCs w:val="36"/>
        </w:rPr>
        <w:t>.</w:t>
      </w:r>
    </w:p>
    <w:p>
      <w:pPr>
        <w:pStyle w:val="Normal"/>
        <w:rPr>
          <w:rFonts w:ascii="Times New Roman" w:hAnsi="Times New Roman" w:cs="Times New Roman"/>
          <w:sz w:val="36"/>
          <w:szCs w:val="36"/>
        </w:rPr>
      </w:pPr>
      <w:r>
        <w:rPr/>
        <mc:AlternateContent>
          <mc:Choice Requires="wps">
            <w:drawing>
              <wp:inline distT="0" distB="0" distL="0" distR="0">
                <wp:extent cx="5720080" cy="2186305"/>
                <wp:effectExtent l="0" t="0" r="10160" b="8255"/>
                <wp:docPr id="9" name="Picture 5"/>
                <a:graphic xmlns:a="http://schemas.openxmlformats.org/drawingml/2006/main">
                  <a:graphicData uri="http://schemas.openxmlformats.org/drawingml/2006/picture">
                    <pic:pic xmlns:pic="http://schemas.openxmlformats.org/drawingml/2006/picture">
                      <pic:nvPicPr>
                        <pic:cNvPr id="10" name="Picture 5" descr=""/>
                        <pic:cNvPicPr/>
                      </pic:nvPicPr>
                      <pic:blipFill>
                        <a:blip r:embed="rId10"/>
                        <a:stretch/>
                      </pic:blipFill>
                      <pic:spPr>
                        <a:xfrm>
                          <a:off x="0" y="0"/>
                          <a:ext cx="5720040" cy="2186280"/>
                        </a:xfrm>
                        <a:prstGeom prst="rect">
                          <a:avLst/>
                        </a:prstGeom>
                        <a:noFill/>
                        <a:ln w="0">
                          <a:noFill/>
                        </a:ln>
                      </pic:spPr>
                    </pic:pic>
                  </a:graphicData>
                </a:graphic>
              </wp:inline>
            </w:drawing>
          </mc:Choice>
        </mc:AlternateContent>
      </w:r>
    </w:p>
    <w:p>
      <w:pPr>
        <w:pStyle w:val="Normal"/>
        <w:rPr>
          <w:rFonts w:ascii="Times New Roman" w:hAnsi="Times New Roman" w:cs="Times New Roman"/>
          <w:sz w:val="36"/>
          <w:szCs w:val="36"/>
        </w:rPr>
      </w:pPr>
      <w:r>
        <w:rPr/>
        <mc:AlternateContent>
          <mc:Choice Requires="wps">
            <w:drawing>
              <wp:inline distT="0" distB="0" distL="0" distR="0">
                <wp:extent cx="5728970" cy="2171700"/>
                <wp:effectExtent l="0" t="0" r="1270" b="7620"/>
                <wp:docPr id="11" name="Picture 4"/>
                <a:graphic xmlns:a="http://schemas.openxmlformats.org/drawingml/2006/main">
                  <a:graphicData uri="http://schemas.openxmlformats.org/drawingml/2006/picture">
                    <pic:pic xmlns:pic="http://schemas.openxmlformats.org/drawingml/2006/picture">
                      <pic:nvPicPr>
                        <pic:cNvPr id="12" name="Picture 4" descr=""/>
                        <pic:cNvPicPr/>
                      </pic:nvPicPr>
                      <pic:blipFill>
                        <a:blip r:embed="rId11"/>
                        <a:stretch/>
                      </pic:blipFill>
                      <pic:spPr>
                        <a:xfrm>
                          <a:off x="0" y="0"/>
                          <a:ext cx="5729040" cy="2171880"/>
                        </a:xfrm>
                        <a:prstGeom prst="rect">
                          <a:avLst/>
                        </a:prstGeom>
                        <a:noFill/>
                        <a:ln w="0">
                          <a:noFill/>
                        </a:ln>
                      </pic:spPr>
                    </pic:pic>
                  </a:graphicData>
                </a:graphic>
              </wp:inline>
            </w:drawing>
          </mc:Choice>
        </mc:AlternateContent>
      </w:r>
    </w:p>
    <w:p>
      <w:pPr>
        <w:pStyle w:val="Normal"/>
        <w:rPr>
          <w:rFonts w:ascii="Times New Roman" w:hAnsi="Times New Roman" w:cs="Times New Roman"/>
          <w:sz w:val="36"/>
          <w:szCs w:val="36"/>
        </w:rPr>
      </w:pPr>
      <w:r>
        <w:rPr>
          <w:rFonts w:cs="Times New Roman" w:ascii="Times New Roman" w:hAnsi="Times New Roman"/>
          <w:b/>
          <w:bCs/>
          <w:sz w:val="36"/>
          <w:szCs w:val="36"/>
        </w:rPr>
        <w:t>4) Create onSubmit Client Script – Save Validation</w:t>
      </w:r>
    </w:p>
    <w:p>
      <w:pPr>
        <w:pStyle w:val="Normal"/>
        <w:rPr>
          <w:rFonts w:ascii="Times New Roman" w:hAnsi="Times New Roman" w:cs="Times New Roman"/>
          <w:b/>
          <w:bCs/>
          <w:sz w:val="36"/>
          <w:szCs w:val="36"/>
        </w:rPr>
      </w:pPr>
      <w:r>
        <w:rPr>
          <w:rFonts w:cs="Times New Roman" w:ascii="Times New Roman" w:hAnsi="Times New Roman"/>
          <w:b/>
          <w:bCs/>
          <w:sz w:val="36"/>
          <w:szCs w:val="36"/>
        </w:rPr>
        <w:t>Configuration:</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Name: Prevent Save if Assigned To Missing</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Table: Incident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Type: onSubmit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Active: True</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Validation Field: Assigned To</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Condition: Assigned To is empty</w:t>
      </w:r>
    </w:p>
    <w:p>
      <w:pPr>
        <w:pStyle w:val="Normal"/>
        <w:rPr>
          <w:rFonts w:ascii="Times New Roman" w:hAnsi="Times New Roman" w:cs="Times New Roman"/>
          <w:b/>
          <w:bCs/>
          <w:sz w:val="32"/>
          <w:szCs w:val="32"/>
        </w:rPr>
      </w:pPr>
      <w:r>
        <w:rPr>
          <w:rFonts w:cs="Times New Roman" w:ascii="Times New Roman" w:hAnsi="Times New Roman"/>
          <w:sz w:val="32"/>
          <w:szCs w:val="32"/>
        </w:rPr>
        <w:t>Script</w:t>
      </w:r>
      <w:r>
        <w:rPr>
          <w:rFonts w:cs="Times New Roman" w:ascii="Times New Roman" w:hAnsi="Times New Roman"/>
          <w:sz w:val="32"/>
          <w:szCs w:val="32"/>
          <w:lang w:val="en-IN"/>
        </w:rPr>
        <w:t xml:space="preserve"> :</w:t>
      </w:r>
      <w:r>
        <w:rPr>
          <w:rFonts w:cs="Times New Roman" w:ascii="Times New Roman" w:hAnsi="Times New Roman"/>
          <w:sz w:val="32"/>
          <w:szCs w:val="32"/>
        </w:rPr>
        <w:t xml:space="preserve"> JavaScript code</w:t>
      </w:r>
    </w:p>
    <w:p>
      <w:pPr>
        <w:pStyle w:val="Normal"/>
        <w:rPr>
          <w:rFonts w:ascii="Times New Roman" w:hAnsi="Times New Roman" w:cs="Times New Roman"/>
          <w:sz w:val="36"/>
          <w:szCs w:val="36"/>
        </w:rPr>
      </w:pPr>
      <w:r>
        <w:rPr>
          <w:rFonts w:cs="Times New Roman" w:ascii="Times New Roman" w:hAnsi="Times New Roman"/>
          <w:b/>
          <w:bCs/>
          <w:sz w:val="36"/>
          <w:szCs w:val="36"/>
        </w:rPr>
        <w:t>Procedure:</w:t>
      </w:r>
      <w:r>
        <w:rPr>
          <w:rFonts w:cs="Times New Roman" w:ascii="Times New Roman" w:hAnsi="Times New Roman"/>
          <w:sz w:val="36"/>
          <w:szCs w:val="36"/>
        </w:rPr>
        <w:t xml:space="preserve"> Create an </w:t>
      </w:r>
      <w:r>
        <w:rPr>
          <w:rFonts w:cs="Times New Roman" w:ascii="Times New Roman" w:hAnsi="Times New Roman"/>
          <w:b/>
          <w:bCs/>
          <w:sz w:val="36"/>
          <w:szCs w:val="36"/>
        </w:rPr>
        <w:t>onSubmit Client Script</w:t>
      </w:r>
      <w:r>
        <w:rPr>
          <w:rFonts w:cs="Times New Roman" w:ascii="Times New Roman" w:hAnsi="Times New Roman"/>
          <w:sz w:val="36"/>
          <w:szCs w:val="36"/>
        </w:rPr>
        <w:t xml:space="preserve"> on the Incident table, add validation for the </w:t>
      </w:r>
      <w:r>
        <w:rPr>
          <w:rFonts w:cs="Times New Roman" w:ascii="Times New Roman" w:hAnsi="Times New Roman"/>
          <w:b/>
          <w:bCs/>
          <w:sz w:val="36"/>
          <w:szCs w:val="36"/>
        </w:rPr>
        <w:t>Assigned To</w:t>
      </w:r>
      <w:r>
        <w:rPr>
          <w:rFonts w:cs="Times New Roman" w:ascii="Times New Roman" w:hAnsi="Times New Roman"/>
          <w:sz w:val="36"/>
          <w:szCs w:val="36"/>
        </w:rPr>
        <w:t xml:space="preserve"> field, enter the JavaScript code, and save the script.</w:t>
      </w:r>
    </w:p>
    <w:p>
      <w:pPr>
        <w:pStyle w:val="Normal"/>
        <w:rPr>
          <w:rFonts w:ascii="Times New Roman" w:hAnsi="Times New Roman" w:cs="Times New Roman"/>
          <w:sz w:val="36"/>
          <w:szCs w:val="36"/>
        </w:rPr>
      </w:pPr>
      <w:r>
        <w:rPr>
          <w:rFonts w:cs="Times New Roman" w:ascii="Times New Roman" w:hAnsi="Times New Roman"/>
          <w:b/>
          <w:bCs/>
          <w:sz w:val="36"/>
          <w:szCs w:val="36"/>
        </w:rPr>
        <w:t>Expected Result:</w:t>
      </w:r>
      <w:r>
        <w:rPr>
          <w:rFonts w:cs="Times New Roman" w:ascii="Times New Roman" w:hAnsi="Times New Roman"/>
          <w:sz w:val="36"/>
          <w:szCs w:val="36"/>
        </w:rPr>
        <w:br/>
        <w:t xml:space="preserve">The Incident record cannot be saved when </w:t>
      </w:r>
      <w:r>
        <w:rPr>
          <w:rFonts w:cs="Times New Roman" w:ascii="Times New Roman" w:hAnsi="Times New Roman"/>
          <w:b/>
          <w:bCs/>
          <w:sz w:val="36"/>
          <w:szCs w:val="36"/>
        </w:rPr>
        <w:t>Assigned To</w:t>
      </w:r>
      <w:r>
        <w:rPr>
          <w:rFonts w:cs="Times New Roman" w:ascii="Times New Roman" w:hAnsi="Times New Roman"/>
          <w:sz w:val="36"/>
          <w:szCs w:val="36"/>
        </w:rPr>
        <w:t xml:space="preserve"> is empty.</w:t>
      </w:r>
    </w:p>
    <w:p>
      <w:pPr>
        <w:pStyle w:val="Normal"/>
        <w:rPr>
          <w:rFonts w:ascii="Times New Roman" w:hAnsi="Times New Roman" w:cs="Times New Roman"/>
          <w:sz w:val="36"/>
          <w:szCs w:val="36"/>
        </w:rPr>
      </w:pPr>
      <w:r>
        <w:rPr/>
        <mc:AlternateContent>
          <mc:Choice Requires="wps">
            <w:drawing>
              <wp:inline distT="0" distB="0" distL="0" distR="0">
                <wp:extent cx="5728970" cy="2135505"/>
                <wp:effectExtent l="0" t="0" r="1270" b="13335"/>
                <wp:docPr id="13" name="Picture 7"/>
                <a:graphic xmlns:a="http://schemas.openxmlformats.org/drawingml/2006/main">
                  <a:graphicData uri="http://schemas.openxmlformats.org/drawingml/2006/picture">
                    <pic:pic xmlns:pic="http://schemas.openxmlformats.org/drawingml/2006/picture">
                      <pic:nvPicPr>
                        <pic:cNvPr id="14" name="Picture 7" descr=""/>
                        <pic:cNvPicPr/>
                      </pic:nvPicPr>
                      <pic:blipFill>
                        <a:blip r:embed="rId12"/>
                        <a:stretch/>
                      </pic:blipFill>
                      <pic:spPr>
                        <a:xfrm>
                          <a:off x="0" y="0"/>
                          <a:ext cx="5729040" cy="2135520"/>
                        </a:xfrm>
                        <a:prstGeom prst="rect">
                          <a:avLst/>
                        </a:prstGeom>
                        <a:noFill/>
                        <a:ln w="0">
                          <a:noFill/>
                        </a:ln>
                      </pic:spPr>
                    </pic:pic>
                  </a:graphicData>
                </a:graphic>
              </wp:inline>
            </w:drawing>
          </mc:Choice>
        </mc:AlternateContent>
      </w:r>
    </w:p>
    <w:p>
      <w:pPr>
        <w:pStyle w:val="Normal"/>
        <w:rPr>
          <w:rFonts w:ascii="Times New Roman" w:hAnsi="Times New Roman" w:cs="Times New Roman"/>
          <w:sz w:val="36"/>
          <w:szCs w:val="36"/>
        </w:rPr>
      </w:pPr>
      <w:r>
        <w:rPr/>
        <mc:AlternateContent>
          <mc:Choice Requires="wps">
            <w:drawing>
              <wp:inline distT="0" distB="0" distL="0" distR="0">
                <wp:extent cx="5726430" cy="2225040"/>
                <wp:effectExtent l="0" t="0" r="3810" b="0"/>
                <wp:docPr id="15" name="Picture 6"/>
                <a:graphic xmlns:a="http://schemas.openxmlformats.org/drawingml/2006/main">
                  <a:graphicData uri="http://schemas.openxmlformats.org/drawingml/2006/picture">
                    <pic:pic xmlns:pic="http://schemas.openxmlformats.org/drawingml/2006/picture">
                      <pic:nvPicPr>
                        <pic:cNvPr id="16" name="Picture 6" descr=""/>
                        <pic:cNvPicPr/>
                      </pic:nvPicPr>
                      <pic:blipFill>
                        <a:blip r:embed="rId13"/>
                        <a:stretch/>
                      </pic:blipFill>
                      <pic:spPr>
                        <a:xfrm>
                          <a:off x="0" y="0"/>
                          <a:ext cx="5726520" cy="22251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36"/>
          <w:szCs w:val="36"/>
        </w:rPr>
      </w:pPr>
      <w:r>
        <w:rPr>
          <w:rFonts w:cs="Times New Roman" w:ascii="Times New Roman" w:hAnsi="Times New Roman"/>
          <w:b/>
          <w:bCs/>
          <w:sz w:val="36"/>
          <w:szCs w:val="36"/>
        </w:rPr>
        <w:t>5) Create onCellEdit Client Script</w:t>
      </w:r>
    </w:p>
    <w:p>
      <w:pPr>
        <w:pStyle w:val="Normal"/>
        <w:rPr>
          <w:rFonts w:ascii="Times New Roman" w:hAnsi="Times New Roman" w:cs="Times New Roman"/>
          <w:b/>
          <w:bCs/>
          <w:sz w:val="36"/>
          <w:szCs w:val="36"/>
        </w:rPr>
      </w:pPr>
      <w:r>
        <w:rPr>
          <w:rFonts w:cs="Times New Roman" w:ascii="Times New Roman" w:hAnsi="Times New Roman"/>
          <w:b/>
          <w:bCs/>
          <w:sz w:val="36"/>
          <w:szCs w:val="36"/>
        </w:rPr>
        <w:t>Configuration:</w:t>
      </w:r>
    </w:p>
    <w:p>
      <w:pPr>
        <w:pStyle w:val="Normal"/>
        <w:rPr>
          <w:rFonts w:ascii="Times New Roman" w:hAnsi="Times New Roman" w:cs="Times New Roman"/>
          <w:b w:val="false"/>
          <w:bCs w:val="false"/>
          <w:sz w:val="36"/>
          <w:szCs w:val="36"/>
        </w:rPr>
      </w:pPr>
      <w:r>
        <w:rPr>
          <w:rFonts w:cs="Times New Roman" w:ascii="Times New Roman" w:hAnsi="Times New Roman"/>
          <w:b w:val="false"/>
          <w:bCs w:val="false"/>
          <w:sz w:val="36"/>
          <w:szCs w:val="36"/>
        </w:rPr>
        <w:t>Name: Prevent State Change via List Edit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Table: Incident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Type: onCellEdit</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Field Name: State</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Active: True</w:t>
      </w:r>
    </w:p>
    <w:p>
      <w:pPr>
        <w:pStyle w:val="Normal"/>
        <w:rPr>
          <w:rFonts w:ascii="Times New Roman" w:hAnsi="Times New Roman" w:cs="Times New Roman"/>
          <w:b w:val="false"/>
          <w:bCs w:val="false"/>
          <w:sz w:val="32"/>
          <w:szCs w:val="32"/>
        </w:rPr>
      </w:pPr>
      <w:r>
        <w:rPr>
          <w:rFonts w:cs="Times New Roman" w:ascii="Times New Roman" w:hAnsi="Times New Roman"/>
          <w:b w:val="false"/>
          <w:bCs w:val="false"/>
          <w:sz w:val="32"/>
          <w:szCs w:val="32"/>
        </w:rPr>
        <w:t>Condition: State is edited from the list</w:t>
      </w:r>
    </w:p>
    <w:p>
      <w:pPr>
        <w:pStyle w:val="Normal"/>
        <w:rPr>
          <w:rFonts w:ascii="Times New Roman" w:hAnsi="Times New Roman" w:cs="Times New Roman"/>
          <w:b/>
          <w:bCs/>
          <w:sz w:val="32"/>
          <w:szCs w:val="32"/>
        </w:rPr>
      </w:pPr>
      <w:r>
        <w:rPr>
          <w:rFonts w:cs="Times New Roman" w:ascii="Times New Roman" w:hAnsi="Times New Roman"/>
          <w:sz w:val="32"/>
          <w:szCs w:val="32"/>
        </w:rPr>
        <w:t>Script</w:t>
      </w:r>
      <w:r>
        <w:rPr>
          <w:rFonts w:cs="Times New Roman" w:ascii="Times New Roman" w:hAnsi="Times New Roman"/>
          <w:sz w:val="32"/>
          <w:szCs w:val="32"/>
          <w:lang w:val="en-IN"/>
        </w:rPr>
        <w:t xml:space="preserve"> :</w:t>
      </w:r>
      <w:r>
        <w:rPr>
          <w:rFonts w:cs="Times New Roman" w:ascii="Times New Roman" w:hAnsi="Times New Roman"/>
          <w:sz w:val="32"/>
          <w:szCs w:val="32"/>
        </w:rPr>
        <w:t xml:space="preserve"> JavaScript code</w:t>
      </w:r>
    </w:p>
    <w:p>
      <w:pPr>
        <w:pStyle w:val="Normal"/>
        <w:rPr>
          <w:rFonts w:ascii="Times New Roman" w:hAnsi="Times New Roman" w:cs="Times New Roman"/>
          <w:sz w:val="36"/>
          <w:szCs w:val="36"/>
        </w:rPr>
      </w:pPr>
      <w:r>
        <w:rPr>
          <w:rFonts w:cs="Times New Roman" w:ascii="Times New Roman" w:hAnsi="Times New Roman"/>
          <w:b/>
          <w:bCs/>
          <w:sz w:val="36"/>
          <w:szCs w:val="36"/>
        </w:rPr>
        <w:t>Procedure:</w:t>
      </w:r>
      <w:r>
        <w:rPr>
          <w:rFonts w:cs="Times New Roman" w:ascii="Times New Roman" w:hAnsi="Times New Roman"/>
          <w:sz w:val="36"/>
          <w:szCs w:val="36"/>
        </w:rPr>
        <w:t xml:space="preserve"> Create an </w:t>
      </w:r>
      <w:r>
        <w:rPr>
          <w:rFonts w:cs="Times New Roman" w:ascii="Times New Roman" w:hAnsi="Times New Roman"/>
          <w:b/>
          <w:bCs/>
          <w:sz w:val="36"/>
          <w:szCs w:val="36"/>
        </w:rPr>
        <w:t>onCellEdit Client Script</w:t>
      </w:r>
      <w:r>
        <w:rPr>
          <w:rFonts w:cs="Times New Roman" w:ascii="Times New Roman" w:hAnsi="Times New Roman"/>
          <w:sz w:val="36"/>
          <w:szCs w:val="36"/>
        </w:rPr>
        <w:t xml:space="preserve"> for the </w:t>
      </w:r>
      <w:r>
        <w:rPr>
          <w:rFonts w:cs="Times New Roman" w:ascii="Times New Roman" w:hAnsi="Times New Roman"/>
          <w:b/>
          <w:bCs/>
          <w:sz w:val="36"/>
          <w:szCs w:val="36"/>
        </w:rPr>
        <w:t>State</w:t>
      </w:r>
      <w:r>
        <w:rPr>
          <w:rFonts w:cs="Times New Roman" w:ascii="Times New Roman" w:hAnsi="Times New Roman"/>
          <w:sz w:val="36"/>
          <w:szCs w:val="36"/>
        </w:rPr>
        <w:t xml:space="preserve"> field, add the validation logic to prevent unauthorized list edits, and save the script.</w:t>
      </w:r>
    </w:p>
    <w:p>
      <w:pPr>
        <w:pStyle w:val="Normal"/>
        <w:rPr>
          <w:rFonts w:ascii="Times New Roman" w:hAnsi="Times New Roman" w:cs="Times New Roman"/>
          <w:sz w:val="36"/>
          <w:szCs w:val="36"/>
        </w:rPr>
      </w:pPr>
      <w:r>
        <w:rPr>
          <w:rFonts w:cs="Times New Roman" w:ascii="Times New Roman" w:hAnsi="Times New Roman"/>
          <w:b/>
          <w:bCs/>
          <w:sz w:val="36"/>
          <w:szCs w:val="36"/>
        </w:rPr>
        <w:t>Expected Result:</w:t>
      </w:r>
      <w:r>
        <w:rPr>
          <w:rFonts w:cs="Times New Roman" w:ascii="Times New Roman" w:hAnsi="Times New Roman"/>
          <w:sz w:val="36"/>
          <w:szCs w:val="36"/>
        </w:rPr>
        <w:br/>
        <w:t xml:space="preserve">Changes to the </w:t>
      </w:r>
      <w:r>
        <w:rPr>
          <w:rFonts w:cs="Times New Roman" w:ascii="Times New Roman" w:hAnsi="Times New Roman"/>
          <w:b/>
          <w:bCs/>
          <w:sz w:val="36"/>
          <w:szCs w:val="36"/>
        </w:rPr>
        <w:t>State</w:t>
      </w:r>
      <w:r>
        <w:rPr>
          <w:rFonts w:cs="Times New Roman" w:ascii="Times New Roman" w:hAnsi="Times New Roman"/>
          <w:sz w:val="36"/>
          <w:szCs w:val="36"/>
        </w:rPr>
        <w:t xml:space="preserve"> field through list editing are prevented when the defined condition is met.</w:t>
      </w:r>
    </w:p>
    <w:p>
      <w:pPr>
        <w:pStyle w:val="Normal"/>
        <w:rPr/>
      </w:pPr>
      <w:r>
        <w:rPr/>
        <mc:AlternateContent>
          <mc:Choice Requires="wps">
            <w:drawing>
              <wp:inline distT="0" distB="0" distL="0" distR="0">
                <wp:extent cx="5728970" cy="2156460"/>
                <wp:effectExtent l="0" t="0" r="1270" b="7620"/>
                <wp:docPr id="17" name="Picture 8"/>
                <a:graphic xmlns:a="http://schemas.openxmlformats.org/drawingml/2006/main">
                  <a:graphicData uri="http://schemas.openxmlformats.org/drawingml/2006/picture">
                    <pic:pic xmlns:pic="http://schemas.openxmlformats.org/drawingml/2006/picture">
                      <pic:nvPicPr>
                        <pic:cNvPr id="18" name="Picture 8" descr=""/>
                        <pic:cNvPicPr/>
                      </pic:nvPicPr>
                      <pic:blipFill>
                        <a:blip r:embed="rId14"/>
                        <a:stretch/>
                      </pic:blipFill>
                      <pic:spPr>
                        <a:xfrm>
                          <a:off x="0" y="0"/>
                          <a:ext cx="5729040" cy="2156400"/>
                        </a:xfrm>
                        <a:prstGeom prst="rect">
                          <a:avLst/>
                        </a:prstGeom>
                        <a:noFill/>
                        <a:ln w="0">
                          <a:noFill/>
                        </a:ln>
                      </pic:spPr>
                    </pic:pic>
                  </a:graphicData>
                </a:graphic>
              </wp:inline>
            </w:drawing>
          </mc:Choice>
        </mc:AlternateContent>
      </w:r>
    </w:p>
    <w:p>
      <w:pPr>
        <w:pStyle w:val="Normal"/>
        <w:rPr/>
      </w:pPr>
      <w:r>
        <w:rPr/>
        <mc:AlternateContent>
          <mc:Choice Requires="wps">
            <w:drawing>
              <wp:inline distT="0" distB="0" distL="0" distR="0">
                <wp:extent cx="5728970" cy="2174875"/>
                <wp:effectExtent l="0" t="0" r="1270" b="4445"/>
                <wp:docPr id="19" name="Picture 9"/>
                <a:graphic xmlns:a="http://schemas.openxmlformats.org/drawingml/2006/main">
                  <a:graphicData uri="http://schemas.openxmlformats.org/drawingml/2006/picture">
                    <pic:pic xmlns:pic="http://schemas.openxmlformats.org/drawingml/2006/picture">
                      <pic:nvPicPr>
                        <pic:cNvPr id="20" name="Picture 9" descr=""/>
                        <pic:cNvPicPr/>
                      </pic:nvPicPr>
                      <pic:blipFill>
                        <a:blip r:embed="rId15"/>
                        <a:stretch/>
                      </pic:blipFill>
                      <pic:spPr>
                        <a:xfrm>
                          <a:off x="0" y="0"/>
                          <a:ext cx="5729040" cy="21747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36"/>
          <w:szCs w:val="36"/>
        </w:rPr>
      </w:pPr>
      <w:r>
        <w:rPr>
          <w:rFonts w:cs="Times New Roman" w:ascii="Times New Roman" w:hAnsi="Times New Roman"/>
          <w:b/>
          <w:bCs/>
          <w:sz w:val="36"/>
          <w:szCs w:val="36"/>
        </w:rPr>
        <w:t>6) Testing the Configuration</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1. Mandatory Enforcement</w:t>
      </w:r>
    </w:p>
    <w:p>
      <w:pPr>
        <w:pStyle w:val="Normal"/>
        <w:numPr>
          <w:ilvl w:val="0"/>
          <w:numId w:val="4"/>
        </w:numPr>
        <w:rPr>
          <w:rFonts w:ascii="Times New Roman" w:hAnsi="Times New Roman" w:cs="Times New Roman"/>
          <w:sz w:val="36"/>
          <w:szCs w:val="36"/>
        </w:rPr>
      </w:pPr>
      <w:r>
        <w:rPr>
          <w:rFonts w:cs="Times New Roman" w:ascii="Times New Roman" w:hAnsi="Times New Roman"/>
          <w:sz w:val="36"/>
          <w:szCs w:val="36"/>
        </w:rPr>
        <w:t xml:space="preserve">Set </w:t>
      </w:r>
      <w:r>
        <w:rPr>
          <w:rFonts w:cs="Times New Roman" w:ascii="Times New Roman" w:hAnsi="Times New Roman"/>
          <w:b/>
          <w:bCs/>
          <w:sz w:val="36"/>
          <w:szCs w:val="36"/>
        </w:rPr>
        <w:t>Impact = 1 – High</w:t>
      </w:r>
      <w:r>
        <w:rPr>
          <w:rFonts w:cs="Times New Roman" w:ascii="Times New Roman" w:hAnsi="Times New Roman"/>
          <w:sz w:val="36"/>
          <w:szCs w:val="36"/>
        </w:rPr>
        <w:t xml:space="preserve">. </w:t>
      </w:r>
    </w:p>
    <w:p>
      <w:pPr>
        <w:pStyle w:val="Normal"/>
        <w:numPr>
          <w:ilvl w:val="0"/>
          <w:numId w:val="4"/>
        </w:numPr>
        <w:rPr>
          <w:rFonts w:ascii="Times New Roman" w:hAnsi="Times New Roman" w:cs="Times New Roman"/>
          <w:sz w:val="36"/>
          <w:szCs w:val="36"/>
        </w:rPr>
      </w:pPr>
      <w:r>
        <w:rPr>
          <w:rFonts w:cs="Times New Roman" w:ascii="Times New Roman" w:hAnsi="Times New Roman"/>
          <w:b/>
          <w:bCs/>
          <w:sz w:val="36"/>
          <w:szCs w:val="36"/>
        </w:rPr>
        <w:t>Assignment Group</w:t>
      </w:r>
      <w:r>
        <w:rPr>
          <w:rFonts w:cs="Times New Roman" w:ascii="Times New Roman" w:hAnsi="Times New Roman"/>
          <w:sz w:val="36"/>
          <w:szCs w:val="36"/>
        </w:rPr>
        <w:t xml:space="preserve"> becomes mandatory. </w:t>
      </w:r>
    </w:p>
    <w:p>
      <w:pPr>
        <w:pStyle w:val="Normal"/>
        <w:numPr>
          <w:ilvl w:val="0"/>
          <w:numId w:val="4"/>
        </w:numPr>
        <w:rPr>
          <w:rFonts w:ascii="Times New Roman" w:hAnsi="Times New Roman" w:cs="Times New Roman"/>
          <w:sz w:val="36"/>
          <w:szCs w:val="36"/>
        </w:rPr>
      </w:pPr>
      <w:r>
        <w:rPr>
          <w:rFonts w:cs="Times New Roman" w:ascii="Times New Roman" w:hAnsi="Times New Roman"/>
          <w:sz w:val="36"/>
          <w:szCs w:val="36"/>
        </w:rPr>
        <w:t xml:space="preserve">The Incident cannot be saved without selecting an Assignment Group. </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2. Successful Save</w:t>
      </w:r>
    </w:p>
    <w:p>
      <w:pPr>
        <w:pStyle w:val="Normal"/>
        <w:numPr>
          <w:ilvl w:val="0"/>
          <w:numId w:val="5"/>
        </w:numPr>
        <w:rPr>
          <w:rFonts w:ascii="Times New Roman" w:hAnsi="Times New Roman" w:cs="Times New Roman"/>
          <w:sz w:val="36"/>
          <w:szCs w:val="36"/>
        </w:rPr>
      </w:pPr>
      <w:r>
        <w:rPr>
          <w:rFonts w:cs="Times New Roman" w:ascii="Times New Roman" w:hAnsi="Times New Roman"/>
          <w:sz w:val="36"/>
          <w:szCs w:val="36"/>
        </w:rPr>
        <w:t xml:space="preserve">Enter all required Incident details. </w:t>
      </w:r>
    </w:p>
    <w:p>
      <w:pPr>
        <w:pStyle w:val="Normal"/>
        <w:numPr>
          <w:ilvl w:val="0"/>
          <w:numId w:val="5"/>
        </w:numPr>
        <w:rPr>
          <w:rFonts w:ascii="Times New Roman" w:hAnsi="Times New Roman" w:cs="Times New Roman"/>
          <w:sz w:val="36"/>
          <w:szCs w:val="36"/>
        </w:rPr>
      </w:pPr>
      <w:r>
        <w:rPr>
          <w:rFonts w:cs="Times New Roman" w:ascii="Times New Roman" w:hAnsi="Times New Roman"/>
          <w:sz w:val="36"/>
          <w:szCs w:val="36"/>
        </w:rPr>
        <w:t xml:space="preserve">Select </w:t>
      </w:r>
      <w:r>
        <w:rPr>
          <w:rFonts w:cs="Times New Roman" w:ascii="Times New Roman" w:hAnsi="Times New Roman"/>
          <w:b/>
          <w:bCs/>
          <w:sz w:val="36"/>
          <w:szCs w:val="36"/>
        </w:rPr>
        <w:t>Assignment Group</w:t>
      </w:r>
      <w:r>
        <w:rPr>
          <w:rFonts w:cs="Times New Roman" w:ascii="Times New Roman" w:hAnsi="Times New Roman"/>
          <w:sz w:val="36"/>
          <w:szCs w:val="36"/>
        </w:rPr>
        <w:t xml:space="preserve"> and </w:t>
      </w:r>
      <w:r>
        <w:rPr>
          <w:rFonts w:cs="Times New Roman" w:ascii="Times New Roman" w:hAnsi="Times New Roman"/>
          <w:b/>
          <w:bCs/>
          <w:sz w:val="36"/>
          <w:szCs w:val="36"/>
        </w:rPr>
        <w:t>Assigned To</w:t>
      </w:r>
      <w:r>
        <w:rPr>
          <w:rFonts w:cs="Times New Roman" w:ascii="Times New Roman" w:hAnsi="Times New Roman"/>
          <w:sz w:val="36"/>
          <w:szCs w:val="36"/>
        </w:rPr>
        <w:t xml:space="preserve">. </w:t>
      </w:r>
    </w:p>
    <w:p>
      <w:pPr>
        <w:pStyle w:val="Normal"/>
        <w:numPr>
          <w:ilvl w:val="0"/>
          <w:numId w:val="5"/>
        </w:numPr>
        <w:rPr>
          <w:rFonts w:ascii="Times New Roman" w:hAnsi="Times New Roman" w:cs="Times New Roman"/>
          <w:sz w:val="36"/>
          <w:szCs w:val="36"/>
        </w:rPr>
      </w:pPr>
      <w:r>
        <w:rPr>
          <w:rFonts w:cs="Times New Roman" w:ascii="Times New Roman" w:hAnsi="Times New Roman"/>
          <w:sz w:val="36"/>
          <w:szCs w:val="36"/>
        </w:rPr>
        <w:t xml:space="preserve">The Incident is saved successfully. </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3. Reverse Condition Test</w:t>
      </w:r>
    </w:p>
    <w:p>
      <w:pPr>
        <w:pStyle w:val="Normal"/>
        <w:numPr>
          <w:ilvl w:val="0"/>
          <w:numId w:val="6"/>
        </w:numPr>
        <w:rPr>
          <w:rFonts w:ascii="Times New Roman" w:hAnsi="Times New Roman" w:cs="Times New Roman"/>
          <w:sz w:val="36"/>
          <w:szCs w:val="36"/>
        </w:rPr>
      </w:pPr>
      <w:r>
        <w:rPr>
          <w:rFonts w:cs="Times New Roman" w:ascii="Times New Roman" w:hAnsi="Times New Roman"/>
          <w:sz w:val="36"/>
          <w:szCs w:val="36"/>
        </w:rPr>
        <w:t xml:space="preserve">Change </w:t>
      </w:r>
      <w:r>
        <w:rPr>
          <w:rFonts w:cs="Times New Roman" w:ascii="Times New Roman" w:hAnsi="Times New Roman"/>
          <w:b/>
          <w:bCs/>
          <w:sz w:val="36"/>
          <w:szCs w:val="36"/>
        </w:rPr>
        <w:t>Impact</w:t>
      </w:r>
      <w:r>
        <w:rPr>
          <w:rFonts w:cs="Times New Roman" w:ascii="Times New Roman" w:hAnsi="Times New Roman"/>
          <w:sz w:val="36"/>
          <w:szCs w:val="36"/>
        </w:rPr>
        <w:t xml:space="preserve"> from High to another value. </w:t>
      </w:r>
    </w:p>
    <w:p>
      <w:pPr>
        <w:pStyle w:val="Normal"/>
        <w:numPr>
          <w:ilvl w:val="0"/>
          <w:numId w:val="6"/>
        </w:numPr>
        <w:rPr>
          <w:rFonts w:ascii="Times New Roman" w:hAnsi="Times New Roman" w:cs="Times New Roman"/>
          <w:sz w:val="36"/>
          <w:szCs w:val="36"/>
        </w:rPr>
      </w:pPr>
      <w:r>
        <w:rPr>
          <w:rFonts w:cs="Times New Roman" w:ascii="Times New Roman" w:hAnsi="Times New Roman"/>
          <w:b/>
          <w:bCs/>
          <w:sz w:val="36"/>
          <w:szCs w:val="36"/>
        </w:rPr>
        <w:t>Assignment Group</w:t>
      </w:r>
      <w:r>
        <w:rPr>
          <w:rFonts w:cs="Times New Roman" w:ascii="Times New Roman" w:hAnsi="Times New Roman"/>
          <w:sz w:val="36"/>
          <w:szCs w:val="36"/>
        </w:rPr>
        <w:t xml:space="preserve"> is no longer mandatory. </w:t>
      </w:r>
    </w:p>
    <w:p>
      <w:pPr>
        <w:pStyle w:val="Normal"/>
        <w:numPr>
          <w:ilvl w:val="0"/>
          <w:numId w:val="6"/>
        </w:numPr>
        <w:rPr>
          <w:rFonts w:ascii="Times New Roman" w:hAnsi="Times New Roman" w:cs="Times New Roman"/>
          <w:sz w:val="36"/>
          <w:szCs w:val="36"/>
        </w:rPr>
      </w:pPr>
      <w:r>
        <w:rPr>
          <w:rFonts w:cs="Times New Roman" w:ascii="Times New Roman" w:hAnsi="Times New Roman"/>
          <w:b/>
          <w:bCs/>
          <w:sz w:val="36"/>
          <w:szCs w:val="36"/>
        </w:rPr>
        <w:t>Urgency</w:t>
      </w:r>
      <w:r>
        <w:rPr>
          <w:rFonts w:cs="Times New Roman" w:ascii="Times New Roman" w:hAnsi="Times New Roman"/>
          <w:sz w:val="36"/>
          <w:szCs w:val="36"/>
        </w:rPr>
        <w:t xml:space="preserve"> becomes editable. </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4. List Edit Blocking</w:t>
      </w:r>
    </w:p>
    <w:p>
      <w:pPr>
        <w:pStyle w:val="Normal"/>
        <w:numPr>
          <w:ilvl w:val="0"/>
          <w:numId w:val="7"/>
        </w:numPr>
        <w:rPr>
          <w:rFonts w:ascii="Times New Roman" w:hAnsi="Times New Roman" w:cs="Times New Roman"/>
          <w:sz w:val="36"/>
          <w:szCs w:val="36"/>
        </w:rPr>
      </w:pPr>
      <w:r>
        <w:rPr>
          <w:rFonts w:cs="Times New Roman" w:ascii="Times New Roman" w:hAnsi="Times New Roman"/>
          <w:sz w:val="36"/>
          <w:szCs w:val="36"/>
        </w:rPr>
        <w:t xml:space="preserve">Open the Incident list. </w:t>
      </w:r>
    </w:p>
    <w:p>
      <w:pPr>
        <w:pStyle w:val="Normal"/>
        <w:numPr>
          <w:ilvl w:val="0"/>
          <w:numId w:val="7"/>
        </w:numPr>
        <w:rPr>
          <w:rFonts w:ascii="Times New Roman" w:hAnsi="Times New Roman" w:cs="Times New Roman"/>
          <w:sz w:val="36"/>
          <w:szCs w:val="36"/>
        </w:rPr>
      </w:pPr>
      <w:r>
        <w:rPr>
          <w:rFonts w:cs="Times New Roman" w:ascii="Times New Roman" w:hAnsi="Times New Roman"/>
          <w:sz w:val="36"/>
          <w:szCs w:val="36"/>
        </w:rPr>
        <w:t xml:space="preserve">Try to change </w:t>
      </w:r>
      <w:r>
        <w:rPr>
          <w:rFonts w:cs="Times New Roman" w:ascii="Times New Roman" w:hAnsi="Times New Roman"/>
          <w:b/>
          <w:bCs/>
          <w:sz w:val="36"/>
          <w:szCs w:val="36"/>
        </w:rPr>
        <w:t>State</w:t>
      </w:r>
      <w:r>
        <w:rPr>
          <w:rFonts w:cs="Times New Roman" w:ascii="Times New Roman" w:hAnsi="Times New Roman"/>
          <w:sz w:val="36"/>
          <w:szCs w:val="36"/>
        </w:rPr>
        <w:t xml:space="preserve"> directly from the list. </w:t>
      </w:r>
    </w:p>
    <w:p>
      <w:pPr>
        <w:pStyle w:val="Normal"/>
        <w:numPr>
          <w:ilvl w:val="0"/>
          <w:numId w:val="7"/>
        </w:numPr>
        <w:rPr>
          <w:rFonts w:ascii="Times New Roman" w:hAnsi="Times New Roman" w:cs="Times New Roman"/>
          <w:sz w:val="36"/>
          <w:szCs w:val="36"/>
        </w:rPr>
      </w:pPr>
      <w:r>
        <w:rPr>
          <w:rFonts w:cs="Times New Roman" w:ascii="Times New Roman" w:hAnsi="Times New Roman"/>
          <w:sz w:val="36"/>
          <w:szCs w:val="36"/>
        </w:rPr>
        <w:t xml:space="preserve">The </w:t>
      </w:r>
      <w:r>
        <w:rPr>
          <w:rFonts w:cs="Times New Roman" w:ascii="Times New Roman" w:hAnsi="Times New Roman"/>
          <w:b/>
          <w:bCs/>
          <w:sz w:val="36"/>
          <w:szCs w:val="36"/>
        </w:rPr>
        <w:t>onCellEdit Client Script</w:t>
      </w:r>
      <w:r>
        <w:rPr>
          <w:rFonts w:cs="Times New Roman" w:ascii="Times New Roman" w:hAnsi="Times New Roman"/>
          <w:sz w:val="36"/>
          <w:szCs w:val="36"/>
        </w:rPr>
        <w:t xml:space="preserve"> blocks the change. </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5. Form-Based Update</w:t>
      </w:r>
    </w:p>
    <w:p>
      <w:pPr>
        <w:pStyle w:val="Normal"/>
        <w:numPr>
          <w:ilvl w:val="0"/>
          <w:numId w:val="8"/>
        </w:numPr>
        <w:rPr>
          <w:rFonts w:ascii="Times New Roman" w:hAnsi="Times New Roman" w:cs="Times New Roman"/>
          <w:sz w:val="36"/>
          <w:szCs w:val="36"/>
        </w:rPr>
      </w:pPr>
      <w:r>
        <w:rPr>
          <w:rFonts w:cs="Times New Roman" w:ascii="Times New Roman" w:hAnsi="Times New Roman"/>
          <w:sz w:val="36"/>
          <w:szCs w:val="36"/>
        </w:rPr>
        <w:t xml:space="preserve">Open an Incident form. </w:t>
      </w:r>
    </w:p>
    <w:p>
      <w:pPr>
        <w:pStyle w:val="Normal"/>
        <w:numPr>
          <w:ilvl w:val="0"/>
          <w:numId w:val="8"/>
        </w:numPr>
        <w:rPr>
          <w:rFonts w:ascii="Times New Roman" w:hAnsi="Times New Roman" w:cs="Times New Roman"/>
          <w:sz w:val="36"/>
          <w:szCs w:val="36"/>
        </w:rPr>
      </w:pPr>
      <w:r>
        <w:rPr>
          <w:rFonts w:cs="Times New Roman" w:ascii="Times New Roman" w:hAnsi="Times New Roman"/>
          <w:sz w:val="36"/>
          <w:szCs w:val="36"/>
        </w:rPr>
        <w:t xml:space="preserve">Change the </w:t>
      </w:r>
      <w:r>
        <w:rPr>
          <w:rFonts w:cs="Times New Roman" w:ascii="Times New Roman" w:hAnsi="Times New Roman"/>
          <w:b/>
          <w:bCs/>
          <w:sz w:val="36"/>
          <w:szCs w:val="36"/>
        </w:rPr>
        <w:t>State</w:t>
      </w:r>
      <w:r>
        <w:rPr>
          <w:rFonts w:cs="Times New Roman" w:ascii="Times New Roman" w:hAnsi="Times New Roman"/>
          <w:sz w:val="36"/>
          <w:szCs w:val="36"/>
        </w:rPr>
        <w:t xml:space="preserve"> field. </w:t>
      </w:r>
    </w:p>
    <w:p>
      <w:pPr>
        <w:pStyle w:val="Normal"/>
        <w:numPr>
          <w:ilvl w:val="0"/>
          <w:numId w:val="8"/>
        </w:numPr>
        <w:rPr>
          <w:rFonts w:ascii="Times New Roman" w:hAnsi="Times New Roman" w:cs="Times New Roman"/>
          <w:sz w:val="36"/>
          <w:szCs w:val="36"/>
        </w:rPr>
      </w:pPr>
      <w:r>
        <w:rPr>
          <w:rFonts w:cs="Times New Roman" w:ascii="Times New Roman" w:hAnsi="Times New Roman"/>
          <w:sz w:val="36"/>
          <w:szCs w:val="36"/>
        </w:rPr>
        <w:t>The State can be updated through the form normally.</w:t>
      </w:r>
    </w:p>
    <w:p>
      <w:pPr>
        <w:pStyle w:val="Normal"/>
        <w:numPr>
          <w:ilvl w:val="0"/>
          <w:numId w:val="0"/>
        </w:numPr>
        <w:ind w:hanging="0" w:left="360"/>
        <w:rPr/>
      </w:pPr>
      <w:r>
        <w:rPr/>
        <mc:AlternateContent>
          <mc:Choice Requires="wps">
            <w:drawing>
              <wp:inline distT="0" distB="0" distL="0" distR="0">
                <wp:extent cx="5728970" cy="2156460"/>
                <wp:effectExtent l="0" t="0" r="1270" b="7620"/>
                <wp:docPr id="21" name="Picture 10"/>
                <a:graphic xmlns:a="http://schemas.openxmlformats.org/drawingml/2006/main">
                  <a:graphicData uri="http://schemas.openxmlformats.org/drawingml/2006/picture">
                    <pic:pic xmlns:pic="http://schemas.openxmlformats.org/drawingml/2006/picture">
                      <pic:nvPicPr>
                        <pic:cNvPr id="22" name="Picture 10" descr=""/>
                        <pic:cNvPicPr/>
                      </pic:nvPicPr>
                      <pic:blipFill>
                        <a:blip r:embed="rId16"/>
                        <a:stretch/>
                      </pic:blipFill>
                      <pic:spPr>
                        <a:xfrm>
                          <a:off x="0" y="0"/>
                          <a:ext cx="5729040" cy="2156400"/>
                        </a:xfrm>
                        <a:prstGeom prst="rect">
                          <a:avLst/>
                        </a:prstGeom>
                        <a:noFill/>
                        <a:ln w="0">
                          <a:noFill/>
                        </a:ln>
                      </pic:spPr>
                    </pic:pic>
                  </a:graphicData>
                </a:graphic>
              </wp:inline>
            </w:drawing>
          </mc:Choice>
        </mc:AlternateContent>
      </w:r>
    </w:p>
    <w:p>
      <w:pPr>
        <w:pStyle w:val="Normal"/>
        <w:numPr>
          <w:ilvl w:val="0"/>
          <w:numId w:val="0"/>
        </w:numPr>
        <w:ind w:hanging="0" w:left="360"/>
        <w:rPr/>
      </w:pPr>
      <w:r>
        <w:rPr/>
        <mc:AlternateContent>
          <mc:Choice Requires="wps">
            <w:drawing>
              <wp:inline distT="0" distB="0" distL="0" distR="0">
                <wp:extent cx="5728970" cy="2168525"/>
                <wp:effectExtent l="0" t="0" r="1270" b="10795"/>
                <wp:docPr id="23" name="Picture 11"/>
                <a:graphic xmlns:a="http://schemas.openxmlformats.org/drawingml/2006/main">
                  <a:graphicData uri="http://schemas.openxmlformats.org/drawingml/2006/picture">
                    <pic:pic xmlns:pic="http://schemas.openxmlformats.org/drawingml/2006/picture">
                      <pic:nvPicPr>
                        <pic:cNvPr id="24" name="Picture 11" descr=""/>
                        <pic:cNvPicPr/>
                      </pic:nvPicPr>
                      <pic:blipFill>
                        <a:blip r:embed="rId17"/>
                        <a:stretch/>
                      </pic:blipFill>
                      <pic:spPr>
                        <a:xfrm>
                          <a:off x="0" y="0"/>
                          <a:ext cx="5729040" cy="2168640"/>
                        </a:xfrm>
                        <a:prstGeom prst="rect">
                          <a:avLst/>
                        </a:prstGeom>
                        <a:noFill/>
                        <a:ln w="0">
                          <a:noFill/>
                        </a:ln>
                      </pic:spPr>
                    </pic:pic>
                  </a:graphicData>
                </a:graphic>
              </wp:inline>
            </w:drawing>
          </mc:Choice>
        </mc:AlternateContent>
      </w:r>
    </w:p>
    <w:p>
      <w:pPr>
        <w:pStyle w:val="Heading2"/>
        <w:numPr>
          <w:ilvl w:val="0"/>
          <w:numId w:val="9"/>
        </w:numPr>
        <w:rPr>
          <w:rFonts w:ascii="Times New Roman" w:hAnsi="Times New Roman" w:cs="Times New Roman"/>
          <w:b/>
          <w:bCs/>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Testing and Validation</w:t>
      </w:r>
    </w:p>
    <w:p>
      <w:pPr>
        <w:pStyle w:val="NormalWeb"/>
        <w:spacing w:before="280" w:after="280"/>
        <w:rPr>
          <w:rFonts w:ascii="Times New Roman" w:hAnsi="Times New Roman" w:cs="Times New Roman"/>
          <w:b w:val="false"/>
          <w:bCs w:val="false"/>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b w:val="false"/>
          <w:bCs w:val="false"/>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 xml:space="preserve">The implemented </w:t>
      </w:r>
      <w:r>
        <w:rPr>
          <w:rStyle w:val="Strong"/>
          <w:rFonts w:cs="Times New Roman"/>
          <w:b w:val="false"/>
          <w:bCs w:val="false"/>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UI Policy, UI Policy Action, and Client Scripts</w:t>
      </w:r>
      <w:r>
        <w:rPr>
          <w:rFonts w:cs="Times New Roman"/>
          <w:b w:val="false"/>
          <w:bCs w:val="false"/>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 xml:space="preserve"> were tested on the ServiceNow Incident table to verify their functionality. The tests covered mandatory field enforcement, automatic urgency updates, save validation, reverse conditions, list editing restrictions, and form-based updates. The configurations were checked under different Incident conditions to ensure that the expected behavior was applied correctly.</w:t>
      </w:r>
    </w:p>
    <w:p>
      <w:pPr>
        <w:pStyle w:val="Heading2"/>
        <w:rPr>
          <w:rFonts w:ascii="Times New Roman" w:hAnsi="Times New Roman" w:cs="Times New Roman"/>
          <w:b/>
          <w:bCs/>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ascii="Times New Roman" w:hAnsi="Times New Roman"/>
          <w:b/>
          <w:bCs/>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Conclusion</w:t>
      </w:r>
    </w:p>
    <w:p>
      <w:pPr>
        <w:pStyle w:val="NormalWeb"/>
        <w:spacing w:before="280" w:after="280"/>
        <w:rPr>
          <w:rFonts w:ascii="Times New Roman" w:hAnsi="Times New Roman" w:cs="Times New Roman"/>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rFonts w:cs="Times New Roman"/>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 xml:space="preserve">The </w:t>
      </w:r>
      <w:r>
        <w:rPr>
          <w:rStyle w:val="Strong"/>
          <w:rFonts w:cs="Times New Roman"/>
          <w:b w:val="false"/>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Implement Client Script &amp; UI Policy (Incident)</w:t>
      </w:r>
      <w:r>
        <w:rPr>
          <w:rFonts w:cs="Times New Roman"/>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 xml:space="preserve"> project successfully demonstrates how ServiceNow can be customized using UI Policies and Client Scripts. The implementation provides dynamic field behavior, automatic updates, validation during record submission, and control over list editing. These configurations help improve </w:t>
      </w:r>
      <w:r>
        <w:rPr>
          <w:rStyle w:val="Strong"/>
          <w:rFonts w:cs="Times New Roman"/>
          <w:b w:val="false"/>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data accuracy, consistency, and usability</w:t>
      </w:r>
      <w:r>
        <w:rPr>
          <w:rFonts w:cs="Times New Roman"/>
          <w:color w:themeColor="text1" w:val="000000"/>
          <w:sz w:val="36"/>
          <w:szCs w:val="36"/>
          <w14:shadow w14:blurRad="38100" w14:dist="19050" w14:dir="2700000" w14:sx="100000" w14:sy="100000" w14:kx="0" w14:ky="0" w14:algn="tl">
            <w14:schemeClr w14:val="dk1">
              <w14:alpha w14:val="60000"/>
            </w14:schemeClr>
          </w14:shadow>
          <w14:textFill>
            <w14:solidFill>
              <w14:schemeClr w14:val="tx1"/>
            </w14:solidFill>
          </w14:textFill>
        </w:rPr>
        <w:t xml:space="preserve"> in Incident Management.</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t xml:space="preserve">Demo link: </w:t>
      </w:r>
    </w:p>
    <w:p>
      <w:pPr>
        <w:pStyle w:val="Normal"/>
        <w:rPr>
          <w:rFonts w:ascii="Times New Roman" w:hAnsi="Times New Roman" w:cs="Times New Roman"/>
          <w:sz w:val="36"/>
          <w:szCs w:val="36"/>
        </w:rPr>
      </w:pPr>
      <w:hyperlink r:id="rId18">
        <w:r>
          <w:rPr>
            <w:rStyle w:val="Hyperlink"/>
            <w:rFonts w:cs="Times New Roman" w:ascii="Times New Roman" w:hAnsi="Times New Roman"/>
            <w:sz w:val="36"/>
            <w:szCs w:val="36"/>
          </w:rPr>
          <w:t>https://drive.google.com/file/d/1tzEVRnQvsnpj-Ag-rY4PHJMu7MGAe7iE/view?usp=drivesdk</w:t>
        </w:r>
      </w:hyperlink>
    </w:p>
    <w:p>
      <w:pPr>
        <w:pStyle w:val="Normal"/>
        <w:rPr>
          <w:rFonts w:ascii="Times New Roman" w:hAnsi="Times New Roman" w:cs="Times New Roman"/>
          <w:sz w:val="36"/>
          <w:szCs w:val="36"/>
        </w:rPr>
      </w:pPr>
      <w:r>
        <w:rPr>
          <w:rFonts w:cs="Times New Roman" w:ascii="Times New Roman" w:hAnsi="Times New Roman"/>
          <w:sz w:val="36"/>
          <w:szCs w:val="36"/>
        </w:rPr>
        <w:t>GitHub link:</w:t>
      </w:r>
    </w:p>
    <w:p>
      <w:pPr>
        <w:pStyle w:val="Normal"/>
        <w:spacing w:before="0" w:after="160"/>
        <w:rPr>
          <w:rFonts w:ascii="Times New Roman" w:hAnsi="Times New Roman" w:cs="Times New Roman"/>
          <w:sz w:val="36"/>
          <w:szCs w:val="36"/>
        </w:rPr>
      </w:pPr>
      <w:r>
        <w:rPr>
          <w:rFonts w:cs="Times New Roman" w:ascii="Times New Roman" w:hAnsi="Times New Roman"/>
          <w:sz w:val="36"/>
          <w:szCs w:val="36"/>
        </w:rPr>
      </w:r>
    </w:p>
    <w:sectPr>
      <w:type w:val="nextPage"/>
      <w:pgSz w:w="11906" w:h="16838"/>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7"/>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Liberation Sans" w:asciiTheme="minorHAnsi" w:eastAsiaTheme="minorHAnsi"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qFormat="1"/>
    <w:lsdException w:name="footer" w:uiPriority="99"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semiHidden="0"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76" w:before="0" w:after="160"/>
      <w:jc w:val="left"/>
    </w:pPr>
    <w:rPr>
      <w:rFonts w:ascii="Aptos" w:hAnsi="Aptos" w:eastAsia="Aptos" w:cs="Liberation Sans" w:asciiTheme="minorHAns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等线 Light" w:cs="Liberation Sans" w:asciiTheme="majorHAnsi" w:eastAsiaTheme="majorEastAsia" w:hAnsiTheme="majorHAnsi"/>
      <w:color w:themeColor="accent1" w:themeShade="bf" w:val="104862"/>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Aptos Display" w:hAnsi="Aptos Display" w:eastAsia="等线 Light" w:cs="Liberation Sans" w:asciiTheme="majorHAnsi" w:eastAsiaTheme="majorEastAsia" w:hAnsiTheme="majorHAnsi"/>
      <w:color w:themeColor="accent1" w:themeShade="bf" w:val="104862"/>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rFonts w:eastAsia="等线 Light" w:cs="Liberation Sans" w:eastAsiaTheme="majorEastAsia"/>
      <w:color w:themeColor="accent1" w:themeShade="bf" w:val="104862"/>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rFonts w:eastAsia="等线 Light" w:cs="Liberation Sans" w:eastAsiaTheme="majorEastAsia"/>
      <w:i/>
      <w:iCs/>
      <w:color w:themeColor="accent1" w:themeShade="bf" w:val="104862"/>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eastAsia="等线 Light" w:cs="Liberation Sans" w:eastAsiaTheme="majorEastAsia"/>
      <w:color w:themeColor="accent1" w:themeShade="bf" w:val="104862"/>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eastAsia="等线 Light" w:cs="Liberation Sans" w:eastAsiaTheme="majorEastAsia"/>
      <w:i/>
      <w:iCs/>
      <w:color w:themeColor="text1" w:themeTint="a6" w:val="595959"/>
      <w14:textFill>
        <w14:solidFill>
          <w14:schemeClr w14:val="tx1">
            <w14:lumMod w14:val="65000"/>
            <w14:lumOff w14:val="35000"/>
          </w14:schemeClr>
        </w14:solidFill>
      </w14:textFill>
    </w:rPr>
  </w:style>
  <w:style w:type="paragraph" w:styleId="Heading7">
    <w:name w:val="heading 7"/>
    <w:basedOn w:val="Normal"/>
    <w:next w:val="Normal"/>
    <w:link w:val="Heading7Char"/>
    <w:uiPriority w:val="9"/>
    <w:semiHidden/>
    <w:unhideWhenUsed/>
    <w:qFormat/>
    <w:pPr>
      <w:keepNext w:val="true"/>
      <w:keepLines/>
      <w:spacing w:before="40" w:after="0"/>
      <w:outlineLvl w:val="6"/>
    </w:pPr>
    <w:rPr>
      <w:rFonts w:eastAsia="等线 Light" w:cs="Liberation Sans" w:eastAsiaTheme="majorEastAsia"/>
      <w:color w:themeColor="text1" w:themeTint="a6" w:val="595959"/>
      <w14:textFill>
        <w14:solidFill>
          <w14:schemeClr w14:val="tx1">
            <w14:lumMod w14:val="65000"/>
            <w14:lumOff w14:val="3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0" w:after="0"/>
      <w:outlineLvl w:val="7"/>
    </w:pPr>
    <w:rPr>
      <w:rFonts w:eastAsia="等线 Light" w:cs="Liberation Sans" w:eastAsiaTheme="majorEastAsia"/>
      <w:i/>
      <w:iCs/>
      <w:color w:themeColor="text1" w:themeTint="d9" w:val="262626"/>
      <w14:textFill>
        <w14:solidFill>
          <w14:schemeClr w14:val="tx1">
            <w14:lumMod w14:val="85000"/>
            <w14:lumOff w14:val="15000"/>
          </w14:schemeClr>
        </w14:solidFill>
      </w14:textFill>
    </w:rPr>
  </w:style>
  <w:style w:type="paragraph" w:styleId="Heading9">
    <w:name w:val="heading 9"/>
    <w:basedOn w:val="Normal"/>
    <w:next w:val="Normal"/>
    <w:link w:val="Heading9Char"/>
    <w:uiPriority w:val="9"/>
    <w:semiHidden/>
    <w:unhideWhenUsed/>
    <w:qFormat/>
    <w:pPr>
      <w:keepNext w:val="true"/>
      <w:keepLines/>
      <w:spacing w:before="0" w:after="0"/>
      <w:outlineLvl w:val="8"/>
    </w:pPr>
    <w:rPr>
      <w:rFonts w:eastAsia="等线 Light" w:cs="Liberation Sans" w:eastAsiaTheme="majorEastAsia"/>
      <w:color w:themeColor="text1" w:themeTint="d9" w:val="262626"/>
      <w14:textFill>
        <w14:solidFill>
          <w14:schemeClr w14:val="tx1">
            <w14:lumMod w14:val="85000"/>
            <w14:lumOff w14:val="15000"/>
          </w14:schemeClr>
        </w14:solidFill>
      </w14:textFill>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qFormat/>
    <w:rPr>
      <w:color w:themeColor="hyperlink" w:val="467886"/>
      <w:u w:val="single"/>
      <w14:textFill>
        <w14:solidFill>
          <w14:schemeClr w14:val="hlink"/>
        </w14:solidFill>
      </w14:textFill>
    </w:rPr>
  </w:style>
  <w:style w:type="character" w:styleId="Strong">
    <w:name w:val="Strong"/>
    <w:basedOn w:val="DefaultParagraphFont"/>
    <w:uiPriority w:val="22"/>
    <w:qFormat/>
    <w:rPr>
      <w:b/>
      <w:bCs/>
    </w:rPr>
  </w:style>
  <w:style w:type="character" w:styleId="Heading1Char" w:customStyle="1">
    <w:name w:val="Heading 1 Char"/>
    <w:basedOn w:val="DefaultParagraphFont"/>
    <w:link w:val="Heading1"/>
    <w:uiPriority w:val="9"/>
    <w:qFormat/>
    <w:rPr>
      <w:rFonts w:ascii="Aptos Display" w:hAnsi="Aptos Display" w:eastAsia="等线 Light" w:cs="Liberation Sans" w:asciiTheme="majorHAnsi" w:eastAsiaTheme="majorEastAsia" w:hAnsiTheme="majorHAnsi"/>
      <w:color w:themeColor="accent1" w:themeShade="bf" w:val="104862"/>
      <w:sz w:val="40"/>
      <w:szCs w:val="40"/>
    </w:rPr>
  </w:style>
  <w:style w:type="character" w:styleId="Heading2Char" w:customStyle="1">
    <w:name w:val="Heading 2 Char"/>
    <w:basedOn w:val="DefaultParagraphFont"/>
    <w:link w:val="Heading2"/>
    <w:uiPriority w:val="9"/>
    <w:semiHidden/>
    <w:qFormat/>
    <w:rPr>
      <w:rFonts w:ascii="Aptos Display" w:hAnsi="Aptos Display" w:eastAsia="等线 Light" w:cs="Liberation Sans" w:asciiTheme="majorHAnsi" w:eastAsiaTheme="majorEastAsia" w:hAnsiTheme="majorHAnsi"/>
      <w:color w:themeColor="accent1" w:themeShade="bf" w:val="104862"/>
      <w:sz w:val="32"/>
      <w:szCs w:val="32"/>
    </w:rPr>
  </w:style>
  <w:style w:type="character" w:styleId="Heading3Char" w:customStyle="1">
    <w:name w:val="Heading 3 Char"/>
    <w:basedOn w:val="DefaultParagraphFont"/>
    <w:link w:val="Heading3"/>
    <w:uiPriority w:val="9"/>
    <w:semiHidden/>
    <w:qFormat/>
    <w:rPr>
      <w:rFonts w:eastAsia="等线 Light" w:cs="Liberation Sans" w:eastAsiaTheme="majorEastAsia"/>
      <w:color w:themeColor="accent1" w:themeShade="bf" w:val="104862"/>
      <w:sz w:val="28"/>
      <w:szCs w:val="28"/>
    </w:rPr>
  </w:style>
  <w:style w:type="character" w:styleId="Heading4Char" w:customStyle="1">
    <w:name w:val="Heading 4 Char"/>
    <w:basedOn w:val="DefaultParagraphFont"/>
    <w:link w:val="Heading4"/>
    <w:uiPriority w:val="9"/>
    <w:semiHidden/>
    <w:qFormat/>
    <w:rPr>
      <w:rFonts w:eastAsia="等线 Light" w:cs="Liberation Sans" w:eastAsiaTheme="majorEastAsia"/>
      <w:i/>
      <w:iCs/>
      <w:color w:themeColor="accent1" w:themeShade="bf" w:val="104862"/>
    </w:rPr>
  </w:style>
  <w:style w:type="character" w:styleId="Heading5Char" w:customStyle="1">
    <w:name w:val="Heading 5 Char"/>
    <w:basedOn w:val="DefaultParagraphFont"/>
    <w:link w:val="Heading5"/>
    <w:uiPriority w:val="9"/>
    <w:semiHidden/>
    <w:qFormat/>
    <w:rPr>
      <w:rFonts w:eastAsia="等线 Light" w:cs="Liberation Sans" w:eastAsiaTheme="majorEastAsia"/>
      <w:color w:themeColor="accent1" w:themeShade="bf" w:val="104862"/>
    </w:rPr>
  </w:style>
  <w:style w:type="character" w:styleId="Heading6Char" w:customStyle="1">
    <w:name w:val="Heading 6 Char"/>
    <w:basedOn w:val="DefaultParagraphFont"/>
    <w:link w:val="Heading6"/>
    <w:uiPriority w:val="9"/>
    <w:semiHidden/>
    <w:qFormat/>
    <w:rPr>
      <w:rFonts w:eastAsia="等线 Light" w:cs="Liberation Sans" w:eastAsiaTheme="majorEastAsia"/>
      <w:i/>
      <w:iCs/>
      <w:color w:themeColor="text1" w:themeTint="a6" w:val="595959"/>
      <w14:textFill>
        <w14:solidFill>
          <w14:schemeClr w14:val="tx1">
            <w14:lumMod w14:val="65000"/>
            <w14:lumOff w14:val="35000"/>
          </w14:schemeClr>
        </w14:solidFill>
      </w14:textFill>
    </w:rPr>
  </w:style>
  <w:style w:type="character" w:styleId="Heading7Char" w:customStyle="1">
    <w:name w:val="Heading 7 Char"/>
    <w:basedOn w:val="DefaultParagraphFont"/>
    <w:link w:val="Heading7"/>
    <w:uiPriority w:val="9"/>
    <w:semiHidden/>
    <w:qFormat/>
    <w:rPr>
      <w:rFonts w:eastAsia="等线 Light" w:cs="Liberation Sans" w:eastAsiaTheme="majorEastAsia"/>
      <w:color w:themeColor="text1" w:themeTint="a6" w:val="595959"/>
      <w14:textFill>
        <w14:solidFill>
          <w14:schemeClr w14:val="tx1">
            <w14:lumMod w14:val="65000"/>
            <w14:lumOff w14:val="35000"/>
          </w14:schemeClr>
        </w14:solidFill>
      </w14:textFill>
    </w:rPr>
  </w:style>
  <w:style w:type="character" w:styleId="Heading8Char" w:customStyle="1">
    <w:name w:val="Heading 8 Char"/>
    <w:basedOn w:val="DefaultParagraphFont"/>
    <w:link w:val="Heading8"/>
    <w:uiPriority w:val="9"/>
    <w:semiHidden/>
    <w:qFormat/>
    <w:rPr>
      <w:rFonts w:eastAsia="等线 Light" w:cs="Liberation Sans" w:eastAsiaTheme="majorEastAsia"/>
      <w:i/>
      <w:iCs/>
      <w:color w:themeColor="text1" w:themeTint="d9" w:val="262626"/>
      <w14:textFill>
        <w14:solidFill>
          <w14:schemeClr w14:val="tx1">
            <w14:lumMod w14:val="85000"/>
            <w14:lumOff w14:val="15000"/>
          </w14:schemeClr>
        </w14:solidFill>
      </w14:textFill>
    </w:rPr>
  </w:style>
  <w:style w:type="character" w:styleId="Heading9Char" w:customStyle="1">
    <w:name w:val="Heading 9 Char"/>
    <w:basedOn w:val="DefaultParagraphFont"/>
    <w:link w:val="Heading9"/>
    <w:uiPriority w:val="9"/>
    <w:semiHidden/>
    <w:qFormat/>
    <w:rPr>
      <w:rFonts w:eastAsia="等线 Light" w:cs="Liberation Sans" w:eastAsiaTheme="majorEastAsia"/>
      <w:color w:themeColor="text1" w:themeTint="d9" w:val="262626"/>
      <w14:textFill>
        <w14:solidFill>
          <w14:schemeClr w14:val="tx1">
            <w14:lumMod w14:val="85000"/>
            <w14:lumOff w14:val="15000"/>
          </w14:schemeClr>
        </w14:solidFill>
      </w14:textFill>
    </w:rPr>
  </w:style>
  <w:style w:type="character" w:styleId="TitleChar" w:customStyle="1">
    <w:name w:val="Title Char"/>
    <w:basedOn w:val="DefaultParagraphFont"/>
    <w:link w:val="Title"/>
    <w:uiPriority w:val="10"/>
    <w:qFormat/>
    <w:rPr>
      <w:rFonts w:ascii="Aptos Display" w:hAnsi="Aptos Display" w:eastAsia="等线 Light" w:cs="Liberation Sans" w:asciiTheme="majorHAns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等线 Light" w:cs="Liberation Sans" w:eastAsiaTheme="majorEastAsia"/>
      <w:color w:themeColor="text1" w:themeTint="a6" w:val="595959"/>
      <w:spacing w:val="15"/>
      <w:sz w:val="28"/>
      <w:szCs w:val="28"/>
      <w14:textFill>
        <w14:solidFill>
          <w14:schemeClr w14:val="tx1">
            <w14:lumMod w14:val="65000"/>
            <w14:lumOff w14:val="35000"/>
          </w14:schemeClr>
        </w14:solidFill>
      </w14:textFill>
    </w:rPr>
  </w:style>
  <w:style w:type="character" w:styleId="QuoteChar" w:customStyle="1">
    <w:name w:val="Quote Char"/>
    <w:basedOn w:val="DefaultParagraphFont"/>
    <w:link w:val="Quote"/>
    <w:uiPriority w:val="29"/>
    <w:qFormat/>
    <w:rPr>
      <w:i/>
      <w:iCs/>
      <w:color w:themeColor="text1" w:themeTint="bf" w:val="404040"/>
      <w14:textFill>
        <w14:solidFill>
          <w14:schemeClr w14:val="tx1">
            <w14:lumMod w14:val="75000"/>
            <w14:lumOff w14:val="25000"/>
          </w14:schemeClr>
        </w14:solidFill>
      </w14:textFill>
    </w:rPr>
  </w:style>
  <w:style w:type="character" w:styleId="IntenseEmphasis" w:customStyle="1">
    <w:name w:val="Intense Emphasis"/>
    <w:basedOn w:val="DefaultParagraphFont"/>
    <w:uiPriority w:val="21"/>
    <w:qFormat/>
    <w:rPr>
      <w:i/>
      <w:iCs/>
      <w:color w:themeColor="accent1" w:themeShade="bf" w:val="104862"/>
    </w:rPr>
  </w:style>
  <w:style w:type="character" w:styleId="IntenseQuoteChar" w:customStyle="1">
    <w:name w:val="Intense Quote Char"/>
    <w:basedOn w:val="DefaultParagraphFont"/>
    <w:link w:val="IntenseQuote"/>
    <w:uiPriority w:val="30"/>
    <w:qFormat/>
    <w:rPr>
      <w:i/>
      <w:iCs/>
      <w:color w:themeColor="accent1" w:themeShade="bf" w:val="104862"/>
    </w:rPr>
  </w:style>
  <w:style w:type="character" w:styleId="IntenseReference" w:customStyle="1">
    <w:name w:val="Intense Reference"/>
    <w:basedOn w:val="DefaultParagraphFont"/>
    <w:uiPriority w:val="32"/>
    <w:qFormat/>
    <w:rPr>
      <w:b/>
      <w:bCs/>
      <w:smallCaps/>
      <w:color w:themeColor="accent1" w:themeShade="bf" w:val="104862"/>
      <w:spacing w:val="5"/>
    </w:rPr>
  </w:style>
  <w:style w:type="character" w:styleId="UnresolvedMention" w:customStyle="1">
    <w:name w:val="Unresolved Mention"/>
    <w:basedOn w:val="DefaultParagraphFont"/>
    <w:uiPriority w:val="99"/>
    <w:semiHidden/>
    <w:unhideWhenUsed/>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Footer">
    <w:name w:val="footer"/>
    <w:basedOn w:val="Normal"/>
    <w:uiPriority w:val="99"/>
    <w:semiHidden/>
    <w:unhideWhenUsed/>
    <w:qFormat/>
    <w:pPr>
      <w:tabs>
        <w:tab w:val="clear" w:pos="720"/>
        <w:tab w:val="center" w:pos="4153" w:leader="none"/>
        <w:tab w:val="right" w:pos="8306" w:leader="none"/>
      </w:tabs>
      <w:snapToGrid w:val="false"/>
      <w:jc w:val="left"/>
    </w:pPr>
    <w:rPr>
      <w:sz w:val="18"/>
      <w:szCs w:val="18"/>
    </w:rPr>
  </w:style>
  <w:style w:type="paragraph" w:styleId="Header">
    <w:name w:val="header"/>
    <w:basedOn w:val="Normal"/>
    <w:uiPriority w:val="99"/>
    <w:semiHidden/>
    <w:unhideWhenUsed/>
    <w:qFormat/>
    <w:pPr>
      <w:tabs>
        <w:tab w:val="clear" w:pos="720"/>
        <w:tab w:val="center" w:pos="4153" w:leader="none"/>
        <w:tab w:val="right" w:pos="8306" w:leader="none"/>
      </w:tabs>
      <w:snapToGrid w:val="false"/>
    </w:pPr>
    <w:rPr>
      <w:sz w:val="18"/>
      <w:szCs w:val="18"/>
    </w:rPr>
  </w:style>
  <w:style w:type="paragraph" w:styleId="NormalWeb">
    <w:name w:val="Normal (Web)"/>
    <w:basedOn w:val="Normal"/>
    <w:uiPriority w:val="99"/>
    <w:semiHidden/>
    <w:unhideWhenUsed/>
    <w:qFormat/>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Subtitle">
    <w:name w:val="Subtitle"/>
    <w:basedOn w:val="Normal"/>
    <w:next w:val="Normal"/>
    <w:link w:val="SubtitleChar"/>
    <w:uiPriority w:val="11"/>
    <w:qFormat/>
    <w:pPr/>
    <w:rPr>
      <w:rFonts w:eastAsia="等线 Light" w:cs="Liberation Sans" w:eastAsiaTheme="majorEastAsia"/>
      <w:color w:themeColor="text1" w:themeTint="a6" w:val="595959"/>
      <w:spacing w:val="15"/>
      <w:sz w:val="28"/>
      <w:szCs w:val="28"/>
      <w14:textFill>
        <w14:solidFill>
          <w14:schemeClr w14:val="tx1">
            <w14:lumMod w14:val="65000"/>
            <w14:lumOff w14:val="35000"/>
          </w14:schemeClr>
        </w14:solidFill>
      </w14:textFill>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等线 Light" w:cs="Liberation Sans" w:asciiTheme="majorHAnsi" w:eastAsiaTheme="majorEastAsia" w:hAnsiTheme="majorHAnsi"/>
      <w:spacing w:val="-10"/>
      <w:kern w:val="2"/>
      <w:sz w:val="56"/>
      <w:szCs w:val="56"/>
    </w:rPr>
  </w:style>
  <w:style w:type="paragraph" w:styleId="Quote">
    <w:name w:val="Quote"/>
    <w:basedOn w:val="Normal"/>
    <w:next w:val="Normal"/>
    <w:link w:val="QuoteChar"/>
    <w:uiPriority w:val="29"/>
    <w:qFormat/>
    <w:pPr>
      <w:spacing w:before="160" w:after="160"/>
      <w:jc w:val="center"/>
    </w:pPr>
    <w:rPr>
      <w:i/>
      <w:iCs/>
      <w:color w:themeColor="text1" w:themeTint="bf" w:val="404040"/>
      <w14:textFill>
        <w14:solidFill>
          <w14:schemeClr w14:val="tx1">
            <w14:lumMod w14:val="75000"/>
            <w14:lumOff w14:val="25000"/>
          </w14:schemeClr>
        </w14:solidFill>
      </w14:textFill>
    </w:rPr>
  </w:style>
  <w:style w:type="paragraph" w:styleId="ListParagraph">
    <w:name w:val="List Paragraph"/>
    <w:basedOn w:val="Normal"/>
    <w:uiPriority w:val="34"/>
    <w:qFormat/>
    <w:pPr>
      <w:spacing w:before="0" w:after="16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104862"/>
    </w:rPr>
  </w:style>
  <w:style w:type="table" w:default="1" w:styleId="12">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202400700@sigc.edu" TargetMode="External"/><Relationship Id="rId3" Type="http://schemas.openxmlformats.org/officeDocument/2006/relationships/hyperlink" Target="mailto:202400059@sigc.edu" TargetMode="External"/><Relationship Id="rId4" Type="http://schemas.openxmlformats.org/officeDocument/2006/relationships/hyperlink" Target="mailto:202400526@sigc.edu" TargetMode="External"/><Relationship Id="rId5" Type="http://schemas.openxmlformats.org/officeDocument/2006/relationships/hyperlink" Target="mailto:202400615@sigc.edu"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drive.google.com/file/d/1tzEVRnQvsnpj-Ag-rY4PHJMu7MGAe7iE/view?usp=drivesdk"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06CCC-196E-479F-A1DC-A8C266EE9B16}">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LibreOfficeDev/24.8.7.2.0$Android_AARCH64 LibreOffice_project/</Application>
  <AppVersion>15.0000</AppVersion>
  <Pages>14</Pages>
  <Words>1097</Words>
  <Characters>6276</Characters>
  <CharactersWithSpaces>7311</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2026-09-28T00:56:00Z</dcterms:created>
  <dc:creator>S0944727</dc:creator>
  <dc:description/>
  <dc:language>en-US</dc:language>
  <cp:lastModifiedBy/>
  <dcterms:modified xsi:type="dcterms:W3CDTF">2026-09-28T16:59:45Z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6B6366F41309415585FFE60DB60CD3B9_13</vt:lpwstr>
  </property>
  <property fmtid="{D5CDD505-2E9C-101B-9397-08002B2CF9AE}" pid="3" name="KSOProductBuildVer">
    <vt:lpwstr>1033-12.1.0.28485</vt:lpwstr>
  </property>
  <property fmtid="{D5CDD505-2E9C-101B-9397-08002B2CF9AE}" pid="4" name="KSOTemplateDocerSaveRecord">
    <vt:lpwstr>eyJoZGlkIjoiMjY4OGU3MWM2ZjU5MGRhOGM2OWJmM2ZjNTVjMTY2YWEiLCJ1c2VySWQiOiI1NDk3NzQ4ODY1MjUifQ==</vt:lpwstr>
  </property>
</Properties>
</file>