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CF65F8" w:rsidRPr="00135892" w:rsidRDefault="00CF65F8" w:rsidP="00CF65F8">
            <w:pPr>
              <w:pStyle w:val="af9"/>
              <w:widowControl w:val="0"/>
              <w:suppressLineNumbers w:val="0"/>
              <w:suppressAutoHyphens w:val="0"/>
              <w:spacing w:line="276" w:lineRule="auto"/>
              <w:jc w:val="left"/>
              <w:rPr>
                <w:color w:val="000000"/>
                <w:szCs w:val="28"/>
                <w:u w:val="single"/>
              </w:rPr>
            </w:pPr>
            <w:r w:rsidRPr="00135892">
              <w:rPr>
                <w:color w:val="000000"/>
                <w:szCs w:val="28"/>
                <w:u w:val="single"/>
              </w:rPr>
              <w:br/>
            </w:r>
          </w:p>
          <w:p w:rsidR="00CF65F8" w:rsidRPr="00135892" w:rsidRDefault="00CF65F8" w:rsidP="00CF65F8">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w:t>
            </w:r>
            <w:r w:rsidR="00210993">
              <w:rPr>
                <w:color w:val="000000"/>
                <w:szCs w:val="28"/>
                <w:u w:val="single"/>
              </w:rPr>
              <w:t>К</w:t>
            </w:r>
            <w:r w:rsidRPr="00135892">
              <w:rPr>
                <w:color w:val="000000"/>
                <w:szCs w:val="28"/>
                <w:u w:val="single"/>
              </w:rPr>
              <w:t xml:space="preserve">.В. </w:t>
            </w:r>
            <w:proofErr w:type="spellStart"/>
            <w:r w:rsidR="00210993">
              <w:rPr>
                <w:color w:val="000000"/>
                <w:szCs w:val="28"/>
                <w:u w:val="single"/>
              </w:rPr>
              <w:t>Лобанкина</w:t>
            </w:r>
            <w:proofErr w:type="spellEnd"/>
          </w:p>
          <w:p w:rsidR="00732895" w:rsidRPr="00C40BAD" w:rsidRDefault="00CF65F8" w:rsidP="00407A8A">
            <w:pPr>
              <w:pStyle w:val="af9"/>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732895" w:rsidRPr="00135892" w:rsidRDefault="00732895" w:rsidP="00407A8A">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732895" w:rsidRPr="00135892" w:rsidRDefault="00732895" w:rsidP="00407A8A">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135892" w:rsidRDefault="00732895" w:rsidP="00407A8A">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proofErr w:type="gramStart"/>
      <w:r>
        <w:rPr>
          <w:b/>
          <w:szCs w:val="28"/>
        </w:rPr>
        <w:t>научно</w:t>
      </w:r>
      <w:proofErr w:type="gramEnd"/>
      <w:r>
        <w:rPr>
          <w:b/>
          <w:szCs w:val="28"/>
        </w:rPr>
        <w:t>-исследовательской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Баландина</w:t>
      </w:r>
      <w:proofErr w:type="spellEnd"/>
      <w:r>
        <w:rPr>
          <w:sz w:val="26"/>
          <w:szCs w:val="26"/>
        </w:rPr>
        <w:t xml:space="preserve">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Лобанкина</w:t>
      </w:r>
      <w:proofErr w:type="spellEnd"/>
      <w:r>
        <w:rPr>
          <w:sz w:val="26"/>
          <w:szCs w:val="26"/>
        </w:rPr>
        <w:t xml:space="preserve">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6229037"/>
      <w:r w:rsidRPr="00DD298A">
        <w:rPr>
          <w:rFonts w:ascii="Times New Roman" w:hAnsi="Times New Roman"/>
        </w:rPr>
        <w:lastRenderedPageBreak/>
        <w:t>Содержание</w:t>
      </w:r>
      <w:bookmarkEnd w:id="0"/>
    </w:p>
    <w:p w:rsidR="00EF38AF" w:rsidRPr="009F0EF0" w:rsidRDefault="006E2579">
      <w:pPr>
        <w:pStyle w:val="11"/>
        <w:tabs>
          <w:tab w:val="right" w:leader="dot" w:pos="9629"/>
        </w:tabs>
        <w:rPr>
          <w:rFonts w:ascii="Times New Roman" w:hAnsi="Times New Roman"/>
          <w:b w:val="0"/>
          <w:bCs w:val="0"/>
          <w:caps w:val="0"/>
          <w:noProof/>
          <w:sz w:val="24"/>
          <w:szCs w:val="24"/>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6229037" w:history="1">
        <w:r w:rsidR="00EF38AF" w:rsidRPr="00EF38AF">
          <w:rPr>
            <w:rStyle w:val="af"/>
            <w:rFonts w:ascii="Times New Roman" w:hAnsi="Times New Roman"/>
            <w:b w:val="0"/>
            <w:noProof/>
            <w:sz w:val="24"/>
            <w:szCs w:val="24"/>
          </w:rPr>
          <w:t>Содержание</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_Toc6229037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2</w:t>
        </w:r>
        <w:r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38" w:history="1">
        <w:r w:rsidR="00EF38AF" w:rsidRPr="00EF38AF">
          <w:rPr>
            <w:rStyle w:val="af"/>
            <w:rFonts w:ascii="Times New Roman" w:hAnsi="Times New Roman"/>
            <w:b w:val="0"/>
            <w:noProof/>
            <w:sz w:val="24"/>
            <w:szCs w:val="24"/>
          </w:rPr>
          <w:t>1.Объект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_Toc6229038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39" w:history="1">
        <w:r w:rsidR="00EF38AF" w:rsidRPr="00EF38AF">
          <w:rPr>
            <w:rStyle w:val="af"/>
            <w:rFonts w:ascii="Times New Roman" w:hAnsi="Times New Roman"/>
            <w:b w:val="0"/>
            <w:noProof/>
            <w:sz w:val="24"/>
            <w:szCs w:val="24"/>
          </w:rPr>
          <w:t>2. Цель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_Toc6229039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0" w:history="1">
        <w:r w:rsidR="00EF38AF" w:rsidRPr="00EF38AF">
          <w:rPr>
            <w:rStyle w:val="af"/>
            <w:rFonts w:ascii="Times New Roman" w:hAnsi="Times New Roman"/>
            <w:b w:val="0"/>
            <w:noProof/>
            <w:sz w:val="24"/>
            <w:szCs w:val="24"/>
          </w:rPr>
          <w:t>3. ОРГАНИЗАЦИЯ ПРОВЕДЕНИЯ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_Toc6229040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1" w:history="1">
        <w:r w:rsidR="00EF38AF" w:rsidRPr="00EF38AF">
          <w:rPr>
            <w:rStyle w:val="af"/>
            <w:rFonts w:ascii="Times New Roman" w:hAnsi="Times New Roman"/>
            <w:b w:val="0"/>
            <w:noProof/>
            <w:sz w:val="24"/>
            <w:szCs w:val="24"/>
          </w:rPr>
          <w:t>4. ТРЕБОВАНИЯ К ПРОГРАММНОМУ ОБЕСПЕЧЕНИЮ</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_Toc6229041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2" w:history="1">
        <w:r w:rsidR="00EF38AF" w:rsidRPr="00EF38AF">
          <w:rPr>
            <w:rStyle w:val="af"/>
            <w:rFonts w:ascii="Times New Roman" w:hAnsi="Times New Roman"/>
            <w:b w:val="0"/>
            <w:noProof/>
            <w:sz w:val="24"/>
            <w:szCs w:val="24"/>
          </w:rPr>
          <w:t>5. Требования к программной документации</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_Toc6229042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3" w:history="1">
        <w:r w:rsidR="00EF38AF" w:rsidRPr="00EF38AF">
          <w:rPr>
            <w:rStyle w:val="af"/>
            <w:rFonts w:ascii="Times New Roman" w:hAnsi="Times New Roman"/>
            <w:b w:val="0"/>
            <w:noProof/>
            <w:sz w:val="24"/>
            <w:szCs w:val="24"/>
          </w:rPr>
          <w:t>6. Средства и ПОРЯДОК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_Toc6229043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4" w:history="1">
        <w:r w:rsidR="00EF38AF" w:rsidRPr="00EF38AF">
          <w:rPr>
            <w:rStyle w:val="af"/>
            <w:rFonts w:ascii="Times New Roman" w:hAnsi="Times New Roman"/>
            <w:b w:val="0"/>
            <w:noProof/>
            <w:sz w:val="24"/>
            <w:szCs w:val="24"/>
          </w:rPr>
          <w:t>7. МетодИКА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_Toc6229044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5</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5" w:history="1">
        <w:r w:rsidR="00EF38AF" w:rsidRPr="00EF38AF">
          <w:rPr>
            <w:rStyle w:val="af"/>
            <w:rFonts w:ascii="Times New Roman" w:hAnsi="Times New Roman"/>
            <w:b w:val="0"/>
            <w:noProof/>
            <w:sz w:val="24"/>
            <w:szCs w:val="24"/>
          </w:rPr>
          <w:t>8. ОТЧЕТНОСТЬ</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_Toc6229045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EF38AF" w:rsidRPr="009F0EF0" w:rsidRDefault="00DF4110">
      <w:pPr>
        <w:pStyle w:val="11"/>
        <w:tabs>
          <w:tab w:val="right" w:leader="dot" w:pos="9629"/>
        </w:tabs>
        <w:rPr>
          <w:rFonts w:ascii="Times New Roman" w:hAnsi="Times New Roman"/>
          <w:b w:val="0"/>
          <w:bCs w:val="0"/>
          <w:caps w:val="0"/>
          <w:noProof/>
          <w:sz w:val="24"/>
          <w:szCs w:val="24"/>
        </w:rPr>
      </w:pPr>
      <w:hyperlink w:anchor="_Toc6229046" w:history="1">
        <w:r w:rsidR="00EF38AF" w:rsidRPr="00EF38AF">
          <w:rPr>
            <w:rStyle w:val="af"/>
            <w:rFonts w:ascii="Times New Roman" w:hAnsi="Times New Roman"/>
            <w:b w:val="0"/>
            <w:noProof/>
            <w:sz w:val="24"/>
            <w:szCs w:val="24"/>
          </w:rPr>
          <w:t>ПЕРЕЧЕНЬ ССЫЛОЧНЫХ ДОКУМЕНТОВ</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_Toc6229046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1" w:name="_Toc57704827"/>
      <w:bookmarkStart w:id="2" w:name="_Toc57780135"/>
      <w:bookmarkStart w:id="3" w:name="_Toc58232700"/>
      <w:bookmarkStart w:id="4" w:name="_Toc58232761"/>
      <w:bookmarkStart w:id="5" w:name="_Toc58306379"/>
      <w:bookmarkStart w:id="6" w:name="_Toc58308405"/>
    </w:p>
    <w:p w:rsidR="000713CD" w:rsidRPr="00C11977" w:rsidRDefault="00B2747B" w:rsidP="00C11977">
      <w:pPr>
        <w:pStyle w:val="1"/>
        <w:ind w:firstLine="567"/>
        <w:rPr>
          <w:rFonts w:ascii="Times New Roman" w:hAnsi="Times New Roman"/>
          <w:sz w:val="24"/>
          <w:szCs w:val="24"/>
        </w:rPr>
      </w:pPr>
      <w:bookmarkStart w:id="7" w:name="_Toc366495745"/>
      <w:bookmarkStart w:id="8" w:name="_Toc6229038"/>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1"/>
      <w:bookmarkEnd w:id="2"/>
      <w:bookmarkEnd w:id="3"/>
      <w:bookmarkEnd w:id="4"/>
      <w:bookmarkEnd w:id="5"/>
      <w:bookmarkEnd w:id="6"/>
      <w:bookmarkEnd w:id="7"/>
      <w:bookmarkEnd w:id="8"/>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00552364">
        <w:rPr>
          <w:sz w:val="24"/>
          <w:szCs w:val="24"/>
        </w:rPr>
        <w:t xml:space="preserve"> </w:t>
      </w:r>
      <w:r w:rsidR="00552364">
        <w:rPr>
          <w:sz w:val="24"/>
          <w:szCs w:val="24"/>
          <w:lang w:val="en-US"/>
        </w:rPr>
        <w:t>C</w:t>
      </w:r>
      <w:r w:rsidR="00552364" w:rsidRPr="00552364">
        <w:rPr>
          <w:sz w:val="24"/>
          <w:szCs w:val="24"/>
        </w:rPr>
        <w:t>#</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9" w:name="_Toc263076014"/>
      <w:bookmarkStart w:id="10" w:name="_Toc366495746"/>
      <w:bookmarkStart w:id="11" w:name="_Toc6229039"/>
      <w:r w:rsidRPr="00C11977">
        <w:rPr>
          <w:rFonts w:ascii="Times New Roman" w:hAnsi="Times New Roman"/>
          <w:sz w:val="24"/>
          <w:szCs w:val="24"/>
        </w:rPr>
        <w:t>2. Цель испытаний</w:t>
      </w:r>
      <w:bookmarkEnd w:id="9"/>
      <w:bookmarkEnd w:id="10"/>
      <w:bookmarkEnd w:id="11"/>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библиотеки</w:t>
      </w:r>
      <w:r w:rsidR="00552364" w:rsidRPr="00552364">
        <w:rPr>
          <w:sz w:val="24"/>
          <w:szCs w:val="24"/>
        </w:rPr>
        <w:t xml:space="preserve"> </w:t>
      </w:r>
      <w:r w:rsidR="00552364">
        <w:rPr>
          <w:sz w:val="24"/>
          <w:szCs w:val="24"/>
          <w:lang w:val="en-US"/>
        </w:rPr>
        <w:t>C</w:t>
      </w:r>
      <w:r w:rsidR="00552364" w:rsidRPr="00552364">
        <w:rPr>
          <w:sz w:val="24"/>
          <w:szCs w:val="24"/>
        </w:rPr>
        <w:t>#</w:t>
      </w:r>
      <w:r w:rsidR="00EF580D">
        <w:rPr>
          <w:sz w:val="24"/>
          <w:szCs w:val="24"/>
        </w:rPr>
        <w:t xml:space="preserve">, обеспечивающей </w:t>
      </w:r>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2" w:name="_Toc500993413"/>
      <w:bookmarkStart w:id="13" w:name="_Toc59332622"/>
      <w:bookmarkStart w:id="14" w:name="_Toc263076015"/>
      <w:bookmarkStart w:id="15" w:name="_Toc366495747"/>
      <w:bookmarkStart w:id="16" w:name="_Toc6229040"/>
      <w:r w:rsidRPr="00C11977">
        <w:rPr>
          <w:rFonts w:ascii="Times New Roman" w:hAnsi="Times New Roman"/>
          <w:sz w:val="24"/>
          <w:szCs w:val="24"/>
        </w:rPr>
        <w:t>3. ОРГАНИЗАЦИЯ ПРОВЕДЕНИЯ ИСПЫТАНИЙ</w:t>
      </w:r>
      <w:bookmarkEnd w:id="12"/>
      <w:bookmarkEnd w:id="13"/>
      <w:bookmarkEnd w:id="14"/>
      <w:bookmarkEnd w:id="15"/>
      <w:bookmarkEnd w:id="16"/>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7" w:name="_Toc57704829"/>
      <w:bookmarkStart w:id="18" w:name="_Toc57704830"/>
      <w:bookmarkStart w:id="19" w:name="_Toc57780137"/>
      <w:bookmarkStart w:id="20" w:name="_Toc58232702"/>
      <w:bookmarkStart w:id="21" w:name="_Toc58232763"/>
      <w:bookmarkStart w:id="22" w:name="_Toc58306381"/>
      <w:bookmarkStart w:id="23"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4" w:name="_Toc366495748"/>
      <w:bookmarkStart w:id="25" w:name="_Toc6229041"/>
      <w:bookmarkEnd w:id="17"/>
      <w:bookmarkEnd w:id="18"/>
      <w:bookmarkEnd w:id="19"/>
      <w:bookmarkEnd w:id="20"/>
      <w:bookmarkEnd w:id="21"/>
      <w:bookmarkEnd w:id="22"/>
      <w:bookmarkEnd w:id="23"/>
      <w:r w:rsidR="00CE2B74" w:rsidRPr="00C11977">
        <w:rPr>
          <w:rFonts w:ascii="Times New Roman" w:hAnsi="Times New Roman"/>
          <w:sz w:val="24"/>
          <w:szCs w:val="24"/>
        </w:rPr>
        <w:lastRenderedPageBreak/>
        <w:t>4. ТРЕБОВАНИЯ К ПРОГРАММНОМУ ОБЕСПЕЧЕНИЮ</w:t>
      </w:r>
      <w:bookmarkEnd w:id="24"/>
      <w:bookmarkEnd w:id="25"/>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744097">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xml:space="preserve">» </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744097" w:rsidRDefault="00DC0277" w:rsidP="00744097">
            <w:pPr>
              <w:suppressAutoHyphens/>
              <w:jc w:val="center"/>
              <w:rPr>
                <w:sz w:val="24"/>
                <w:szCs w:val="24"/>
              </w:rPr>
            </w:pPr>
            <w:r w:rsidRPr="00C11977">
              <w:rPr>
                <w:sz w:val="24"/>
                <w:szCs w:val="24"/>
                <w:lang w:val="en-US"/>
              </w:rPr>
              <w:t>7.1</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6" w:name="_Toc366495749"/>
      <w:bookmarkStart w:id="27" w:name="_Toc6229042"/>
      <w:bookmarkStart w:id="28" w:name="_Toc57704833"/>
      <w:bookmarkStart w:id="29" w:name="_Toc57780140"/>
      <w:bookmarkStart w:id="30" w:name="_Toc58232704"/>
      <w:bookmarkStart w:id="31" w:name="_Toc58232765"/>
      <w:bookmarkStart w:id="32" w:name="_Toc58306383"/>
      <w:bookmarkStart w:id="33"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6"/>
      <w:bookmarkEnd w:id="27"/>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4" w:name="_Toc366495750"/>
      <w:bookmarkStart w:id="35" w:name="_Toc6229043"/>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FA19BC">
        <w:rPr>
          <w:rFonts w:ascii="Times New Roman" w:hAnsi="Times New Roman"/>
          <w:sz w:val="24"/>
          <w:szCs w:val="24"/>
          <w:highlight w:val="yellow"/>
        </w:rPr>
        <w:t xml:space="preserve">Средства и </w:t>
      </w:r>
      <w:r w:rsidR="00E80366" w:rsidRPr="00FA19BC">
        <w:rPr>
          <w:rFonts w:ascii="Times New Roman" w:hAnsi="Times New Roman"/>
          <w:sz w:val="24"/>
          <w:szCs w:val="24"/>
          <w:highlight w:val="yellow"/>
        </w:rPr>
        <w:t>ПОРЯДОК ИСПЫТАНИЙ</w:t>
      </w:r>
      <w:bookmarkEnd w:id="28"/>
      <w:bookmarkEnd w:id="29"/>
      <w:bookmarkEnd w:id="30"/>
      <w:bookmarkEnd w:id="31"/>
      <w:bookmarkEnd w:id="32"/>
      <w:bookmarkEnd w:id="33"/>
      <w:bookmarkEnd w:id="34"/>
      <w:bookmarkEnd w:id="35"/>
    </w:p>
    <w:p w:rsidR="00C11977" w:rsidRPr="00C11977" w:rsidRDefault="00C11977" w:rsidP="00C11977">
      <w:pPr>
        <w:jc w:val="both"/>
        <w:rPr>
          <w:sz w:val="24"/>
          <w:szCs w:val="24"/>
        </w:rPr>
      </w:pPr>
    </w:p>
    <w:p w:rsidR="00C11977" w:rsidRPr="00C11977" w:rsidRDefault="00EC4E9C" w:rsidP="00C11977">
      <w:pPr>
        <w:pStyle w:val="afa"/>
        <w:rPr>
          <w:color w:val="000000"/>
        </w:rPr>
      </w:pPr>
      <w:r w:rsidRPr="00FA19BC">
        <w:rPr>
          <w:color w:val="000000"/>
        </w:rPr>
        <w:t>Требования к аппаратному обеспечению:</w:t>
      </w:r>
    </w:p>
    <w:p w:rsidR="00EC4E9C" w:rsidRPr="00C11977" w:rsidRDefault="00EC4E9C" w:rsidP="00C11977">
      <w:pPr>
        <w:pStyle w:val="afa"/>
        <w:rPr>
          <w:color w:val="000000"/>
        </w:rPr>
      </w:pPr>
      <w:r w:rsidRPr="00C11977">
        <w:rPr>
          <w:color w:val="000000"/>
        </w:rPr>
        <w:t xml:space="preserve">· оперативная память не менее </w:t>
      </w:r>
      <w:r w:rsidR="00744097">
        <w:rPr>
          <w:color w:val="000000"/>
        </w:rPr>
        <w:t>2</w:t>
      </w:r>
      <w:r w:rsidRPr="00C11977">
        <w:rPr>
          <w:color w:val="000000"/>
        </w:rPr>
        <w:t>ГБ</w:t>
      </w:r>
      <w:r w:rsidR="00744097">
        <w:rPr>
          <w:color w:val="000000"/>
        </w:rPr>
        <w:t>, рекомендуемая – 4ГБ</w:t>
      </w:r>
    </w:p>
    <w:p w:rsidR="00EC4E9C" w:rsidRPr="00C11977" w:rsidRDefault="00EC4E9C" w:rsidP="00C11977">
      <w:pPr>
        <w:pStyle w:val="afa"/>
        <w:rPr>
          <w:color w:val="000000"/>
        </w:rPr>
      </w:pPr>
      <w:r w:rsidRPr="00C11977">
        <w:rPr>
          <w:color w:val="000000"/>
        </w:rPr>
        <w:t xml:space="preserve">· доступная дисковая память не менее </w:t>
      </w:r>
      <w:r w:rsidR="00744097">
        <w:rPr>
          <w:color w:val="000000"/>
        </w:rPr>
        <w:t>20</w:t>
      </w:r>
      <w:r w:rsidRPr="00C11977">
        <w:rPr>
          <w:color w:val="000000"/>
        </w:rPr>
        <w:t>ГБ</w:t>
      </w:r>
      <w:r w:rsidR="00744097">
        <w:rPr>
          <w:color w:val="000000"/>
        </w:rPr>
        <w:t>, рекомендуемая 50ГБ</w:t>
      </w:r>
    </w:p>
    <w:p w:rsidR="00EC4E9C" w:rsidRPr="00C11977" w:rsidRDefault="00EC4E9C" w:rsidP="00C11977">
      <w:pPr>
        <w:pStyle w:val="afa"/>
        <w:rPr>
          <w:color w:val="000000"/>
        </w:rPr>
      </w:pPr>
      <w:r w:rsidRPr="00C11977">
        <w:rPr>
          <w:color w:val="000000"/>
        </w:rPr>
        <w:t>· контроллеры</w:t>
      </w:r>
      <w:del w:id="36"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C11977" w:rsidRPr="00744097" w:rsidRDefault="00EC4E9C" w:rsidP="00C11977">
      <w:pPr>
        <w:pStyle w:val="afa"/>
        <w:rPr>
          <w:lang w:val="en-US"/>
        </w:rPr>
      </w:pPr>
      <w:r w:rsidRPr="00744097">
        <w:rPr>
          <w:color w:val="000000"/>
          <w:lang w:val="en-US"/>
        </w:rPr>
        <w:t xml:space="preserve">· </w:t>
      </w:r>
      <w:r w:rsidR="00744097">
        <w:rPr>
          <w:color w:val="000000"/>
          <w:lang w:val="en-US"/>
        </w:rPr>
        <w:t>Windows</w:t>
      </w:r>
      <w:r w:rsidR="00744097" w:rsidRPr="00744097">
        <w:rPr>
          <w:color w:val="000000"/>
          <w:lang w:val="en-US"/>
        </w:rPr>
        <w:t xml:space="preserve"> 7 (</w:t>
      </w:r>
      <w:r w:rsidR="00744097">
        <w:rPr>
          <w:color w:val="000000"/>
        </w:rPr>
        <w:t>и</w:t>
      </w:r>
      <w:r w:rsidR="00744097" w:rsidRPr="00744097">
        <w:rPr>
          <w:color w:val="000000"/>
          <w:lang w:val="en-US"/>
        </w:rPr>
        <w:t xml:space="preserve"> </w:t>
      </w:r>
      <w:r w:rsidR="00744097">
        <w:rPr>
          <w:color w:val="000000"/>
        </w:rPr>
        <w:t>выше</w:t>
      </w:r>
      <w:r w:rsidR="00744097" w:rsidRPr="00744097">
        <w:rPr>
          <w:lang w:val="en-US"/>
        </w:rPr>
        <w:t>) / Windows Server 2012 R2 (</w:t>
      </w:r>
      <w:r w:rsidR="00744097" w:rsidRPr="00744097">
        <w:t>и</w:t>
      </w:r>
      <w:r w:rsidR="00744097" w:rsidRPr="00744097">
        <w:rPr>
          <w:lang w:val="en-US"/>
        </w:rPr>
        <w:t xml:space="preserve"> </w:t>
      </w:r>
      <w:r w:rsidR="00744097" w:rsidRPr="00744097">
        <w:t>выше</w:t>
      </w:r>
      <w:r w:rsidR="00744097" w:rsidRPr="00744097">
        <w:rPr>
          <w:lang w:val="en-US"/>
        </w:rPr>
        <w:t>)</w:t>
      </w:r>
    </w:p>
    <w:p w:rsidR="00FA19BC" w:rsidRDefault="00FA19BC" w:rsidP="00C11977">
      <w:pPr>
        <w:pStyle w:val="afa"/>
        <w:rPr>
          <w:color w:val="000000"/>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20E0A" w:rsidRDefault="00EC4E9C" w:rsidP="00C11977">
      <w:pPr>
        <w:pStyle w:val="afa"/>
        <w:rPr>
          <w:color w:val="000000"/>
        </w:rPr>
      </w:pPr>
      <w:r w:rsidRPr="00C11977">
        <w:rPr>
          <w:color w:val="000000"/>
        </w:rPr>
        <w:t xml:space="preserve">· </w:t>
      </w:r>
      <w:r w:rsidR="00744097">
        <w:rPr>
          <w:color w:val="000000"/>
          <w:lang w:val="en-US"/>
        </w:rPr>
        <w:t>Visual</w:t>
      </w:r>
      <w:r w:rsidR="00744097" w:rsidRPr="00744097">
        <w:rPr>
          <w:color w:val="000000"/>
        </w:rPr>
        <w:t xml:space="preserve"> </w:t>
      </w:r>
      <w:r w:rsidR="00744097">
        <w:rPr>
          <w:color w:val="000000"/>
          <w:lang w:val="en-US"/>
        </w:rPr>
        <w:t>Studio</w:t>
      </w:r>
      <w:r w:rsidR="00744097" w:rsidRPr="00744097">
        <w:rPr>
          <w:color w:val="000000"/>
        </w:rPr>
        <w:t xml:space="preserve"> 17 </w:t>
      </w:r>
      <w:r w:rsidR="00744097">
        <w:rPr>
          <w:color w:val="000000"/>
        </w:rPr>
        <w:t>или выше</w:t>
      </w:r>
    </w:p>
    <w:p w:rsidR="00FA19BC" w:rsidRDefault="00FA19BC" w:rsidP="00FA19BC">
      <w:pPr>
        <w:jc w:val="both"/>
        <w:rPr>
          <w:sz w:val="24"/>
          <w:szCs w:val="24"/>
        </w:rPr>
      </w:pPr>
    </w:p>
    <w:p w:rsidR="00FA19BC" w:rsidRDefault="00FA19BC" w:rsidP="00FA19BC">
      <w:pPr>
        <w:jc w:val="both"/>
        <w:rPr>
          <w:sz w:val="24"/>
          <w:szCs w:val="24"/>
        </w:rPr>
      </w:pPr>
    </w:p>
    <w:p w:rsidR="00FA19BC" w:rsidRDefault="00E20E0A" w:rsidP="00FA19BC">
      <w:pPr>
        <w:jc w:val="both"/>
        <w:rPr>
          <w:sz w:val="24"/>
          <w:szCs w:val="24"/>
        </w:rPr>
      </w:pPr>
      <w:r w:rsidRPr="00C11977">
        <w:rPr>
          <w:sz w:val="24"/>
          <w:szCs w:val="24"/>
        </w:rPr>
        <w:lastRenderedPageBreak/>
        <w:t>Программные средства испытаний ПО «</w:t>
      </w:r>
      <w:r w:rsidR="00552364">
        <w:rPr>
          <w:sz w:val="24"/>
          <w:szCs w:val="24"/>
          <w:lang w:val="en-US"/>
        </w:rPr>
        <w:t>APPROX</w:t>
      </w:r>
      <w:r w:rsidRPr="00C11977">
        <w:rPr>
          <w:sz w:val="24"/>
          <w:szCs w:val="24"/>
        </w:rPr>
        <w:t>» включают в себя:</w:t>
      </w:r>
    </w:p>
    <w:p w:rsidR="00E20E0A" w:rsidRPr="00744097" w:rsidRDefault="00E20E0A" w:rsidP="00FA19BC">
      <w:pPr>
        <w:jc w:val="both"/>
        <w:rPr>
          <w:sz w:val="24"/>
          <w:szCs w:val="24"/>
        </w:rPr>
      </w:pPr>
      <w:r w:rsidRPr="00744097">
        <w:rPr>
          <w:sz w:val="24"/>
          <w:szCs w:val="24"/>
        </w:rPr>
        <w:t>-</w:t>
      </w:r>
      <w:r w:rsidRPr="00744097">
        <w:rPr>
          <w:sz w:val="24"/>
          <w:szCs w:val="24"/>
        </w:rPr>
        <w:tab/>
      </w:r>
      <w:proofErr w:type="spellStart"/>
      <w:r>
        <w:rPr>
          <w:sz w:val="24"/>
          <w:szCs w:val="24"/>
        </w:rPr>
        <w:t>репозиторий</w:t>
      </w:r>
      <w:proofErr w:type="spellEnd"/>
      <w:r w:rsidRPr="00744097">
        <w:rPr>
          <w:sz w:val="24"/>
          <w:szCs w:val="24"/>
        </w:rPr>
        <w:t xml:space="preserve"> </w:t>
      </w:r>
      <w:r>
        <w:rPr>
          <w:sz w:val="24"/>
          <w:szCs w:val="24"/>
        </w:rPr>
        <w:t>с</w:t>
      </w:r>
      <w:r w:rsidRPr="00744097">
        <w:rPr>
          <w:sz w:val="24"/>
          <w:szCs w:val="24"/>
        </w:rPr>
        <w:t xml:space="preserve"> </w:t>
      </w:r>
      <w:r>
        <w:rPr>
          <w:sz w:val="24"/>
          <w:szCs w:val="24"/>
        </w:rPr>
        <w:t>исходным</w:t>
      </w:r>
      <w:r w:rsidRPr="00744097">
        <w:rPr>
          <w:sz w:val="24"/>
          <w:szCs w:val="24"/>
        </w:rPr>
        <w:t xml:space="preserve"> </w:t>
      </w:r>
      <w:r>
        <w:rPr>
          <w:sz w:val="24"/>
          <w:szCs w:val="24"/>
        </w:rPr>
        <w:t>кодом</w:t>
      </w:r>
      <w:r w:rsidRPr="00744097">
        <w:rPr>
          <w:sz w:val="24"/>
          <w:szCs w:val="24"/>
        </w:rPr>
        <w:t xml:space="preserve"> </w:t>
      </w:r>
      <w:r w:rsidR="0036369F">
        <w:rPr>
          <w:sz w:val="24"/>
          <w:szCs w:val="24"/>
          <w:lang w:val="en-US"/>
        </w:rPr>
        <w:t>test</w:t>
      </w:r>
      <w:r w:rsidR="0036369F" w:rsidRPr="0036369F">
        <w:rPr>
          <w:sz w:val="24"/>
          <w:szCs w:val="24"/>
        </w:rPr>
        <w:t>_</w:t>
      </w:r>
      <w:r w:rsidR="0036369F">
        <w:rPr>
          <w:sz w:val="24"/>
          <w:szCs w:val="24"/>
          <w:lang w:val="en-US"/>
        </w:rPr>
        <w:t>classifier</w:t>
      </w:r>
      <w:r w:rsidRPr="00744097">
        <w:rPr>
          <w:sz w:val="24"/>
          <w:szCs w:val="24"/>
        </w:rPr>
        <w:t>.</w:t>
      </w:r>
      <w:r w:rsidR="00552364">
        <w:rPr>
          <w:sz w:val="24"/>
          <w:szCs w:val="24"/>
          <w:lang w:val="en-US"/>
        </w:rPr>
        <w:t>zip</w:t>
      </w:r>
      <w:del w:id="37" w:author="dyashuni" w:date="2019-04-28T16:03:00Z">
        <w:r w:rsidRPr="00744097" w:rsidDel="00A04E13">
          <w:rPr>
            <w:sz w:val="24"/>
            <w:szCs w:val="24"/>
          </w:rPr>
          <w:delText xml:space="preserve"> </w:delText>
        </w:r>
      </w:del>
      <w:r w:rsidRPr="00744097">
        <w:rPr>
          <w:sz w:val="24"/>
          <w:szCs w:val="24"/>
        </w:rPr>
        <w:t xml:space="preserve">, </w:t>
      </w:r>
      <w:r>
        <w:rPr>
          <w:sz w:val="24"/>
          <w:szCs w:val="24"/>
        </w:rPr>
        <w:t>куда</w:t>
      </w:r>
      <w:r w:rsidR="00744097">
        <w:rPr>
          <w:sz w:val="24"/>
          <w:szCs w:val="24"/>
        </w:rPr>
        <w:t xml:space="preserve"> входит разработанный проект «</w:t>
      </w:r>
      <w:r w:rsidR="00744097">
        <w:rPr>
          <w:sz w:val="24"/>
          <w:szCs w:val="24"/>
          <w:lang w:val="en-US"/>
        </w:rPr>
        <w:t>Solver</w:t>
      </w:r>
      <w:r w:rsidR="00744097" w:rsidRPr="00744097">
        <w:rPr>
          <w:sz w:val="24"/>
          <w:szCs w:val="24"/>
        </w:rPr>
        <w:t>.</w:t>
      </w:r>
      <w:proofErr w:type="spellStart"/>
      <w:r w:rsidR="00744097">
        <w:rPr>
          <w:sz w:val="24"/>
          <w:szCs w:val="24"/>
          <w:lang w:val="en-US"/>
        </w:rPr>
        <w:t>sln</w:t>
      </w:r>
      <w:proofErr w:type="spellEnd"/>
      <w:r w:rsidR="00744097">
        <w:rPr>
          <w:sz w:val="24"/>
          <w:szCs w:val="24"/>
        </w:rPr>
        <w:t>»</w:t>
      </w:r>
      <w:r w:rsidRPr="00744097">
        <w:rPr>
          <w:color w:val="000000"/>
          <w:sz w:val="24"/>
          <w:szCs w:val="27"/>
        </w:rPr>
        <w:t xml:space="preserve">, </w:t>
      </w:r>
      <w:r>
        <w:rPr>
          <w:color w:val="000000"/>
          <w:sz w:val="24"/>
          <w:szCs w:val="27"/>
        </w:rPr>
        <w:t>а</w:t>
      </w:r>
      <w:r w:rsidRPr="00744097">
        <w:rPr>
          <w:color w:val="000000"/>
          <w:sz w:val="24"/>
          <w:szCs w:val="27"/>
        </w:rPr>
        <w:t xml:space="preserve"> </w:t>
      </w:r>
      <w:r>
        <w:rPr>
          <w:color w:val="000000"/>
          <w:sz w:val="24"/>
          <w:szCs w:val="27"/>
        </w:rPr>
        <w:t>также</w:t>
      </w:r>
      <w:r w:rsidRPr="00744097">
        <w:rPr>
          <w:color w:val="000000"/>
          <w:sz w:val="24"/>
          <w:szCs w:val="27"/>
        </w:rPr>
        <w:t xml:space="preserve"> </w:t>
      </w:r>
      <w:r w:rsidR="00744097">
        <w:rPr>
          <w:color w:val="000000"/>
          <w:sz w:val="24"/>
          <w:szCs w:val="27"/>
        </w:rPr>
        <w:t>набор тренировочных данных в папке «</w:t>
      </w:r>
      <w:r w:rsidR="00744097">
        <w:rPr>
          <w:color w:val="000000"/>
          <w:sz w:val="24"/>
          <w:szCs w:val="27"/>
          <w:lang w:val="en-US"/>
        </w:rPr>
        <w:t>data</w:t>
      </w:r>
      <w:r w:rsidR="00744097">
        <w:rPr>
          <w:color w:val="000000"/>
          <w:sz w:val="24"/>
          <w:szCs w:val="27"/>
        </w:rPr>
        <w:t>»</w:t>
      </w:r>
      <w:r w:rsidR="00744097" w:rsidRPr="00744097">
        <w:rPr>
          <w:color w:val="000000"/>
          <w:sz w:val="24"/>
          <w:szCs w:val="27"/>
        </w:rPr>
        <w:t>.</w:t>
      </w:r>
    </w:p>
    <w:p w:rsidR="002B221A" w:rsidRPr="00744097" w:rsidRDefault="002B221A" w:rsidP="00C11977">
      <w:pPr>
        <w:autoSpaceDE w:val="0"/>
        <w:autoSpaceDN w:val="0"/>
        <w:adjustRightInd w:val="0"/>
        <w:jc w:val="both"/>
        <w:rPr>
          <w:sz w:val="24"/>
          <w:szCs w:val="24"/>
        </w:rPr>
      </w:pPr>
    </w:p>
    <w:p w:rsidR="00FB5AE7" w:rsidRDefault="00280391" w:rsidP="00C11977">
      <w:pPr>
        <w:pStyle w:val="1"/>
        <w:rPr>
          <w:rFonts w:ascii="Times New Roman" w:hAnsi="Times New Roman"/>
          <w:sz w:val="24"/>
          <w:szCs w:val="24"/>
        </w:rPr>
      </w:pPr>
      <w:bookmarkStart w:id="38" w:name="_Toc366495751"/>
      <w:bookmarkStart w:id="39" w:name="_Toc6229044"/>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8"/>
      <w:bookmarkEnd w:id="39"/>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r w:rsidR="00744097">
        <w:rPr>
          <w:b/>
          <w:sz w:val="24"/>
          <w:szCs w:val="24"/>
          <w:lang w:val="en-US"/>
        </w:rPr>
        <w:t>APPROX</w:t>
      </w:r>
      <w:r w:rsidR="003C3C6C" w:rsidRPr="00C11977">
        <w:rPr>
          <w:b/>
          <w:sz w:val="24"/>
          <w:szCs w:val="24"/>
        </w:rPr>
        <w:t>»</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2017 </w:t>
      </w:r>
      <w:r w:rsidR="00FA19BC">
        <w:rPr>
          <w:sz w:val="24"/>
          <w:szCs w:val="24"/>
        </w:rPr>
        <w:t>или выше</w:t>
      </w:r>
      <w:r w:rsidR="009A5486" w:rsidRPr="00C11977">
        <w:rPr>
          <w:sz w:val="24"/>
          <w:szCs w:val="24"/>
        </w:rPr>
        <w:t xml:space="preserve"> согласно </w:t>
      </w:r>
      <w:r w:rsidR="000713CD" w:rsidRPr="00FA19BC">
        <w:rPr>
          <w:sz w:val="24"/>
          <w:szCs w:val="24"/>
          <w:highlight w:val="yellow"/>
        </w:rPr>
        <w:t>пункт</w:t>
      </w:r>
      <w:r w:rsidR="009A5486" w:rsidRPr="00FA19BC">
        <w:rPr>
          <w:sz w:val="24"/>
          <w:szCs w:val="24"/>
          <w:highlight w:val="yellow"/>
        </w:rPr>
        <w:t>у</w:t>
      </w:r>
      <w:r w:rsidR="00D6252B" w:rsidRPr="00FA19BC">
        <w:rPr>
          <w:sz w:val="24"/>
          <w:szCs w:val="24"/>
          <w:highlight w:val="yellow"/>
        </w:rPr>
        <w:t xml:space="preserve"> 3</w:t>
      </w:r>
      <w:r w:rsidR="0050583E" w:rsidRPr="00FA19BC">
        <w:rPr>
          <w:sz w:val="24"/>
          <w:szCs w:val="24"/>
          <w:highlight w:val="yellow"/>
        </w:rPr>
        <w:t xml:space="preserve"> </w:t>
      </w:r>
      <w:r w:rsidR="002C6F2D" w:rsidRPr="00FA19BC">
        <w:rPr>
          <w:sz w:val="24"/>
          <w:szCs w:val="24"/>
          <w:highlight w:val="yellow"/>
        </w:rPr>
        <w:t>«Руководства</w:t>
      </w:r>
      <w:r w:rsidR="000713CD" w:rsidRPr="00FA19BC">
        <w:rPr>
          <w:sz w:val="24"/>
          <w:szCs w:val="24"/>
          <w:highlight w:val="yellow"/>
        </w:rPr>
        <w:t xml:space="preserve"> системного оператора»</w:t>
      </w:r>
      <w:r w:rsidR="002C6F2D" w:rsidRPr="00FA19BC">
        <w:rPr>
          <w:sz w:val="24"/>
          <w:szCs w:val="24"/>
          <w:highlight w:val="yellow"/>
        </w:rPr>
        <w:t xml:space="preserve"> ПО «</w:t>
      </w:r>
      <w:r w:rsidR="00FA19BC">
        <w:rPr>
          <w:sz w:val="24"/>
          <w:szCs w:val="24"/>
          <w:highlight w:val="yellow"/>
          <w:lang w:val="en-US"/>
        </w:rPr>
        <w:t>APPROX</w:t>
      </w:r>
      <w:r w:rsidR="00D6252B" w:rsidRPr="00FA19BC">
        <w:rPr>
          <w:sz w:val="24"/>
          <w:szCs w:val="24"/>
          <w:highlight w:val="yellow"/>
        </w:rPr>
        <w:t>»</w:t>
      </w:r>
      <w:r w:rsidR="000713CD" w:rsidRPr="00FA19BC">
        <w:rPr>
          <w:sz w:val="24"/>
          <w:szCs w:val="24"/>
          <w:highlight w:val="yellow"/>
        </w:rPr>
        <w:t xml:space="preserve"> </w:t>
      </w:r>
      <w:r w:rsidR="00615514" w:rsidRPr="00FA19BC">
        <w:rPr>
          <w:sz w:val="24"/>
          <w:szCs w:val="24"/>
          <w:highlight w:val="yellow"/>
        </w:rPr>
        <w:t>[4</w:t>
      </w:r>
      <w:r w:rsidR="00D6252B" w:rsidRPr="00FA19BC">
        <w:rPr>
          <w:sz w:val="24"/>
          <w:szCs w:val="24"/>
          <w:highlight w:val="yellow"/>
        </w:rPr>
        <w:t>]</w:t>
      </w:r>
      <w:r w:rsidR="009A5486" w:rsidRPr="00FA19BC">
        <w:rPr>
          <w:sz w:val="24"/>
          <w:szCs w:val="24"/>
          <w:highlight w:val="yellow"/>
        </w:rPr>
        <w:t>, а именно:</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w:t>
      </w:r>
      <w:r w:rsidR="009A5486" w:rsidRPr="001E6CA2">
        <w:rPr>
          <w:sz w:val="24"/>
          <w:szCs w:val="24"/>
          <w:highlight w:val="yellow"/>
        </w:rPr>
        <w:t>1-11 раздела «</w:t>
      </w:r>
      <w:r w:rsidR="009A5486" w:rsidRPr="001E6CA2">
        <w:rPr>
          <w:rFonts w:eastAsia="Calibri"/>
          <w:sz w:val="24"/>
          <w:szCs w:val="24"/>
          <w:highlight w:val="yellow"/>
        </w:rPr>
        <w:t>Установка основных компонент»</w:t>
      </w:r>
    </w:p>
    <w:p w:rsidR="009A5486" w:rsidRPr="00C11977" w:rsidRDefault="009A5486" w:rsidP="00C11977">
      <w:pPr>
        <w:tabs>
          <w:tab w:val="left" w:pos="1134"/>
        </w:tabs>
        <w:jc w:val="both"/>
        <w:rPr>
          <w:rFonts w:eastAsia="Calibri"/>
          <w:sz w:val="24"/>
          <w:szCs w:val="24"/>
        </w:rPr>
      </w:pP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Pr>
          <w:sz w:val="24"/>
          <w:szCs w:val="24"/>
        </w:rPr>
        <w:t xml:space="preserve"> 2017 (или выше)</w:t>
      </w:r>
      <w:r w:rsidR="00FA19BC" w:rsidRPr="00FA19BC">
        <w:rPr>
          <w:sz w:val="24"/>
          <w:szCs w:val="24"/>
        </w:rPr>
        <w:t xml:space="preserve"> </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 xml:space="preserve">Результат испытания пункта 1 считается положительным, </w:t>
      </w:r>
      <w:r w:rsidR="00FA19BC">
        <w:rPr>
          <w:sz w:val="24"/>
          <w:szCs w:val="24"/>
        </w:rPr>
        <w:t>если программа успешно запускается</w:t>
      </w:r>
      <w:r w:rsidRPr="00C11977">
        <w:rPr>
          <w:sz w:val="24"/>
          <w:szCs w:val="24"/>
        </w:rPr>
        <w:t>:</w:t>
      </w:r>
    </w:p>
    <w:p w:rsidR="000713CD" w:rsidRDefault="00014343" w:rsidP="00FA19BC">
      <w:pPr>
        <w:tabs>
          <w:tab w:val="left" w:pos="567"/>
        </w:tabs>
        <w:jc w:val="both"/>
        <w:rPr>
          <w:sz w:val="24"/>
          <w:szCs w:val="24"/>
        </w:rPr>
      </w:pPr>
      <w:r>
        <w:rPr>
          <w:sz w:val="24"/>
          <w:szCs w:val="24"/>
        </w:rPr>
        <w:t>-</w:t>
      </w:r>
      <w:r>
        <w:rPr>
          <w:sz w:val="24"/>
          <w:szCs w:val="24"/>
        </w:rPr>
        <w:tab/>
      </w:r>
    </w:p>
    <w:p w:rsidR="00D35507" w:rsidRPr="001E6CA2" w:rsidRDefault="00E9553F" w:rsidP="00C11977">
      <w:pPr>
        <w:suppressAutoHyphens/>
        <w:jc w:val="both"/>
        <w:rPr>
          <w:sz w:val="24"/>
          <w:szCs w:val="24"/>
        </w:rPr>
      </w:pPr>
      <w:r w:rsidRPr="001E6CA2">
        <w:rPr>
          <w:sz w:val="24"/>
          <w:szCs w:val="24"/>
        </w:rPr>
        <w:t>&lt;</w:t>
      </w:r>
      <w:r w:rsidRPr="00E9553F">
        <w:rPr>
          <w:sz w:val="24"/>
          <w:szCs w:val="24"/>
          <w:highlight w:val="yellow"/>
        </w:rPr>
        <w:t>Скриншот запуска програ</w:t>
      </w:r>
      <w:r w:rsidR="0036369F">
        <w:rPr>
          <w:sz w:val="24"/>
          <w:szCs w:val="24"/>
          <w:highlight w:val="yellow"/>
        </w:rPr>
        <w:t>м</w:t>
      </w:r>
      <w:r w:rsidRPr="00E9553F">
        <w:rPr>
          <w:sz w:val="24"/>
          <w:szCs w:val="24"/>
          <w:highlight w:val="yellow"/>
        </w:rPr>
        <w:t>мы</w:t>
      </w:r>
      <w:r w:rsidRPr="001E6CA2">
        <w:rPr>
          <w:sz w:val="24"/>
          <w:szCs w:val="24"/>
        </w:rPr>
        <w:t>&gt;</w:t>
      </w:r>
    </w:p>
    <w:p w:rsidR="00A34CD5" w:rsidRPr="00C11977" w:rsidRDefault="00FA19BC" w:rsidP="00C11977">
      <w:pPr>
        <w:suppressAutoHyphens/>
        <w:jc w:val="both"/>
        <w:rPr>
          <w:sz w:val="24"/>
          <w:szCs w:val="24"/>
        </w:rPr>
      </w:pPr>
      <w:r>
        <w:rPr>
          <w:sz w:val="24"/>
          <w:szCs w:val="24"/>
        </w:rPr>
        <w:t>2</w:t>
      </w:r>
      <w:r w:rsidR="00014343" w:rsidRPr="001F44E2">
        <w:rPr>
          <w:sz w:val="24"/>
          <w:szCs w:val="24"/>
        </w:rPr>
        <w:t>.</w:t>
      </w:r>
      <w:r w:rsidR="00014343" w:rsidRPr="00314710">
        <w:rPr>
          <w:b/>
          <w:sz w:val="24"/>
          <w:szCs w:val="24"/>
        </w:rPr>
        <w:t xml:space="preserve"> </w:t>
      </w:r>
      <w:r w:rsidR="00A34CD5" w:rsidRPr="00C11977">
        <w:rPr>
          <w:sz w:val="24"/>
          <w:szCs w:val="24"/>
        </w:rPr>
        <w:t xml:space="preserve">Установить </w:t>
      </w:r>
      <w:r w:rsidR="00EC658D" w:rsidRPr="00C11977">
        <w:rPr>
          <w:sz w:val="24"/>
          <w:szCs w:val="24"/>
        </w:rPr>
        <w:t>ПО «</w:t>
      </w:r>
      <w:r>
        <w:rPr>
          <w:sz w:val="24"/>
          <w:szCs w:val="24"/>
          <w:lang w:val="en-US"/>
        </w:rPr>
        <w:t>APPROX</w:t>
      </w:r>
      <w:r w:rsidR="00014343">
        <w:rPr>
          <w:sz w:val="24"/>
          <w:szCs w:val="24"/>
        </w:rPr>
        <w:t>», согласно разделу</w:t>
      </w:r>
      <w:r w:rsidR="00357CAD">
        <w:rPr>
          <w:sz w:val="24"/>
          <w:szCs w:val="24"/>
        </w:rPr>
        <w:t xml:space="preserve"> «</w:t>
      </w:r>
      <w:r w:rsidR="00357CAD" w:rsidRPr="001E6CA2">
        <w:rPr>
          <w:sz w:val="24"/>
          <w:szCs w:val="24"/>
          <w:highlight w:val="yellow"/>
        </w:rPr>
        <w:t>З</w:t>
      </w:r>
      <w:r w:rsidR="00EC658D" w:rsidRPr="001E6CA2">
        <w:rPr>
          <w:sz w:val="24"/>
          <w:szCs w:val="24"/>
          <w:highlight w:val="yellow"/>
        </w:rPr>
        <w:t>апуск» пункта 3 «Руководства системного оператора»</w:t>
      </w:r>
      <w:r w:rsidR="00EC658D" w:rsidRPr="00C11977">
        <w:rPr>
          <w:sz w:val="24"/>
          <w:szCs w:val="24"/>
        </w:rPr>
        <w:t xml:space="preserve"> ПО «</w:t>
      </w:r>
      <w:r>
        <w:rPr>
          <w:sz w:val="24"/>
          <w:szCs w:val="24"/>
          <w:lang w:val="en-US"/>
        </w:rPr>
        <w:t>APPROX</w:t>
      </w:r>
      <w:r w:rsidR="00EC658D" w:rsidRPr="00C11977">
        <w:rPr>
          <w:sz w:val="24"/>
          <w:szCs w:val="24"/>
        </w:rPr>
        <w:t>» [4]:</w:t>
      </w:r>
    </w:p>
    <w:p w:rsidR="00EC658D" w:rsidRPr="0036369F" w:rsidRDefault="0036369F" w:rsidP="00014343">
      <w:pPr>
        <w:suppressAutoHyphens/>
        <w:ind w:firstLine="720"/>
        <w:jc w:val="both"/>
        <w:rPr>
          <w:sz w:val="24"/>
          <w:szCs w:val="24"/>
        </w:rPr>
      </w:pPr>
      <w:r w:rsidRPr="0036369F">
        <w:rPr>
          <w:sz w:val="24"/>
          <w:szCs w:val="24"/>
        </w:rPr>
        <w:t>2</w:t>
      </w:r>
      <w:r w:rsidR="00D35507" w:rsidRPr="0036369F">
        <w:rPr>
          <w:sz w:val="24"/>
          <w:szCs w:val="24"/>
        </w:rPr>
        <w:t xml:space="preserve">.1. </w:t>
      </w:r>
      <w:r w:rsidR="00357CAD">
        <w:rPr>
          <w:sz w:val="24"/>
          <w:szCs w:val="24"/>
        </w:rPr>
        <w:t>Распакуйте</w:t>
      </w:r>
      <w:r w:rsidR="00357CAD" w:rsidRPr="0036369F">
        <w:rPr>
          <w:sz w:val="24"/>
          <w:szCs w:val="24"/>
        </w:rPr>
        <w:t xml:space="preserve"> </w:t>
      </w:r>
      <w:r w:rsidR="00357CAD">
        <w:rPr>
          <w:sz w:val="24"/>
          <w:szCs w:val="24"/>
        </w:rPr>
        <w:t>архив</w:t>
      </w:r>
      <w:r w:rsidR="00357CAD" w:rsidRPr="0036369F">
        <w:rPr>
          <w:sz w:val="24"/>
          <w:szCs w:val="24"/>
        </w:rPr>
        <w:t xml:space="preserve"> </w:t>
      </w:r>
      <w:proofErr w:type="gramStart"/>
      <w:r>
        <w:rPr>
          <w:sz w:val="24"/>
          <w:szCs w:val="24"/>
          <w:lang w:val="en-US"/>
        </w:rPr>
        <w:t>test</w:t>
      </w:r>
      <w:r w:rsidRPr="0036369F">
        <w:rPr>
          <w:sz w:val="24"/>
          <w:szCs w:val="24"/>
        </w:rPr>
        <w:t>_</w:t>
      </w:r>
      <w:r>
        <w:rPr>
          <w:sz w:val="24"/>
          <w:szCs w:val="24"/>
          <w:lang w:val="en-US"/>
        </w:rPr>
        <w:t>classifier</w:t>
      </w:r>
      <w:r w:rsidRPr="0036369F">
        <w:rPr>
          <w:sz w:val="24"/>
          <w:szCs w:val="24"/>
        </w:rPr>
        <w:t>.</w:t>
      </w:r>
      <w:r>
        <w:rPr>
          <w:sz w:val="24"/>
          <w:szCs w:val="24"/>
          <w:lang w:val="en-US"/>
        </w:rPr>
        <w:t>zip</w:t>
      </w:r>
      <w:r w:rsidR="00171DB8" w:rsidRPr="0036369F">
        <w:rPr>
          <w:sz w:val="24"/>
          <w:szCs w:val="24"/>
        </w:rPr>
        <w:t xml:space="preserve">  </w:t>
      </w:r>
      <w:r w:rsidR="00357CAD">
        <w:rPr>
          <w:sz w:val="24"/>
          <w:szCs w:val="24"/>
        </w:rPr>
        <w:t>с</w:t>
      </w:r>
      <w:proofErr w:type="gramEnd"/>
      <w:r w:rsidR="00357CAD" w:rsidRPr="0036369F">
        <w:rPr>
          <w:sz w:val="24"/>
          <w:szCs w:val="24"/>
        </w:rPr>
        <w:t xml:space="preserve"> </w:t>
      </w:r>
      <w:r w:rsidR="00357CAD">
        <w:rPr>
          <w:sz w:val="24"/>
          <w:szCs w:val="24"/>
        </w:rPr>
        <w:t>ПО</w:t>
      </w:r>
      <w:r w:rsidR="00357CAD" w:rsidRPr="0036369F">
        <w:rPr>
          <w:sz w:val="24"/>
          <w:szCs w:val="24"/>
        </w:rPr>
        <w:t xml:space="preserve"> «</w:t>
      </w:r>
      <w:r>
        <w:rPr>
          <w:sz w:val="24"/>
          <w:szCs w:val="24"/>
          <w:lang w:val="en-US"/>
        </w:rPr>
        <w:t>APPROX</w:t>
      </w:r>
      <w:r w:rsidR="00357CAD" w:rsidRPr="0036369F">
        <w:rPr>
          <w:sz w:val="24"/>
          <w:szCs w:val="24"/>
        </w:rPr>
        <w:t>»</w:t>
      </w:r>
      <w:r w:rsidR="00171DB8" w:rsidRPr="0036369F">
        <w:rPr>
          <w:sz w:val="24"/>
          <w:szCs w:val="24"/>
        </w:rPr>
        <w:t>;</w:t>
      </w:r>
    </w:p>
    <w:p w:rsidR="00357CAD" w:rsidRPr="00FA19BC" w:rsidRDefault="00171DB8" w:rsidP="00171DB8">
      <w:pPr>
        <w:tabs>
          <w:tab w:val="left" w:pos="426"/>
        </w:tabs>
        <w:jc w:val="both"/>
        <w:rPr>
          <w:sz w:val="24"/>
          <w:szCs w:val="24"/>
        </w:rPr>
      </w:pPr>
      <w:r w:rsidRPr="0036369F">
        <w:rPr>
          <w:sz w:val="24"/>
          <w:szCs w:val="24"/>
        </w:rPr>
        <w:tab/>
      </w:r>
      <w:r w:rsidRPr="0036369F">
        <w:rPr>
          <w:sz w:val="24"/>
          <w:szCs w:val="24"/>
        </w:rPr>
        <w:tab/>
      </w:r>
      <w:r w:rsidR="0036369F" w:rsidRPr="0036369F">
        <w:rPr>
          <w:sz w:val="24"/>
          <w:szCs w:val="24"/>
        </w:rPr>
        <w:t>2</w:t>
      </w:r>
      <w:r w:rsidR="00357CAD" w:rsidRPr="00FA19BC">
        <w:rPr>
          <w:sz w:val="24"/>
          <w:szCs w:val="24"/>
        </w:rPr>
        <w:t xml:space="preserve">.2. </w:t>
      </w:r>
      <w:r w:rsidR="00FA19BC">
        <w:rPr>
          <w:sz w:val="24"/>
          <w:szCs w:val="24"/>
        </w:rPr>
        <w:t xml:space="preserve">Открыть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17</w:t>
      </w:r>
      <w:r w:rsidR="00FA19BC">
        <w:rPr>
          <w:sz w:val="24"/>
          <w:szCs w:val="24"/>
        </w:rPr>
        <w:t xml:space="preserve"> и выше</w:t>
      </w:r>
      <w:r w:rsidRPr="00FA19BC">
        <w:rPr>
          <w:sz w:val="24"/>
          <w:szCs w:val="24"/>
        </w:rPr>
        <w:t>;</w:t>
      </w:r>
    </w:p>
    <w:p w:rsidR="00357CAD" w:rsidRPr="00FA19BC" w:rsidRDefault="0036369F" w:rsidP="00014343">
      <w:pPr>
        <w:suppressAutoHyphens/>
        <w:ind w:firstLine="720"/>
        <w:jc w:val="both"/>
        <w:rPr>
          <w:sz w:val="24"/>
          <w:szCs w:val="24"/>
        </w:rPr>
      </w:pPr>
      <w:r w:rsidRPr="0036369F">
        <w:rPr>
          <w:sz w:val="24"/>
          <w:szCs w:val="24"/>
        </w:rPr>
        <w:t>2</w:t>
      </w:r>
      <w:r w:rsidR="00357CAD">
        <w:rPr>
          <w:sz w:val="24"/>
          <w:szCs w:val="24"/>
        </w:rPr>
        <w:t xml:space="preserve">.3. </w:t>
      </w:r>
      <w:r w:rsidR="00FA19BC">
        <w:rPr>
          <w:sz w:val="24"/>
          <w:szCs w:val="24"/>
        </w:rPr>
        <w:t xml:space="preserve">Открыть в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w:t>
      </w:r>
      <w:r w:rsidR="00FA19BC">
        <w:rPr>
          <w:sz w:val="24"/>
          <w:szCs w:val="24"/>
        </w:rPr>
        <w:t xml:space="preserve">проект </w:t>
      </w:r>
      <w:r w:rsidR="00FA19BC">
        <w:rPr>
          <w:sz w:val="24"/>
          <w:szCs w:val="24"/>
          <w:lang w:val="en-US"/>
        </w:rPr>
        <w:t>Solver</w:t>
      </w:r>
      <w:r w:rsidR="00FA19BC" w:rsidRPr="00FA19BC">
        <w:rPr>
          <w:sz w:val="24"/>
          <w:szCs w:val="24"/>
        </w:rPr>
        <w:t>.</w:t>
      </w:r>
      <w:proofErr w:type="spellStart"/>
      <w:r w:rsidR="00FA19BC">
        <w:rPr>
          <w:sz w:val="24"/>
          <w:szCs w:val="24"/>
          <w:lang w:val="en-US"/>
        </w:rPr>
        <w:t>sln</w:t>
      </w:r>
      <w:proofErr w:type="spellEnd"/>
      <w:r w:rsidR="00FA19BC" w:rsidRPr="00FA19BC">
        <w:rPr>
          <w:sz w:val="24"/>
          <w:szCs w:val="24"/>
        </w:rPr>
        <w:t>,</w:t>
      </w:r>
      <w:r w:rsidR="00FA19BC">
        <w:rPr>
          <w:sz w:val="24"/>
          <w:szCs w:val="24"/>
        </w:rPr>
        <w:t xml:space="preserve"> расположенный по пути:</w:t>
      </w:r>
    </w:p>
    <w:p w:rsidR="00357CAD" w:rsidRDefault="00FA19BC" w:rsidP="00014343">
      <w:pPr>
        <w:suppressAutoHyphens/>
        <w:ind w:firstLine="720"/>
        <w:jc w:val="both"/>
        <w:rPr>
          <w:i/>
          <w:sz w:val="24"/>
          <w:szCs w:val="24"/>
        </w:rPr>
      </w:pPr>
      <w:proofErr w:type="spellStart"/>
      <w:r>
        <w:rPr>
          <w:sz w:val="24"/>
          <w:szCs w:val="24"/>
        </w:rPr>
        <w:t>путь_до_папки_куда_распаковали_архив</w:t>
      </w:r>
      <w:proofErr w:type="spellEnd"/>
      <w:r w:rsidR="00357CAD" w:rsidRPr="00B61B01">
        <w:rPr>
          <w:sz w:val="24"/>
          <w:szCs w:val="24"/>
        </w:rPr>
        <w:t>/</w:t>
      </w:r>
      <w:proofErr w:type="spellStart"/>
      <w:r w:rsidR="0036369F">
        <w:rPr>
          <w:sz w:val="24"/>
          <w:szCs w:val="24"/>
        </w:rPr>
        <w:t>source</w:t>
      </w:r>
      <w:proofErr w:type="spellEnd"/>
      <w:r w:rsidR="0036369F" w:rsidRPr="0036369F">
        <w:rPr>
          <w:sz w:val="24"/>
          <w:szCs w:val="24"/>
        </w:rPr>
        <w:t>/</w:t>
      </w:r>
      <w:proofErr w:type="spellStart"/>
      <w:r w:rsidR="0036369F" w:rsidRPr="0036369F">
        <w:rPr>
          <w:sz w:val="24"/>
          <w:szCs w:val="24"/>
        </w:rPr>
        <w:t>Solver</w:t>
      </w:r>
      <w:proofErr w:type="spellEnd"/>
      <w:r w:rsidR="0036369F" w:rsidRPr="0036369F">
        <w:rPr>
          <w:sz w:val="24"/>
          <w:szCs w:val="24"/>
        </w:rPr>
        <w:t>/Solver.sln</w:t>
      </w:r>
    </w:p>
    <w:p w:rsidR="00357CAD" w:rsidRDefault="00357CAD" w:rsidP="00357CAD">
      <w:pPr>
        <w:suppressAutoHyphens/>
        <w:jc w:val="both"/>
        <w:rPr>
          <w:i/>
          <w:sz w:val="24"/>
          <w:szCs w:val="24"/>
        </w:rPr>
      </w:pPr>
    </w:p>
    <w:p w:rsidR="00357CAD" w:rsidRPr="0036369F" w:rsidRDefault="00357CAD" w:rsidP="00014343">
      <w:pPr>
        <w:suppressAutoHyphens/>
        <w:ind w:firstLine="720"/>
        <w:jc w:val="both"/>
        <w:rPr>
          <w:sz w:val="24"/>
          <w:szCs w:val="24"/>
        </w:rPr>
      </w:pPr>
    </w:p>
    <w:p w:rsidR="00D35507" w:rsidRPr="00C11977" w:rsidRDefault="00D35507" w:rsidP="00C11977">
      <w:pPr>
        <w:tabs>
          <w:tab w:val="left" w:pos="1134"/>
        </w:tabs>
        <w:jc w:val="both"/>
        <w:rPr>
          <w:sz w:val="24"/>
          <w:szCs w:val="24"/>
        </w:rPr>
      </w:pPr>
      <w:r w:rsidRPr="00C11977">
        <w:rPr>
          <w:sz w:val="24"/>
          <w:szCs w:val="24"/>
        </w:rPr>
        <w:t xml:space="preserve">Результат испытания </w:t>
      </w:r>
      <w:r w:rsidR="00014343">
        <w:rPr>
          <w:sz w:val="24"/>
          <w:szCs w:val="24"/>
        </w:rPr>
        <w:t>пункта 3</w:t>
      </w:r>
      <w:r w:rsidRPr="00C11977">
        <w:rPr>
          <w:sz w:val="24"/>
          <w:szCs w:val="24"/>
        </w:rPr>
        <w:t xml:space="preserve"> считается положительным, если будут выполнены условия:</w:t>
      </w:r>
    </w:p>
    <w:p w:rsidR="00D35507" w:rsidRPr="00171DB8" w:rsidRDefault="00014343" w:rsidP="00014343">
      <w:pPr>
        <w:tabs>
          <w:tab w:val="left" w:pos="567"/>
        </w:tabs>
        <w:jc w:val="both"/>
        <w:rPr>
          <w:sz w:val="24"/>
          <w:szCs w:val="24"/>
        </w:rPr>
      </w:pPr>
      <w:r w:rsidRPr="00171DB8">
        <w:rPr>
          <w:rFonts w:eastAsia="Calibri"/>
          <w:sz w:val="24"/>
          <w:szCs w:val="24"/>
        </w:rPr>
        <w:t>-</w:t>
      </w:r>
      <w:r w:rsidRPr="00171DB8">
        <w:rPr>
          <w:rFonts w:eastAsia="Calibri"/>
          <w:sz w:val="24"/>
          <w:szCs w:val="24"/>
        </w:rPr>
        <w:tab/>
      </w:r>
      <w:r w:rsidR="00171DB8">
        <w:rPr>
          <w:rFonts w:eastAsia="Calibri"/>
          <w:sz w:val="24"/>
          <w:szCs w:val="24"/>
        </w:rPr>
        <w:t>А</w:t>
      </w:r>
      <w:r w:rsidR="00D35507" w:rsidRPr="00C11977">
        <w:rPr>
          <w:rFonts w:eastAsia="Calibri"/>
          <w:sz w:val="24"/>
          <w:szCs w:val="24"/>
        </w:rPr>
        <w:t>рхив</w:t>
      </w:r>
      <w:r w:rsidR="00D35507" w:rsidRPr="00171DB8">
        <w:rPr>
          <w:rFonts w:eastAsia="Calibri"/>
          <w:sz w:val="24"/>
          <w:szCs w:val="24"/>
        </w:rPr>
        <w:t xml:space="preserve"> </w:t>
      </w:r>
      <w:r w:rsidR="00D35507" w:rsidRPr="00C11977">
        <w:rPr>
          <w:rFonts w:eastAsia="Calibri"/>
          <w:sz w:val="24"/>
          <w:szCs w:val="24"/>
        </w:rPr>
        <w:t>с</w:t>
      </w:r>
      <w:r w:rsidR="00D35507" w:rsidRPr="00171DB8">
        <w:rPr>
          <w:rFonts w:eastAsia="Calibri"/>
          <w:sz w:val="24"/>
          <w:szCs w:val="24"/>
        </w:rPr>
        <w:t xml:space="preserve"> </w:t>
      </w:r>
      <w:r w:rsidR="00D35507" w:rsidRPr="00C11977">
        <w:rPr>
          <w:rFonts w:eastAsia="Calibri"/>
          <w:sz w:val="24"/>
          <w:szCs w:val="24"/>
        </w:rPr>
        <w:t>ПО</w:t>
      </w:r>
      <w:r w:rsidR="00D35507" w:rsidRPr="00171DB8">
        <w:rPr>
          <w:rFonts w:eastAsia="Calibri"/>
          <w:sz w:val="24"/>
          <w:szCs w:val="24"/>
        </w:rPr>
        <w:t xml:space="preserve"> «</w:t>
      </w:r>
      <w:r w:rsidR="0036369F">
        <w:rPr>
          <w:rFonts w:eastAsia="Calibri"/>
          <w:sz w:val="24"/>
          <w:szCs w:val="24"/>
          <w:lang w:val="en-US"/>
        </w:rPr>
        <w:t>APPROX</w:t>
      </w:r>
      <w:r w:rsidR="00D35507" w:rsidRPr="00171DB8">
        <w:rPr>
          <w:rFonts w:eastAsia="Calibri"/>
          <w:sz w:val="24"/>
          <w:szCs w:val="24"/>
        </w:rPr>
        <w:t>»</w:t>
      </w:r>
      <w:r w:rsidR="00171DB8">
        <w:rPr>
          <w:rFonts w:eastAsia="Calibri"/>
          <w:sz w:val="24"/>
          <w:szCs w:val="24"/>
        </w:rPr>
        <w:t xml:space="preserve"> успешно распаку</w:t>
      </w:r>
      <w:r w:rsidR="0036369F">
        <w:rPr>
          <w:rFonts w:eastAsia="Calibri"/>
          <w:sz w:val="24"/>
          <w:szCs w:val="24"/>
        </w:rPr>
        <w:t>е</w:t>
      </w:r>
      <w:r w:rsidR="00171DB8">
        <w:rPr>
          <w:rFonts w:eastAsia="Calibri"/>
          <w:sz w:val="24"/>
          <w:szCs w:val="24"/>
        </w:rPr>
        <w:t>тся в соответствующ</w:t>
      </w:r>
      <w:r w:rsidR="0036369F">
        <w:rPr>
          <w:rFonts w:eastAsia="Calibri"/>
          <w:sz w:val="24"/>
          <w:szCs w:val="24"/>
        </w:rPr>
        <w:t>ую</w:t>
      </w:r>
      <w:r w:rsidR="00171DB8">
        <w:rPr>
          <w:rFonts w:eastAsia="Calibri"/>
          <w:sz w:val="24"/>
          <w:szCs w:val="24"/>
        </w:rPr>
        <w:t xml:space="preserve"> директории</w:t>
      </w:r>
      <w:r w:rsidR="00D35507" w:rsidRPr="00171DB8">
        <w:rPr>
          <w:rFonts w:eastAsia="Calibri"/>
          <w:sz w:val="24"/>
          <w:szCs w:val="24"/>
        </w:rPr>
        <w:t>.</w:t>
      </w:r>
    </w:p>
    <w:p w:rsidR="0030562A" w:rsidRPr="00C11977" w:rsidRDefault="00014343" w:rsidP="00014343">
      <w:pPr>
        <w:tabs>
          <w:tab w:val="left" w:pos="567"/>
        </w:tabs>
        <w:jc w:val="both"/>
        <w:rPr>
          <w:sz w:val="24"/>
          <w:szCs w:val="24"/>
        </w:rPr>
      </w:pPr>
      <w:r>
        <w:rPr>
          <w:rFonts w:eastAsia="Calibri"/>
          <w:sz w:val="24"/>
          <w:szCs w:val="24"/>
        </w:rPr>
        <w:t>-</w:t>
      </w:r>
      <w:r>
        <w:rPr>
          <w:rFonts w:eastAsia="Calibri"/>
          <w:sz w:val="24"/>
          <w:szCs w:val="24"/>
        </w:rPr>
        <w:tab/>
      </w:r>
      <w:r w:rsidR="00D35507" w:rsidRPr="00C11977">
        <w:rPr>
          <w:rFonts w:eastAsia="Calibri"/>
          <w:sz w:val="24"/>
          <w:szCs w:val="24"/>
        </w:rPr>
        <w:t xml:space="preserve">После выполнения </w:t>
      </w:r>
      <w:r w:rsidR="00171DB8">
        <w:rPr>
          <w:rFonts w:eastAsia="Calibri"/>
          <w:sz w:val="24"/>
          <w:szCs w:val="24"/>
        </w:rPr>
        <w:t xml:space="preserve">команды из пункта </w:t>
      </w:r>
      <w:r w:rsidR="0036369F">
        <w:rPr>
          <w:rFonts w:eastAsia="Calibri"/>
          <w:sz w:val="24"/>
          <w:szCs w:val="24"/>
        </w:rPr>
        <w:t>2</w:t>
      </w:r>
      <w:r w:rsidR="00171DB8">
        <w:rPr>
          <w:rFonts w:eastAsia="Calibri"/>
          <w:sz w:val="24"/>
          <w:szCs w:val="24"/>
        </w:rPr>
        <w:t xml:space="preserve">.3 в </w:t>
      </w:r>
      <w:r w:rsidR="0036369F">
        <w:rPr>
          <w:rFonts w:eastAsia="Calibri"/>
          <w:sz w:val="24"/>
          <w:szCs w:val="24"/>
          <w:lang w:val="en-US"/>
        </w:rPr>
        <w:t>Visual</w:t>
      </w:r>
      <w:r w:rsidR="0036369F" w:rsidRPr="0036369F">
        <w:rPr>
          <w:rFonts w:eastAsia="Calibri"/>
          <w:sz w:val="24"/>
          <w:szCs w:val="24"/>
        </w:rPr>
        <w:t xml:space="preserve"> </w:t>
      </w:r>
      <w:r w:rsidR="0036369F">
        <w:rPr>
          <w:rFonts w:eastAsia="Calibri"/>
          <w:sz w:val="24"/>
          <w:szCs w:val="24"/>
          <w:lang w:val="en-US"/>
        </w:rPr>
        <w:t>Studio</w:t>
      </w:r>
      <w:r w:rsidR="0036369F">
        <w:rPr>
          <w:sz w:val="24"/>
          <w:szCs w:val="24"/>
        </w:rPr>
        <w:t xml:space="preserve"> </w:t>
      </w:r>
      <w:r w:rsidR="0036369F" w:rsidRPr="00C11977">
        <w:rPr>
          <w:sz w:val="24"/>
          <w:szCs w:val="24"/>
        </w:rPr>
        <w:t>будет показан</w:t>
      </w:r>
      <w:r w:rsidR="0036369F">
        <w:rPr>
          <w:sz w:val="24"/>
          <w:szCs w:val="24"/>
        </w:rPr>
        <w:t>а</w:t>
      </w:r>
      <w:r w:rsidR="0036369F" w:rsidRPr="00C11977">
        <w:rPr>
          <w:sz w:val="24"/>
          <w:szCs w:val="24"/>
        </w:rPr>
        <w:t xml:space="preserve"> </w:t>
      </w:r>
      <w:r w:rsidR="0036369F">
        <w:rPr>
          <w:sz w:val="24"/>
          <w:szCs w:val="24"/>
        </w:rPr>
        <w:t>вся структура решения</w:t>
      </w:r>
      <w:r w:rsidR="0030562A" w:rsidRPr="00C11977">
        <w:rPr>
          <w:sz w:val="24"/>
          <w:szCs w:val="24"/>
        </w:rPr>
        <w:t xml:space="preserve"> </w:t>
      </w:r>
    </w:p>
    <w:p w:rsidR="0030562A" w:rsidRPr="00C11977" w:rsidRDefault="00171DB8" w:rsidP="0036369F">
      <w:pPr>
        <w:tabs>
          <w:tab w:val="left" w:pos="851"/>
          <w:tab w:val="left" w:pos="1134"/>
        </w:tabs>
        <w:jc w:val="both"/>
        <w:rPr>
          <w:sz w:val="24"/>
          <w:szCs w:val="24"/>
        </w:rPr>
      </w:pPr>
      <w:r>
        <w:rPr>
          <w:sz w:val="24"/>
          <w:szCs w:val="24"/>
        </w:rPr>
        <w:tab/>
      </w:r>
    </w:p>
    <w:p w:rsidR="0077749F" w:rsidRPr="00C11977" w:rsidRDefault="0036369F" w:rsidP="0036369F">
      <w:pPr>
        <w:suppressAutoHyphens/>
        <w:jc w:val="both"/>
        <w:rPr>
          <w:sz w:val="24"/>
          <w:szCs w:val="24"/>
        </w:rPr>
      </w:pPr>
      <w:r>
        <w:rPr>
          <w:b/>
          <w:sz w:val="24"/>
          <w:szCs w:val="24"/>
        </w:rPr>
        <w:t>3</w:t>
      </w:r>
      <w:r w:rsidR="00314710" w:rsidRPr="00314710">
        <w:rPr>
          <w:b/>
          <w:sz w:val="24"/>
          <w:szCs w:val="24"/>
        </w:rPr>
        <w:t>.</w:t>
      </w:r>
      <w:r w:rsidR="00314710">
        <w:rPr>
          <w:sz w:val="24"/>
          <w:szCs w:val="24"/>
        </w:rPr>
        <w:t xml:space="preserve"> </w:t>
      </w:r>
      <w:r w:rsidRPr="0036369F">
        <w:rPr>
          <w:sz w:val="24"/>
          <w:szCs w:val="24"/>
          <w:highlight w:val="yellow"/>
        </w:rPr>
        <w:t>Нужно ли здесь писать про попытку запуска проекта?</w:t>
      </w:r>
    </w:p>
    <w:p w:rsidR="00314710" w:rsidRPr="00C11977" w:rsidRDefault="00314710" w:rsidP="00C11977">
      <w:pPr>
        <w:suppressAutoHyphens/>
        <w:jc w:val="both"/>
        <w:rPr>
          <w:sz w:val="24"/>
          <w:szCs w:val="24"/>
        </w:rPr>
      </w:pPr>
    </w:p>
    <w:p w:rsidR="00EC658D" w:rsidRPr="00C11977" w:rsidRDefault="00EC658D" w:rsidP="00C11977">
      <w:pPr>
        <w:suppressAutoHyphens/>
        <w:jc w:val="both"/>
        <w:rPr>
          <w:sz w:val="24"/>
          <w:szCs w:val="24"/>
        </w:rPr>
      </w:pPr>
    </w:p>
    <w:p w:rsidR="0050583E" w:rsidRPr="00314710" w:rsidRDefault="0050583E" w:rsidP="00C11977">
      <w:pPr>
        <w:suppressAutoHyphens/>
        <w:jc w:val="both"/>
        <w:rPr>
          <w:b/>
          <w:sz w:val="24"/>
          <w:szCs w:val="24"/>
        </w:rPr>
      </w:pPr>
      <w:r w:rsidRPr="00314710">
        <w:rPr>
          <w:b/>
          <w:sz w:val="24"/>
          <w:szCs w:val="24"/>
        </w:rPr>
        <w:t xml:space="preserve">7.2. </w:t>
      </w:r>
      <w:r w:rsidR="00EF5071" w:rsidRPr="00314710">
        <w:rPr>
          <w:b/>
          <w:sz w:val="24"/>
          <w:szCs w:val="24"/>
        </w:rPr>
        <w:t>Проверка работоспособности системы распознавания лиц ПО «</w:t>
      </w:r>
      <w:proofErr w:type="spellStart"/>
      <w:r w:rsidR="00EF5071" w:rsidRPr="00314710">
        <w:rPr>
          <w:b/>
          <w:sz w:val="24"/>
          <w:szCs w:val="24"/>
        </w:rPr>
        <w:t>FaceRecognition</w:t>
      </w:r>
      <w:proofErr w:type="spellEnd"/>
      <w:r w:rsidR="00EF5071" w:rsidRPr="00314710">
        <w:rPr>
          <w:b/>
          <w:sz w:val="24"/>
          <w:szCs w:val="24"/>
        </w:rPr>
        <w:t>» на изображении</w:t>
      </w:r>
    </w:p>
    <w:p w:rsidR="000713CD" w:rsidRPr="00C11977" w:rsidRDefault="000713CD" w:rsidP="00C11977">
      <w:pPr>
        <w:tabs>
          <w:tab w:val="left" w:pos="1134"/>
        </w:tabs>
        <w:ind w:left="567"/>
        <w:jc w:val="both"/>
        <w:rPr>
          <w:sz w:val="24"/>
          <w:szCs w:val="24"/>
        </w:rPr>
      </w:pPr>
    </w:p>
    <w:p w:rsidR="00EC4E9C" w:rsidRDefault="0057539E" w:rsidP="004D7EDD">
      <w:pPr>
        <w:numPr>
          <w:ilvl w:val="0"/>
          <w:numId w:val="26"/>
        </w:numPr>
        <w:tabs>
          <w:tab w:val="left" w:pos="567"/>
        </w:tabs>
        <w:ind w:left="0" w:firstLine="0"/>
        <w:jc w:val="both"/>
        <w:rPr>
          <w:sz w:val="24"/>
          <w:szCs w:val="24"/>
        </w:rPr>
      </w:pPr>
      <w:r w:rsidRPr="00C11977">
        <w:rPr>
          <w:sz w:val="24"/>
          <w:szCs w:val="24"/>
        </w:rPr>
        <w:t>Запустить ПО «</w:t>
      </w:r>
      <w:r w:rsidR="0076250D">
        <w:rPr>
          <w:sz w:val="24"/>
          <w:szCs w:val="24"/>
          <w:lang w:val="en-US"/>
        </w:rPr>
        <w:t>APPROX</w:t>
      </w:r>
      <w:r w:rsidRPr="00C11977">
        <w:rPr>
          <w:sz w:val="24"/>
          <w:szCs w:val="24"/>
        </w:rPr>
        <w:t>»</w:t>
      </w:r>
      <w:r w:rsidR="00314710">
        <w:rPr>
          <w:sz w:val="24"/>
          <w:szCs w:val="24"/>
        </w:rPr>
        <w:t xml:space="preserve"> </w:t>
      </w:r>
      <w:r w:rsidR="00314710" w:rsidRPr="00C11977">
        <w:rPr>
          <w:sz w:val="24"/>
          <w:szCs w:val="24"/>
        </w:rPr>
        <w:t xml:space="preserve">согласно </w:t>
      </w:r>
      <w:r w:rsidR="0032523C" w:rsidRPr="0076250D">
        <w:rPr>
          <w:sz w:val="24"/>
          <w:szCs w:val="24"/>
          <w:highlight w:val="yellow"/>
        </w:rPr>
        <w:t xml:space="preserve">пункту 8 раздела «Установка и запуск </w:t>
      </w:r>
      <w:proofErr w:type="spellStart"/>
      <w:r w:rsidR="0032523C" w:rsidRPr="0076250D">
        <w:rPr>
          <w:sz w:val="24"/>
          <w:szCs w:val="24"/>
          <w:highlight w:val="yellow"/>
        </w:rPr>
        <w:t>Face</w:t>
      </w:r>
      <w:proofErr w:type="spellEnd"/>
      <w:r w:rsidR="0032523C" w:rsidRPr="0076250D">
        <w:rPr>
          <w:sz w:val="24"/>
          <w:szCs w:val="24"/>
          <w:highlight w:val="yellow"/>
        </w:rPr>
        <w:t xml:space="preserve"> </w:t>
      </w:r>
      <w:proofErr w:type="spellStart"/>
      <w:r w:rsidR="0032523C" w:rsidRPr="0076250D">
        <w:rPr>
          <w:sz w:val="24"/>
          <w:szCs w:val="24"/>
          <w:highlight w:val="yellow"/>
        </w:rPr>
        <w:t>Recognition</w:t>
      </w:r>
      <w:proofErr w:type="spellEnd"/>
      <w:r w:rsidR="0032523C" w:rsidRPr="0076250D">
        <w:rPr>
          <w:sz w:val="24"/>
          <w:szCs w:val="24"/>
          <w:highlight w:val="yellow"/>
        </w:rPr>
        <w:t xml:space="preserve"> системы» </w:t>
      </w:r>
      <w:r w:rsidR="00314710" w:rsidRPr="0076250D">
        <w:rPr>
          <w:sz w:val="24"/>
          <w:szCs w:val="24"/>
          <w:highlight w:val="yellow"/>
        </w:rPr>
        <w:t>«Руководства системного оператора»</w:t>
      </w:r>
      <w:r w:rsidR="00314710" w:rsidRPr="00C11977">
        <w:rPr>
          <w:sz w:val="24"/>
          <w:szCs w:val="24"/>
        </w:rPr>
        <w:t xml:space="preserve"> ПО «</w:t>
      </w:r>
      <w:r w:rsidR="0076250D">
        <w:rPr>
          <w:sz w:val="24"/>
          <w:szCs w:val="24"/>
          <w:lang w:val="en-US"/>
        </w:rPr>
        <w:t>APPROX</w:t>
      </w:r>
      <w:r w:rsidR="00314710" w:rsidRPr="00C11977">
        <w:rPr>
          <w:sz w:val="24"/>
          <w:szCs w:val="24"/>
        </w:rPr>
        <w:t>» [4]</w:t>
      </w:r>
      <w:r w:rsidR="00714550">
        <w:rPr>
          <w:sz w:val="24"/>
          <w:szCs w:val="24"/>
        </w:rPr>
        <w:t>, а именно:</w:t>
      </w:r>
    </w:p>
    <w:p w:rsidR="00714550" w:rsidRPr="0076250D" w:rsidRDefault="00714550" w:rsidP="0076250D">
      <w:pPr>
        <w:numPr>
          <w:ilvl w:val="1"/>
          <w:numId w:val="26"/>
        </w:numPr>
        <w:tabs>
          <w:tab w:val="left" w:pos="567"/>
        </w:tabs>
        <w:jc w:val="both"/>
        <w:rPr>
          <w:sz w:val="24"/>
          <w:szCs w:val="24"/>
        </w:rPr>
      </w:pPr>
      <w:r w:rsidRPr="00714550">
        <w:rPr>
          <w:sz w:val="24"/>
          <w:szCs w:val="24"/>
        </w:rPr>
        <w:t>Для запуска ПО «</w:t>
      </w:r>
      <w:r w:rsidR="0076250D">
        <w:rPr>
          <w:sz w:val="24"/>
          <w:szCs w:val="24"/>
          <w:lang w:val="en-US"/>
        </w:rPr>
        <w:t>APPROX</w:t>
      </w:r>
      <w:r w:rsidRPr="00714550">
        <w:rPr>
          <w:sz w:val="24"/>
          <w:szCs w:val="24"/>
        </w:rPr>
        <w:t xml:space="preserve">» откройте </w:t>
      </w:r>
      <w:r w:rsidR="0076250D">
        <w:rPr>
          <w:sz w:val="24"/>
          <w:szCs w:val="24"/>
        </w:rPr>
        <w:t xml:space="preserve">проект в </w:t>
      </w:r>
      <w:r w:rsidR="0076250D">
        <w:rPr>
          <w:sz w:val="24"/>
          <w:szCs w:val="24"/>
          <w:lang w:val="en-US"/>
        </w:rPr>
        <w:t>Visual</w:t>
      </w:r>
      <w:r w:rsidR="0076250D" w:rsidRPr="0076250D">
        <w:rPr>
          <w:sz w:val="24"/>
          <w:szCs w:val="24"/>
        </w:rPr>
        <w:t xml:space="preserve"> </w:t>
      </w:r>
      <w:r w:rsidR="0076250D">
        <w:rPr>
          <w:sz w:val="24"/>
          <w:szCs w:val="24"/>
          <w:lang w:val="en-US"/>
        </w:rPr>
        <w:t>Studio</w:t>
      </w:r>
    </w:p>
    <w:p w:rsidR="0076250D" w:rsidRPr="0076250D" w:rsidRDefault="0076250D" w:rsidP="0076250D">
      <w:pPr>
        <w:numPr>
          <w:ilvl w:val="1"/>
          <w:numId w:val="26"/>
        </w:numPr>
        <w:tabs>
          <w:tab w:val="left" w:pos="567"/>
        </w:tabs>
        <w:jc w:val="both"/>
        <w:rPr>
          <w:sz w:val="24"/>
          <w:szCs w:val="24"/>
        </w:rPr>
      </w:pPr>
    </w:p>
    <w:p w:rsidR="00314710" w:rsidRPr="00B61B01"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29006B" w:rsidRPr="00C11977">
        <w:rPr>
          <w:sz w:val="24"/>
          <w:szCs w:val="24"/>
        </w:rPr>
        <w:t xml:space="preserve">в </w:t>
      </w:r>
      <w:r w:rsidRPr="00C11977">
        <w:rPr>
          <w:sz w:val="24"/>
          <w:szCs w:val="24"/>
        </w:rPr>
        <w:t xml:space="preserve">браузере открылась </w:t>
      </w:r>
      <w:r w:rsidRPr="00C11977">
        <w:rPr>
          <w:sz w:val="24"/>
          <w:szCs w:val="24"/>
          <w:lang w:val="en-US"/>
        </w:rPr>
        <w:t>web</w:t>
      </w:r>
      <w:r w:rsidRPr="00C11977">
        <w:rPr>
          <w:sz w:val="24"/>
          <w:szCs w:val="24"/>
        </w:rPr>
        <w:t>-страница загрузки изображения. На с</w:t>
      </w:r>
      <w:r w:rsidR="00314710">
        <w:rPr>
          <w:sz w:val="24"/>
          <w:szCs w:val="24"/>
        </w:rPr>
        <w:t xml:space="preserve">транице должна быть одна кнопка – </w:t>
      </w:r>
      <w:r w:rsidR="00314710">
        <w:rPr>
          <w:sz w:val="24"/>
          <w:szCs w:val="24"/>
          <w:lang w:val="en-US"/>
        </w:rPr>
        <w:t>Browse</w:t>
      </w:r>
      <w:r w:rsidR="00314710" w:rsidRPr="00524F27">
        <w:rPr>
          <w:sz w:val="24"/>
          <w:szCs w:val="24"/>
        </w:rPr>
        <w:t>.</w:t>
      </w:r>
    </w:p>
    <w:p w:rsidR="00714550" w:rsidRPr="00524F27" w:rsidRDefault="00714550" w:rsidP="00314710">
      <w:pPr>
        <w:tabs>
          <w:tab w:val="left" w:pos="1134"/>
        </w:tabs>
        <w:jc w:val="both"/>
        <w:rPr>
          <w:sz w:val="24"/>
          <w:szCs w:val="24"/>
        </w:rPr>
      </w:pPr>
      <w:bookmarkStart w:id="40" w:name="_GoBack"/>
      <w:bookmarkEnd w:id="40"/>
    </w:p>
    <w:p w:rsidR="0057539E" w:rsidRPr="00C11977" w:rsidRDefault="0057539E" w:rsidP="00C11977">
      <w:pPr>
        <w:tabs>
          <w:tab w:val="left" w:pos="1134"/>
        </w:tabs>
        <w:ind w:left="567"/>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 xml:space="preserve">Нажать кнопку </w:t>
      </w:r>
      <w:r w:rsidRPr="00C11977">
        <w:rPr>
          <w:sz w:val="24"/>
          <w:szCs w:val="24"/>
          <w:lang w:val="en-US"/>
        </w:rPr>
        <w:t>Browse</w:t>
      </w:r>
      <w:r w:rsidRPr="00C11977">
        <w:rPr>
          <w:sz w:val="24"/>
          <w:szCs w:val="24"/>
        </w:rPr>
        <w:t xml:space="preserve">. </w:t>
      </w:r>
    </w:p>
    <w:p w:rsidR="004D7EDD" w:rsidRPr="00C11977" w:rsidRDefault="004D7EDD" w:rsidP="004D7EDD">
      <w:pPr>
        <w:tabs>
          <w:tab w:val="left" w:pos="1134"/>
        </w:tabs>
        <w:ind w:left="720"/>
        <w:jc w:val="both"/>
        <w:rPr>
          <w:sz w:val="24"/>
          <w:szCs w:val="24"/>
        </w:rPr>
      </w:pPr>
    </w:p>
    <w:p w:rsidR="004D7EDD" w:rsidRDefault="004D7EDD" w:rsidP="004D7ED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2 </w:t>
      </w:r>
      <w:r w:rsidRPr="00C11977">
        <w:rPr>
          <w:sz w:val="24"/>
          <w:szCs w:val="24"/>
        </w:rPr>
        <w:t>считается положительны</w:t>
      </w:r>
      <w:r w:rsidR="001E7F5D">
        <w:rPr>
          <w:sz w:val="24"/>
          <w:szCs w:val="24"/>
        </w:rPr>
        <w:t xml:space="preserve">м, если </w:t>
      </w:r>
      <w:r w:rsidRPr="00C11977">
        <w:rPr>
          <w:sz w:val="24"/>
          <w:szCs w:val="24"/>
        </w:rPr>
        <w:t xml:space="preserve">после нажатия кнопки </w:t>
      </w:r>
      <w:r w:rsidRPr="00C11977">
        <w:rPr>
          <w:sz w:val="24"/>
          <w:szCs w:val="24"/>
          <w:lang w:val="en-US"/>
        </w:rPr>
        <w:t>Browse</w:t>
      </w:r>
      <w:r w:rsidRPr="00C11977">
        <w:rPr>
          <w:sz w:val="24"/>
          <w:szCs w:val="24"/>
        </w:rPr>
        <w:t xml:space="preserve"> открылось </w:t>
      </w:r>
      <w:r w:rsidR="00714550">
        <w:rPr>
          <w:sz w:val="24"/>
          <w:szCs w:val="24"/>
        </w:rPr>
        <w:t>дочернее</w:t>
      </w:r>
      <w:r>
        <w:rPr>
          <w:sz w:val="24"/>
          <w:szCs w:val="24"/>
        </w:rPr>
        <w:t xml:space="preserve"> </w:t>
      </w:r>
      <w:r w:rsidRPr="00C11977">
        <w:rPr>
          <w:sz w:val="24"/>
          <w:szCs w:val="24"/>
        </w:rPr>
        <w:t xml:space="preserve">окно загрузки изображения. </w:t>
      </w:r>
    </w:p>
    <w:p w:rsidR="00714550" w:rsidRPr="00C11977" w:rsidRDefault="00FD0D67" w:rsidP="004D7EDD">
      <w:pPr>
        <w:tabs>
          <w:tab w:val="left" w:pos="1134"/>
        </w:tabs>
        <w:jc w:val="both"/>
        <w:rPr>
          <w:sz w:val="24"/>
          <w:szCs w:val="24"/>
        </w:rPr>
      </w:pPr>
      <w:r w:rsidRPr="000B51B6">
        <w:rPr>
          <w:noProof/>
        </w:rPr>
        <w:lastRenderedPageBreak/>
        <w:drawing>
          <wp:inline distT="0" distB="0" distL="0" distR="0">
            <wp:extent cx="4311650" cy="14351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650" cy="1435100"/>
                    </a:xfrm>
                    <a:prstGeom prst="rect">
                      <a:avLst/>
                    </a:prstGeom>
                    <a:noFill/>
                    <a:ln>
                      <a:noFill/>
                    </a:ln>
                  </pic:spPr>
                </pic:pic>
              </a:graphicData>
            </a:graphic>
          </wp:inline>
        </w:drawing>
      </w:r>
    </w:p>
    <w:p w:rsidR="004D7EDD" w:rsidRDefault="004D7EDD" w:rsidP="004D7EDD">
      <w:pPr>
        <w:tabs>
          <w:tab w:val="left" w:pos="1134"/>
        </w:tabs>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В открывшемся окне</w:t>
      </w:r>
      <w:r w:rsidR="004D7EDD">
        <w:rPr>
          <w:sz w:val="24"/>
          <w:szCs w:val="24"/>
        </w:rPr>
        <w:t xml:space="preserve"> проводника перейти в директорию, в которую был распакован архив </w:t>
      </w:r>
      <w:r w:rsidR="004D7EDD" w:rsidRPr="00092E26">
        <w:rPr>
          <w:rFonts w:ascii="Courier New" w:eastAsia="Calibri" w:hAnsi="Courier New"/>
          <w:sz w:val="22"/>
          <w:szCs w:val="22"/>
          <w:lang w:val="en-US"/>
        </w:rPr>
        <w:t>face</w:t>
      </w:r>
      <w:r w:rsidR="004D7EDD" w:rsidRPr="004D7EDD">
        <w:rPr>
          <w:rFonts w:ascii="Courier New" w:eastAsia="Calibri" w:hAnsi="Courier New"/>
          <w:sz w:val="22"/>
          <w:szCs w:val="22"/>
        </w:rPr>
        <w:t>_</w:t>
      </w:r>
      <w:r w:rsidR="004D7EDD" w:rsidRPr="00092E26">
        <w:rPr>
          <w:rFonts w:ascii="Courier New" w:eastAsia="Calibri" w:hAnsi="Courier New"/>
          <w:sz w:val="22"/>
          <w:szCs w:val="22"/>
          <w:lang w:val="en-US"/>
        </w:rPr>
        <w:t>recognition</w:t>
      </w:r>
      <w:r w:rsidR="004D7EDD" w:rsidRPr="004D7EDD">
        <w:rPr>
          <w:rFonts w:ascii="Courier New" w:eastAsia="Calibri" w:hAnsi="Courier New"/>
          <w:sz w:val="22"/>
          <w:szCs w:val="22"/>
        </w:rPr>
        <w:t>_</w:t>
      </w:r>
      <w:proofErr w:type="spellStart"/>
      <w:r w:rsidR="004D7EDD" w:rsidRPr="00092E26">
        <w:rPr>
          <w:rFonts w:ascii="Courier New" w:eastAsia="Calibri" w:hAnsi="Courier New"/>
          <w:sz w:val="22"/>
          <w:szCs w:val="22"/>
          <w:lang w:val="en-US"/>
        </w:rPr>
        <w:t>openvino</w:t>
      </w:r>
      <w:proofErr w:type="spellEnd"/>
      <w:r w:rsidR="004D7EDD" w:rsidRPr="004D7EDD">
        <w:rPr>
          <w:rFonts w:ascii="Courier New" w:eastAsia="Calibri" w:hAnsi="Courier New"/>
          <w:sz w:val="22"/>
          <w:szCs w:val="22"/>
        </w:rPr>
        <w:t>.</w:t>
      </w:r>
      <w:r w:rsidR="004D7EDD" w:rsidRPr="00092E26">
        <w:rPr>
          <w:rFonts w:ascii="Courier New" w:eastAsia="Calibri" w:hAnsi="Courier New"/>
          <w:sz w:val="22"/>
          <w:szCs w:val="22"/>
          <w:lang w:val="en-US"/>
        </w:rPr>
        <w:t>tar</w:t>
      </w:r>
      <w:r w:rsidR="004D7EDD" w:rsidRPr="004D7EDD">
        <w:rPr>
          <w:rFonts w:ascii="Courier New" w:eastAsia="Calibri" w:hAnsi="Courier New"/>
          <w:sz w:val="22"/>
          <w:szCs w:val="22"/>
        </w:rPr>
        <w:t>.</w:t>
      </w:r>
      <w:proofErr w:type="spellStart"/>
      <w:r w:rsidR="004D7EDD" w:rsidRPr="00092E26">
        <w:rPr>
          <w:rFonts w:ascii="Courier New" w:eastAsia="Calibri" w:hAnsi="Courier New"/>
          <w:sz w:val="22"/>
          <w:szCs w:val="22"/>
          <w:lang w:val="en-US"/>
        </w:rPr>
        <w:t>gz</w:t>
      </w:r>
      <w:proofErr w:type="spellEnd"/>
      <w:r w:rsidR="004D7EDD">
        <w:rPr>
          <w:sz w:val="24"/>
          <w:szCs w:val="24"/>
        </w:rPr>
        <w:t xml:space="preserve"> с ПО </w:t>
      </w:r>
      <w:r w:rsidR="004D7EDD" w:rsidRPr="00C11977">
        <w:rPr>
          <w:sz w:val="24"/>
          <w:szCs w:val="24"/>
        </w:rPr>
        <w:t>«</w:t>
      </w:r>
      <w:proofErr w:type="spellStart"/>
      <w:r w:rsidR="004D7EDD" w:rsidRPr="00C11977">
        <w:rPr>
          <w:sz w:val="24"/>
          <w:szCs w:val="24"/>
          <w:lang w:val="en-US"/>
        </w:rPr>
        <w:t>FaceRecognition</w:t>
      </w:r>
      <w:proofErr w:type="spellEnd"/>
      <w:r w:rsidR="004D7EDD" w:rsidRPr="00C11977">
        <w:rPr>
          <w:sz w:val="24"/>
          <w:szCs w:val="24"/>
        </w:rPr>
        <w:t>»</w:t>
      </w:r>
      <w:r w:rsidR="004D7EDD">
        <w:rPr>
          <w:sz w:val="24"/>
          <w:szCs w:val="24"/>
        </w:rPr>
        <w:t xml:space="preserve">. Перейти в директорию </w:t>
      </w:r>
      <w:r w:rsidR="004D7EDD" w:rsidRPr="004D7EDD">
        <w:rPr>
          <w:rFonts w:ascii="Courier New" w:eastAsia="Calibri" w:hAnsi="Courier New"/>
          <w:sz w:val="22"/>
          <w:szCs w:val="22"/>
        </w:rPr>
        <w:t>/</w:t>
      </w:r>
      <w:r w:rsidR="004D7EDD">
        <w:rPr>
          <w:rFonts w:ascii="Courier New" w:eastAsia="Calibri" w:hAnsi="Courier New"/>
          <w:sz w:val="22"/>
          <w:szCs w:val="22"/>
          <w:lang w:val="en-US"/>
        </w:rPr>
        <w:t>data</w:t>
      </w:r>
      <w:r w:rsidR="004D7EDD"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4D7EDD" w:rsidRPr="004D7EDD">
        <w:rPr>
          <w:rFonts w:ascii="Courier New" w:eastAsia="Calibri" w:hAnsi="Courier New"/>
          <w:sz w:val="22"/>
          <w:szCs w:val="22"/>
        </w:rPr>
        <w:t>.</w:t>
      </w:r>
      <w:r w:rsidR="004D7EDD">
        <w:rPr>
          <w:sz w:val="24"/>
          <w:szCs w:val="24"/>
        </w:rPr>
        <w:t xml:space="preserve"> </w:t>
      </w:r>
      <w:r w:rsidRPr="00C11977">
        <w:rPr>
          <w:sz w:val="24"/>
          <w:szCs w:val="24"/>
        </w:rPr>
        <w:t xml:space="preserve"> </w:t>
      </w:r>
    </w:p>
    <w:p w:rsidR="001E7F5D" w:rsidRDefault="001E7F5D" w:rsidP="001E7F5D">
      <w:pPr>
        <w:tabs>
          <w:tab w:val="left" w:pos="567"/>
        </w:tabs>
        <w:jc w:val="both"/>
        <w:rPr>
          <w:sz w:val="24"/>
          <w:szCs w:val="24"/>
        </w:rPr>
      </w:pPr>
    </w:p>
    <w:p w:rsidR="001E7F5D" w:rsidRPr="00C11977" w:rsidRDefault="001E7F5D" w:rsidP="001E7F5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3 </w:t>
      </w:r>
      <w:r w:rsidRPr="00C11977">
        <w:rPr>
          <w:sz w:val="24"/>
          <w:szCs w:val="24"/>
        </w:rPr>
        <w:t>считается положительным, если будут выполнены условия:</w:t>
      </w:r>
    </w:p>
    <w:p w:rsidR="00714550" w:rsidRDefault="001E7F5D" w:rsidP="007E4515">
      <w:pPr>
        <w:numPr>
          <w:ilvl w:val="0"/>
          <w:numId w:val="30"/>
        </w:numPr>
        <w:tabs>
          <w:tab w:val="left" w:pos="1134"/>
        </w:tabs>
        <w:jc w:val="both"/>
        <w:rPr>
          <w:sz w:val="24"/>
          <w:szCs w:val="24"/>
        </w:rPr>
      </w:pPr>
      <w:r w:rsidRPr="00714550">
        <w:rPr>
          <w:sz w:val="24"/>
          <w:szCs w:val="24"/>
        </w:rPr>
        <w:t xml:space="preserve">Пользователю удалось перейти в директорию </w:t>
      </w:r>
      <w:r w:rsidR="00714550" w:rsidRPr="004D7EDD">
        <w:rPr>
          <w:rFonts w:ascii="Courier New" w:eastAsia="Calibri" w:hAnsi="Courier New"/>
          <w:sz w:val="22"/>
          <w:szCs w:val="22"/>
        </w:rPr>
        <w:t>/</w:t>
      </w:r>
      <w:r w:rsidR="00714550">
        <w:rPr>
          <w:rFonts w:ascii="Courier New" w:eastAsia="Calibri" w:hAnsi="Courier New"/>
          <w:sz w:val="22"/>
          <w:szCs w:val="22"/>
          <w:lang w:val="en-US"/>
        </w:rPr>
        <w:t>data</w:t>
      </w:r>
      <w:r w:rsidR="00714550"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714550" w:rsidRPr="00714550">
        <w:rPr>
          <w:sz w:val="24"/>
          <w:szCs w:val="24"/>
        </w:rPr>
        <w:t xml:space="preserve"> </w:t>
      </w:r>
    </w:p>
    <w:p w:rsidR="001E7F5D" w:rsidRPr="00714550" w:rsidRDefault="001E7F5D" w:rsidP="007E4515">
      <w:pPr>
        <w:numPr>
          <w:ilvl w:val="0"/>
          <w:numId w:val="30"/>
        </w:numPr>
        <w:tabs>
          <w:tab w:val="left" w:pos="1134"/>
        </w:tabs>
        <w:jc w:val="both"/>
        <w:rPr>
          <w:sz w:val="24"/>
          <w:szCs w:val="24"/>
        </w:rPr>
      </w:pPr>
      <w:r w:rsidRPr="00714550">
        <w:rPr>
          <w:sz w:val="24"/>
          <w:szCs w:val="24"/>
        </w:rPr>
        <w:t>В директории находятся фотографии для тестового базиса. Все фотографии удовлетворяют ограничения</w:t>
      </w:r>
      <w:r w:rsidR="00291AD6" w:rsidRPr="00714550">
        <w:rPr>
          <w:sz w:val="24"/>
          <w:szCs w:val="24"/>
        </w:rPr>
        <w:t>м</w:t>
      </w:r>
      <w:r w:rsidRPr="00714550">
        <w:rPr>
          <w:sz w:val="24"/>
          <w:szCs w:val="24"/>
        </w:rPr>
        <w:t>, описанным в Пояснительной записке № 2 «По входным данным» [5] (согласованно с Заказчиком).</w:t>
      </w:r>
      <w:r w:rsidR="00291AD6" w:rsidRPr="00714550">
        <w:rPr>
          <w:sz w:val="24"/>
          <w:szCs w:val="24"/>
        </w:rPr>
        <w:t xml:space="preserve"> Файлы имеют расширения .</w:t>
      </w:r>
      <w:r w:rsidR="00291AD6" w:rsidRPr="00714550">
        <w:rPr>
          <w:sz w:val="24"/>
          <w:szCs w:val="24"/>
          <w:lang w:val="en-US"/>
        </w:rPr>
        <w:t>jpg</w:t>
      </w:r>
      <w:r w:rsidR="00291AD6" w:rsidRPr="00714550">
        <w:rPr>
          <w:sz w:val="24"/>
          <w:szCs w:val="24"/>
        </w:rPr>
        <w:t xml:space="preserve"> и имя каждого файла содержит идентификатор «</w:t>
      </w:r>
      <w:r w:rsidR="00291AD6" w:rsidRPr="00714550">
        <w:rPr>
          <w:sz w:val="24"/>
          <w:szCs w:val="24"/>
          <w:lang w:val="en-US"/>
        </w:rPr>
        <w:t>test</w:t>
      </w:r>
      <w:r w:rsidR="00291AD6" w:rsidRPr="00714550">
        <w:rPr>
          <w:sz w:val="24"/>
          <w:szCs w:val="24"/>
        </w:rPr>
        <w:t xml:space="preserve">» (пример: </w:t>
      </w:r>
      <w:proofErr w:type="spellStart"/>
      <w:r w:rsidR="00291AD6" w:rsidRPr="00714550">
        <w:rPr>
          <w:sz w:val="24"/>
          <w:szCs w:val="24"/>
          <w:lang w:val="en-US"/>
        </w:rPr>
        <w:t>Nastya</w:t>
      </w:r>
      <w:proofErr w:type="spellEnd"/>
      <w:r w:rsidR="00291AD6" w:rsidRPr="00714550">
        <w:rPr>
          <w:sz w:val="24"/>
          <w:szCs w:val="24"/>
        </w:rPr>
        <w:t>_</w:t>
      </w:r>
      <w:r w:rsidR="00291AD6" w:rsidRPr="00714550">
        <w:rPr>
          <w:sz w:val="24"/>
          <w:szCs w:val="24"/>
          <w:lang w:val="en-US"/>
        </w:rPr>
        <w:t>test</w:t>
      </w:r>
      <w:r w:rsidR="00291AD6" w:rsidRPr="00714550">
        <w:rPr>
          <w:sz w:val="24"/>
          <w:szCs w:val="24"/>
        </w:rPr>
        <w:t>_1.</w:t>
      </w:r>
      <w:r w:rsidR="00291AD6" w:rsidRPr="00714550">
        <w:rPr>
          <w:sz w:val="24"/>
          <w:szCs w:val="24"/>
          <w:lang w:val="en-US"/>
        </w:rPr>
        <w:t>jpg</w:t>
      </w:r>
      <w:r w:rsidR="00291AD6" w:rsidRPr="00714550">
        <w:rPr>
          <w:sz w:val="24"/>
          <w:szCs w:val="24"/>
        </w:rPr>
        <w:t>)</w:t>
      </w:r>
    </w:p>
    <w:p w:rsidR="001E7F5D" w:rsidRPr="001E7F5D" w:rsidRDefault="001E7F5D" w:rsidP="001E7F5D">
      <w:pPr>
        <w:tabs>
          <w:tab w:val="left" w:pos="567"/>
        </w:tabs>
        <w:jc w:val="both"/>
        <w:rPr>
          <w:sz w:val="24"/>
          <w:szCs w:val="24"/>
        </w:rPr>
      </w:pPr>
    </w:p>
    <w:p w:rsidR="0057539E" w:rsidRPr="001E7F5D" w:rsidRDefault="001E7F5D" w:rsidP="001E7F5D">
      <w:pPr>
        <w:numPr>
          <w:ilvl w:val="0"/>
          <w:numId w:val="26"/>
        </w:numPr>
        <w:tabs>
          <w:tab w:val="left" w:pos="567"/>
        </w:tabs>
        <w:ind w:left="0" w:firstLine="0"/>
        <w:jc w:val="both"/>
        <w:rPr>
          <w:sz w:val="24"/>
          <w:szCs w:val="24"/>
        </w:rPr>
      </w:pPr>
      <w:r>
        <w:rPr>
          <w:sz w:val="24"/>
          <w:szCs w:val="24"/>
        </w:rPr>
        <w:t>В</w:t>
      </w:r>
      <w:r w:rsidR="0057539E" w:rsidRPr="001E7F5D">
        <w:rPr>
          <w:sz w:val="24"/>
          <w:szCs w:val="24"/>
        </w:rPr>
        <w:t xml:space="preserve">ыбрать одно изображение для обработки и нажать кнопку </w:t>
      </w:r>
      <w:r w:rsidR="0057539E" w:rsidRPr="001E7F5D">
        <w:rPr>
          <w:sz w:val="24"/>
          <w:szCs w:val="24"/>
          <w:lang w:val="en-US"/>
        </w:rPr>
        <w:t>Open</w:t>
      </w:r>
      <w:r w:rsidR="00524F27" w:rsidRPr="001E7F5D">
        <w:rPr>
          <w:sz w:val="24"/>
          <w:szCs w:val="24"/>
        </w:rPr>
        <w:t xml:space="preserve">. </w:t>
      </w:r>
      <w:r w:rsidR="00524F27" w:rsidRPr="001E7F5D">
        <w:rPr>
          <w:sz w:val="24"/>
          <w:szCs w:val="24"/>
          <w:lang w:val="en-US"/>
        </w:rPr>
        <w:t>Face</w:t>
      </w:r>
      <w:r w:rsidR="00524F27" w:rsidRPr="001E7F5D">
        <w:rPr>
          <w:sz w:val="24"/>
          <w:szCs w:val="24"/>
        </w:rPr>
        <w:t xml:space="preserve"> </w:t>
      </w:r>
      <w:r w:rsidR="00524F27" w:rsidRPr="001E7F5D">
        <w:rPr>
          <w:sz w:val="24"/>
          <w:szCs w:val="24"/>
          <w:lang w:val="en-US"/>
        </w:rPr>
        <w:t>Recognition</w:t>
      </w:r>
      <w:r w:rsidR="00524F27" w:rsidRPr="001E7F5D">
        <w:rPr>
          <w:sz w:val="24"/>
          <w:szCs w:val="24"/>
        </w:rPr>
        <w:t xml:space="preserve"> система начинает свою работу и по истечении некоторого времени на </w:t>
      </w:r>
      <w:r w:rsidR="00524F27" w:rsidRPr="001E7F5D">
        <w:rPr>
          <w:sz w:val="24"/>
          <w:szCs w:val="24"/>
          <w:lang w:val="en-US"/>
        </w:rPr>
        <w:t>web</w:t>
      </w:r>
      <w:r w:rsidR="00714550" w:rsidRPr="00714550">
        <w:rPr>
          <w:sz w:val="24"/>
          <w:szCs w:val="24"/>
        </w:rPr>
        <w:t xml:space="preserve"> </w:t>
      </w:r>
      <w:r w:rsidR="00524F27" w:rsidRPr="001E7F5D">
        <w:rPr>
          <w:sz w:val="24"/>
          <w:szCs w:val="24"/>
        </w:rPr>
        <w:t>- странице отображаются результаты работы системы.</w:t>
      </w:r>
    </w:p>
    <w:p w:rsidR="0029006B" w:rsidRPr="00C11977" w:rsidRDefault="0029006B" w:rsidP="00C11977">
      <w:pPr>
        <w:tabs>
          <w:tab w:val="left" w:pos="1134"/>
        </w:tabs>
        <w:ind w:left="567"/>
        <w:jc w:val="both"/>
        <w:rPr>
          <w:sz w:val="24"/>
          <w:szCs w:val="24"/>
        </w:rPr>
      </w:pPr>
    </w:p>
    <w:p w:rsidR="0029006B" w:rsidRPr="00C11977" w:rsidRDefault="0029006B" w:rsidP="00524F27">
      <w:pPr>
        <w:tabs>
          <w:tab w:val="left" w:pos="1134"/>
        </w:tabs>
        <w:jc w:val="both"/>
        <w:rPr>
          <w:sz w:val="24"/>
          <w:szCs w:val="24"/>
        </w:rPr>
      </w:pPr>
      <w:r w:rsidRPr="00C11977">
        <w:rPr>
          <w:sz w:val="24"/>
          <w:szCs w:val="24"/>
        </w:rPr>
        <w:t xml:space="preserve">Результат испытания </w:t>
      </w:r>
      <w:r w:rsidR="00291AD6">
        <w:rPr>
          <w:sz w:val="24"/>
          <w:szCs w:val="24"/>
        </w:rPr>
        <w:t xml:space="preserve">пункта 4 </w:t>
      </w:r>
      <w:r w:rsidRPr="00C11977">
        <w:rPr>
          <w:sz w:val="24"/>
          <w:szCs w:val="24"/>
        </w:rPr>
        <w:t>считается положительным, если будут выполнены условия:</w:t>
      </w:r>
    </w:p>
    <w:p w:rsidR="0029006B" w:rsidRDefault="00524F27" w:rsidP="00291AD6">
      <w:pPr>
        <w:numPr>
          <w:ilvl w:val="0"/>
          <w:numId w:val="31"/>
        </w:numPr>
        <w:tabs>
          <w:tab w:val="left" w:pos="851"/>
        </w:tabs>
        <w:ind w:left="709"/>
        <w:jc w:val="both"/>
        <w:rPr>
          <w:sz w:val="24"/>
          <w:szCs w:val="24"/>
        </w:rPr>
      </w:pPr>
      <w:proofErr w:type="gramStart"/>
      <w:r>
        <w:rPr>
          <w:sz w:val="24"/>
          <w:szCs w:val="24"/>
        </w:rPr>
        <w:t>п</w:t>
      </w:r>
      <w:r w:rsidR="0029006B" w:rsidRPr="00C11977">
        <w:rPr>
          <w:sz w:val="24"/>
          <w:szCs w:val="24"/>
        </w:rPr>
        <w:t>осле</w:t>
      </w:r>
      <w:proofErr w:type="gramEnd"/>
      <w:r w:rsidR="0029006B" w:rsidRPr="00C11977">
        <w:rPr>
          <w:sz w:val="24"/>
          <w:szCs w:val="24"/>
        </w:rPr>
        <w:t xml:space="preserve"> выбора изображения и нажатия кнопки </w:t>
      </w:r>
      <w:r w:rsidR="0029006B" w:rsidRPr="00C11977">
        <w:rPr>
          <w:sz w:val="24"/>
          <w:szCs w:val="24"/>
          <w:lang w:val="en-US"/>
        </w:rPr>
        <w:t>Open</w:t>
      </w:r>
      <w:r w:rsidR="0029006B" w:rsidRPr="00C11977">
        <w:rPr>
          <w:sz w:val="24"/>
          <w:szCs w:val="24"/>
        </w:rPr>
        <w:t xml:space="preserve"> закрылось окно загрузки изображения</w:t>
      </w:r>
      <w:r>
        <w:rPr>
          <w:sz w:val="24"/>
          <w:szCs w:val="24"/>
        </w:rPr>
        <w:t xml:space="preserve">. После этого через некоторое время на страницу загрузились результаты работы </w:t>
      </w:r>
      <w:r>
        <w:rPr>
          <w:sz w:val="24"/>
          <w:szCs w:val="24"/>
          <w:lang w:val="en-US"/>
        </w:rPr>
        <w:t>Face</w:t>
      </w:r>
      <w:r w:rsidRPr="00524F27">
        <w:rPr>
          <w:sz w:val="24"/>
          <w:szCs w:val="24"/>
        </w:rPr>
        <w:t xml:space="preserve"> </w:t>
      </w:r>
      <w:r>
        <w:rPr>
          <w:sz w:val="24"/>
          <w:szCs w:val="24"/>
          <w:lang w:val="en-US"/>
        </w:rPr>
        <w:t>Recognition</w:t>
      </w:r>
      <w:r w:rsidRPr="00524F27">
        <w:rPr>
          <w:sz w:val="24"/>
          <w:szCs w:val="24"/>
        </w:rPr>
        <w:t xml:space="preserve"> </w:t>
      </w:r>
      <w:r>
        <w:rPr>
          <w:sz w:val="24"/>
          <w:szCs w:val="24"/>
        </w:rPr>
        <w:t>системы:</w:t>
      </w:r>
    </w:p>
    <w:p w:rsidR="00714550" w:rsidRPr="00714550" w:rsidRDefault="00524F27" w:rsidP="00714550">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w:t>
      </w:r>
      <w:r>
        <w:rPr>
          <w:sz w:val="24"/>
          <w:szCs w:val="24"/>
        </w:rPr>
        <w:t xml:space="preserve">исходное </w:t>
      </w:r>
      <w:r w:rsidRPr="00C11977">
        <w:rPr>
          <w:sz w:val="24"/>
          <w:szCs w:val="24"/>
        </w:rPr>
        <w:t>изображение</w:t>
      </w:r>
      <w:r w:rsidR="000D18E3">
        <w:rPr>
          <w:sz w:val="24"/>
          <w:szCs w:val="24"/>
        </w:rPr>
        <w:t xml:space="preserve"> (соответствует пунктам </w:t>
      </w:r>
      <w:proofErr w:type="gramStart"/>
      <w:r w:rsidR="000D18E3">
        <w:rPr>
          <w:sz w:val="24"/>
          <w:szCs w:val="24"/>
        </w:rPr>
        <w:t>4.1.1.1</w:t>
      </w:r>
      <w:r w:rsidR="000D18E3" w:rsidRPr="000D18E3">
        <w:rPr>
          <w:sz w:val="24"/>
          <w:szCs w:val="24"/>
        </w:rPr>
        <w:t>.,</w:t>
      </w:r>
      <w:proofErr w:type="gramEnd"/>
      <w:r w:rsidR="000D18E3" w:rsidRPr="000D18E3">
        <w:rPr>
          <w:sz w:val="24"/>
          <w:szCs w:val="24"/>
        </w:rPr>
        <w:t xml:space="preserve"> 4.1.3.</w:t>
      </w:r>
      <w:r w:rsidR="000D18E3">
        <w:rPr>
          <w:sz w:val="24"/>
          <w:szCs w:val="24"/>
        </w:rPr>
        <w:t xml:space="preserve"> </w:t>
      </w:r>
      <w:r w:rsidR="000D18E3" w:rsidRPr="000D18E3">
        <w:rPr>
          <w:sz w:val="24"/>
          <w:szCs w:val="24"/>
        </w:rPr>
        <w:t>[1])</w:t>
      </w:r>
      <w:r>
        <w:rPr>
          <w:sz w:val="24"/>
          <w:szCs w:val="24"/>
        </w:rPr>
        <w:t>;</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изображение, соответствующее этапу </w:t>
      </w:r>
      <w:proofErr w:type="spellStart"/>
      <w:r w:rsidRPr="00C11977">
        <w:rPr>
          <w:sz w:val="24"/>
          <w:szCs w:val="24"/>
        </w:rPr>
        <w:t>детекции</w:t>
      </w:r>
      <w:proofErr w:type="spellEnd"/>
      <w:r w:rsidRPr="00C11977">
        <w:rPr>
          <w:sz w:val="24"/>
          <w:szCs w:val="24"/>
        </w:rPr>
        <w:t xml:space="preserve"> лиц – исходное изображение с нарисованными </w:t>
      </w:r>
      <w:r w:rsidRPr="00C11977">
        <w:rPr>
          <w:sz w:val="24"/>
          <w:szCs w:val="24"/>
          <w:lang w:val="en-US"/>
        </w:rPr>
        <w:t>bound</w:t>
      </w:r>
      <w:r w:rsidR="00524F27">
        <w:rPr>
          <w:sz w:val="24"/>
          <w:szCs w:val="24"/>
        </w:rPr>
        <w:t xml:space="preserve"> </w:t>
      </w:r>
      <w:r w:rsidRPr="00C11977">
        <w:rPr>
          <w:sz w:val="24"/>
          <w:szCs w:val="24"/>
          <w:lang w:val="en-US"/>
        </w:rPr>
        <w:t>box</w:t>
      </w:r>
      <w:r w:rsidR="00524F27">
        <w:rPr>
          <w:sz w:val="24"/>
          <w:szCs w:val="24"/>
        </w:rPr>
        <w:t xml:space="preserve"> вокруг каждого лица;</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-странице показаны изображения, соответствующ</w:t>
      </w:r>
      <w:r w:rsidR="00EE66F1">
        <w:rPr>
          <w:sz w:val="24"/>
          <w:szCs w:val="24"/>
        </w:rPr>
        <w:t xml:space="preserve">ее этапу выравнивания лиц </w:t>
      </w:r>
      <w:r w:rsidR="00F15A7D">
        <w:rPr>
          <w:sz w:val="24"/>
          <w:szCs w:val="24"/>
        </w:rPr>
        <w:t>–</w:t>
      </w:r>
      <w:r w:rsidR="00EE66F1">
        <w:rPr>
          <w:sz w:val="24"/>
          <w:szCs w:val="24"/>
        </w:rPr>
        <w:t xml:space="preserve"> </w:t>
      </w:r>
      <w:r w:rsidR="00F15A7D">
        <w:rPr>
          <w:sz w:val="24"/>
          <w:szCs w:val="24"/>
        </w:rPr>
        <w:t xml:space="preserve">исходные изображения и </w:t>
      </w:r>
      <w:r w:rsidRPr="00C11977">
        <w:rPr>
          <w:sz w:val="24"/>
          <w:szCs w:val="24"/>
        </w:rPr>
        <w:t xml:space="preserve">выровненные изображения каждого из </w:t>
      </w:r>
      <w:proofErr w:type="spellStart"/>
      <w:r w:rsidRPr="00C11977">
        <w:rPr>
          <w:sz w:val="24"/>
          <w:szCs w:val="24"/>
        </w:rPr>
        <w:t>задетектированных</w:t>
      </w:r>
      <w:proofErr w:type="spellEnd"/>
      <w:r w:rsidRPr="00C11977">
        <w:rPr>
          <w:sz w:val="24"/>
          <w:szCs w:val="24"/>
        </w:rPr>
        <w:t xml:space="preserve"> лиц, вырезанные из исходного изображения.</w:t>
      </w:r>
    </w:p>
    <w:p w:rsidR="00EE66F1" w:rsidRDefault="00270763" w:rsidP="00EE66F1">
      <w:pPr>
        <w:numPr>
          <w:ilvl w:val="0"/>
          <w:numId w:val="27"/>
        </w:numPr>
        <w:tabs>
          <w:tab w:val="left" w:pos="851"/>
          <w:tab w:val="left" w:pos="1134"/>
        </w:tabs>
        <w:jc w:val="both"/>
        <w:rPr>
          <w:sz w:val="24"/>
          <w:szCs w:val="24"/>
        </w:rPr>
      </w:pPr>
      <w:r w:rsidRPr="00C11977">
        <w:rPr>
          <w:sz w:val="24"/>
          <w:szCs w:val="24"/>
        </w:rPr>
        <w:t xml:space="preserve">На </w:t>
      </w:r>
      <w:r w:rsidRPr="00C11977">
        <w:rPr>
          <w:sz w:val="24"/>
          <w:szCs w:val="24"/>
          <w:lang w:val="en-US"/>
        </w:rPr>
        <w:t>web</w:t>
      </w:r>
      <w:r w:rsidRPr="00C11977">
        <w:rPr>
          <w:sz w:val="24"/>
          <w:szCs w:val="24"/>
        </w:rPr>
        <w:t>-</w:t>
      </w:r>
      <w:r w:rsidR="00EE66F1">
        <w:rPr>
          <w:sz w:val="24"/>
          <w:szCs w:val="24"/>
        </w:rPr>
        <w:t xml:space="preserve">странице показано </w:t>
      </w:r>
      <w:proofErr w:type="spellStart"/>
      <w:r w:rsidR="00EE66F1">
        <w:rPr>
          <w:sz w:val="24"/>
          <w:szCs w:val="24"/>
        </w:rPr>
        <w:t>изображени</w:t>
      </w:r>
      <w:proofErr w:type="spellEnd"/>
      <w:r w:rsidR="00EE66F1">
        <w:rPr>
          <w:sz w:val="24"/>
          <w:szCs w:val="24"/>
          <w:lang w:val="en-US"/>
        </w:rPr>
        <w:t>e</w:t>
      </w:r>
      <w:r w:rsidRPr="00C11977">
        <w:rPr>
          <w:sz w:val="24"/>
          <w:szCs w:val="24"/>
        </w:rPr>
        <w:t>, соответств</w:t>
      </w:r>
      <w:r w:rsidR="00EE66F1">
        <w:rPr>
          <w:sz w:val="24"/>
          <w:szCs w:val="24"/>
        </w:rPr>
        <w:t xml:space="preserve">ующее этапу распознавания лиц - </w:t>
      </w:r>
      <w:r w:rsidRPr="00C11977">
        <w:rPr>
          <w:sz w:val="24"/>
          <w:szCs w:val="24"/>
        </w:rPr>
        <w:t xml:space="preserve">исходное изображение с нарисованными </w:t>
      </w:r>
      <w:r w:rsidRPr="00C11977">
        <w:rPr>
          <w:sz w:val="24"/>
          <w:szCs w:val="24"/>
          <w:lang w:val="en-US"/>
        </w:rPr>
        <w:t>bound</w:t>
      </w:r>
      <w:r w:rsidR="00EE66F1">
        <w:rPr>
          <w:sz w:val="24"/>
          <w:szCs w:val="24"/>
        </w:rPr>
        <w:t xml:space="preserve"> </w:t>
      </w:r>
      <w:r w:rsidRPr="00C11977">
        <w:rPr>
          <w:sz w:val="24"/>
          <w:szCs w:val="24"/>
          <w:lang w:val="en-US"/>
        </w:rPr>
        <w:t>box</w:t>
      </w:r>
      <w:r w:rsidRPr="00C11977">
        <w:rPr>
          <w:sz w:val="24"/>
          <w:szCs w:val="24"/>
        </w:rPr>
        <w:t xml:space="preserve"> вокруг каждого лица. Для каждого лица на изо</w:t>
      </w:r>
      <w:r w:rsidR="00EE66F1">
        <w:rPr>
          <w:sz w:val="24"/>
          <w:szCs w:val="24"/>
        </w:rPr>
        <w:t xml:space="preserve">бражении присутствует подпись (возможные варианты подписей - </w:t>
      </w:r>
      <w:r w:rsidRPr="00C11977">
        <w:rPr>
          <w:sz w:val="24"/>
          <w:szCs w:val="24"/>
        </w:rPr>
        <w:t>«</w:t>
      </w:r>
      <w:proofErr w:type="spellStart"/>
      <w:r w:rsidRPr="00C11977">
        <w:rPr>
          <w:sz w:val="24"/>
          <w:szCs w:val="24"/>
          <w:lang w:val="en-US"/>
        </w:rPr>
        <w:t>Asyok</w:t>
      </w:r>
      <w:proofErr w:type="spellEnd"/>
      <w:r w:rsidRPr="00C11977">
        <w:rPr>
          <w:sz w:val="24"/>
          <w:szCs w:val="24"/>
        </w:rPr>
        <w:t>», «</w:t>
      </w:r>
      <w:proofErr w:type="spellStart"/>
      <w:r w:rsidRPr="00C11977">
        <w:rPr>
          <w:sz w:val="24"/>
          <w:szCs w:val="24"/>
          <w:lang w:val="en-US"/>
        </w:rPr>
        <w:t>Malinka</w:t>
      </w:r>
      <w:proofErr w:type="spellEnd"/>
      <w:r w:rsidRPr="00C11977">
        <w:rPr>
          <w:sz w:val="24"/>
          <w:szCs w:val="24"/>
        </w:rPr>
        <w:t>», «</w:t>
      </w:r>
      <w:proofErr w:type="spellStart"/>
      <w:r w:rsidRPr="00C11977">
        <w:rPr>
          <w:sz w:val="24"/>
          <w:szCs w:val="24"/>
          <w:lang w:val="en-US"/>
        </w:rPr>
        <w:t>Nastya</w:t>
      </w:r>
      <w:proofErr w:type="spellEnd"/>
      <w:r w:rsidRPr="00C11977">
        <w:rPr>
          <w:sz w:val="24"/>
          <w:szCs w:val="24"/>
        </w:rPr>
        <w:t>», «</w:t>
      </w:r>
      <w:proofErr w:type="spellStart"/>
      <w:r w:rsidR="0032523C">
        <w:rPr>
          <w:sz w:val="24"/>
          <w:szCs w:val="24"/>
          <w:lang w:val="en-US"/>
        </w:rPr>
        <w:t>daryafret</w:t>
      </w:r>
      <w:proofErr w:type="spellEnd"/>
      <w:r w:rsidRPr="00C11977">
        <w:rPr>
          <w:sz w:val="24"/>
          <w:szCs w:val="24"/>
        </w:rPr>
        <w:t>», «</w:t>
      </w:r>
      <w:r w:rsidRPr="00C11977">
        <w:rPr>
          <w:sz w:val="24"/>
          <w:szCs w:val="24"/>
          <w:lang w:val="en-US"/>
        </w:rPr>
        <w:t>Ion</w:t>
      </w:r>
      <w:r w:rsidRPr="00C11977">
        <w:rPr>
          <w:sz w:val="24"/>
          <w:szCs w:val="24"/>
        </w:rPr>
        <w:t>», «</w:t>
      </w:r>
      <w:r w:rsidRPr="00C11977">
        <w:rPr>
          <w:sz w:val="24"/>
          <w:szCs w:val="24"/>
          <w:lang w:val="en-US"/>
        </w:rPr>
        <w:t>Unknown</w:t>
      </w:r>
      <w:r w:rsidR="00EE66F1">
        <w:rPr>
          <w:sz w:val="24"/>
          <w:szCs w:val="24"/>
        </w:rPr>
        <w:t xml:space="preserve">») и </w:t>
      </w:r>
      <w:r w:rsidR="00EE66F1">
        <w:rPr>
          <w:sz w:val="24"/>
          <w:szCs w:val="24"/>
          <w:lang w:val="en-US"/>
        </w:rPr>
        <w:t>confidence</w:t>
      </w:r>
      <w:r w:rsidR="00EE66F1">
        <w:rPr>
          <w:sz w:val="24"/>
          <w:szCs w:val="24"/>
        </w:rPr>
        <w:t xml:space="preserve"> – степень уверенности распознавания</w:t>
      </w:r>
      <w:r w:rsidR="000D18E3" w:rsidRPr="000D18E3">
        <w:rPr>
          <w:sz w:val="24"/>
          <w:szCs w:val="24"/>
        </w:rPr>
        <w:t xml:space="preserve"> </w:t>
      </w:r>
      <w:r w:rsidR="000D18E3">
        <w:rPr>
          <w:sz w:val="24"/>
          <w:szCs w:val="24"/>
        </w:rPr>
        <w:t xml:space="preserve">(соответствует пунктам </w:t>
      </w:r>
      <w:proofErr w:type="gramStart"/>
      <w:r w:rsidR="000D18E3">
        <w:rPr>
          <w:sz w:val="24"/>
          <w:szCs w:val="24"/>
        </w:rPr>
        <w:t>4.1.1.2</w:t>
      </w:r>
      <w:r w:rsidR="000D18E3" w:rsidRPr="000D18E3">
        <w:rPr>
          <w:sz w:val="24"/>
          <w:szCs w:val="24"/>
        </w:rPr>
        <w:t>.,</w:t>
      </w:r>
      <w:proofErr w:type="gramEnd"/>
      <w:r w:rsidR="000D18E3">
        <w:rPr>
          <w:sz w:val="24"/>
          <w:szCs w:val="24"/>
        </w:rPr>
        <w:t xml:space="preserve"> 4.1.4 </w:t>
      </w:r>
      <w:r w:rsidR="000D18E3" w:rsidRPr="000D18E3">
        <w:rPr>
          <w:sz w:val="24"/>
          <w:szCs w:val="24"/>
        </w:rPr>
        <w:t>[1])</w:t>
      </w:r>
      <w:r w:rsidR="00EE66F1">
        <w:rPr>
          <w:sz w:val="24"/>
          <w:szCs w:val="24"/>
        </w:rPr>
        <w:t>.</w:t>
      </w:r>
    </w:p>
    <w:p w:rsidR="00A95520" w:rsidRPr="00A95520" w:rsidRDefault="00EE66F1" w:rsidP="00EE66F1">
      <w:pPr>
        <w:numPr>
          <w:ilvl w:val="0"/>
          <w:numId w:val="27"/>
        </w:numPr>
        <w:tabs>
          <w:tab w:val="left" w:pos="851"/>
          <w:tab w:val="left" w:pos="1134"/>
        </w:tabs>
        <w:jc w:val="both"/>
        <w:rPr>
          <w:sz w:val="24"/>
          <w:szCs w:val="24"/>
        </w:rPr>
      </w:pPr>
      <w:r>
        <w:rPr>
          <w:sz w:val="24"/>
          <w:szCs w:val="24"/>
        </w:rPr>
        <w:t>На итоговом изображении указано число распознанных лиц и время работы системы (в секундах)</w:t>
      </w:r>
      <w:r w:rsidR="000D18E3" w:rsidRPr="000D18E3">
        <w:rPr>
          <w:sz w:val="24"/>
          <w:szCs w:val="24"/>
        </w:rPr>
        <w:t xml:space="preserve"> </w:t>
      </w:r>
      <w:r w:rsidR="000D18E3">
        <w:rPr>
          <w:sz w:val="24"/>
          <w:szCs w:val="24"/>
        </w:rPr>
        <w:t>(соответствует пункту 4.1.1.3</w:t>
      </w:r>
      <w:r w:rsidR="000D18E3" w:rsidRPr="000D18E3">
        <w:rPr>
          <w:sz w:val="24"/>
          <w:szCs w:val="24"/>
        </w:rPr>
        <w:t>.</w:t>
      </w:r>
      <w:r w:rsidR="000D18E3">
        <w:rPr>
          <w:sz w:val="24"/>
          <w:szCs w:val="24"/>
        </w:rPr>
        <w:t xml:space="preserve"> </w:t>
      </w:r>
      <w:r w:rsidR="000D18E3" w:rsidRPr="000D18E3">
        <w:rPr>
          <w:sz w:val="24"/>
          <w:szCs w:val="24"/>
        </w:rPr>
        <w:t>[1])</w:t>
      </w:r>
    </w:p>
    <w:p w:rsidR="00A95520" w:rsidRDefault="00A95520" w:rsidP="00EE66F1">
      <w:pPr>
        <w:tabs>
          <w:tab w:val="left" w:pos="900"/>
        </w:tabs>
        <w:jc w:val="both"/>
        <w:rPr>
          <w:sz w:val="24"/>
          <w:szCs w:val="24"/>
        </w:rPr>
      </w:pPr>
    </w:p>
    <w:p w:rsidR="00A95520" w:rsidRDefault="0077749F" w:rsidP="00A95520">
      <w:pPr>
        <w:numPr>
          <w:ilvl w:val="0"/>
          <w:numId w:val="26"/>
        </w:numPr>
        <w:suppressAutoHyphens/>
        <w:ind w:left="0" w:firstLine="0"/>
        <w:jc w:val="both"/>
        <w:rPr>
          <w:sz w:val="24"/>
          <w:szCs w:val="24"/>
        </w:rPr>
      </w:pPr>
      <w:r w:rsidRPr="00A95520">
        <w:rPr>
          <w:sz w:val="24"/>
          <w:szCs w:val="24"/>
        </w:rPr>
        <w:t>Для проверки качества распознавания необходимо</w:t>
      </w:r>
      <w:r w:rsidR="00A95520">
        <w:rPr>
          <w:sz w:val="24"/>
          <w:szCs w:val="24"/>
        </w:rPr>
        <w:t>:</w:t>
      </w:r>
    </w:p>
    <w:p w:rsidR="00A95520" w:rsidRPr="00A95520" w:rsidRDefault="00A95520" w:rsidP="00A95520">
      <w:pPr>
        <w:numPr>
          <w:ilvl w:val="1"/>
          <w:numId w:val="26"/>
        </w:numPr>
        <w:rPr>
          <w:sz w:val="24"/>
          <w:szCs w:val="24"/>
        </w:rPr>
      </w:pPr>
      <w:r>
        <w:rPr>
          <w:sz w:val="24"/>
          <w:szCs w:val="24"/>
        </w:rPr>
        <w:t>Выполнить пункты 1, 2 раздела 7.2 «</w:t>
      </w:r>
      <w:r w:rsidRPr="00A95520">
        <w:rPr>
          <w:sz w:val="24"/>
          <w:szCs w:val="24"/>
        </w:rPr>
        <w:t>Проверка работоспособности системы распознавания лиц ПО «</w:t>
      </w:r>
      <w:proofErr w:type="spellStart"/>
      <w:r w:rsidRPr="00A95520">
        <w:rPr>
          <w:sz w:val="24"/>
          <w:szCs w:val="24"/>
        </w:rPr>
        <w:t>FaceRecognition</w:t>
      </w:r>
      <w:proofErr w:type="spellEnd"/>
      <w:r w:rsidRPr="00A95520">
        <w:rPr>
          <w:sz w:val="24"/>
          <w:szCs w:val="24"/>
        </w:rPr>
        <w:t>» на изображении</w:t>
      </w:r>
      <w:r>
        <w:rPr>
          <w:sz w:val="24"/>
          <w:szCs w:val="24"/>
        </w:rPr>
        <w:t>» данного документа</w:t>
      </w:r>
    </w:p>
    <w:p w:rsidR="008224BC" w:rsidRDefault="00A95520" w:rsidP="008224BC">
      <w:pPr>
        <w:numPr>
          <w:ilvl w:val="1"/>
          <w:numId w:val="26"/>
        </w:numPr>
        <w:suppressAutoHyphens/>
        <w:rPr>
          <w:sz w:val="24"/>
          <w:szCs w:val="24"/>
        </w:rPr>
      </w:pPr>
      <w:r>
        <w:rPr>
          <w:sz w:val="24"/>
          <w:szCs w:val="24"/>
        </w:rPr>
        <w:t>З</w:t>
      </w:r>
      <w:r w:rsidR="0077749F" w:rsidRPr="00A95520">
        <w:rPr>
          <w:sz w:val="24"/>
          <w:szCs w:val="24"/>
        </w:rPr>
        <w:t xml:space="preserve">апустить скрипт для снятия метрик согласно </w:t>
      </w:r>
      <w:r w:rsidR="008B5071">
        <w:rPr>
          <w:sz w:val="24"/>
          <w:szCs w:val="24"/>
        </w:rPr>
        <w:t>пункту</w:t>
      </w:r>
      <w:r w:rsidR="0032523C" w:rsidRPr="008B5071">
        <w:rPr>
          <w:sz w:val="24"/>
          <w:szCs w:val="24"/>
        </w:rPr>
        <w:t xml:space="preserve"> «</w:t>
      </w:r>
      <w:r w:rsidR="0032523C" w:rsidRPr="00140361">
        <w:rPr>
          <w:sz w:val="24"/>
          <w:szCs w:val="24"/>
        </w:rPr>
        <w:t>Запуск скрипта снятия</w:t>
      </w:r>
      <w:r w:rsidR="0077749F" w:rsidRPr="00140361">
        <w:rPr>
          <w:sz w:val="24"/>
          <w:szCs w:val="24"/>
        </w:rPr>
        <w:t xml:space="preserve"> метрик»</w:t>
      </w:r>
      <w:r w:rsidR="0077749F" w:rsidRPr="00A95520">
        <w:rPr>
          <w:sz w:val="24"/>
          <w:szCs w:val="24"/>
        </w:rPr>
        <w:t xml:space="preserve"> «Руководства системного </w:t>
      </w:r>
      <w:r w:rsidR="008224BC">
        <w:rPr>
          <w:sz w:val="24"/>
          <w:szCs w:val="24"/>
        </w:rPr>
        <w:t>оператора» ПО «</w:t>
      </w:r>
      <w:proofErr w:type="spellStart"/>
      <w:r w:rsidR="008224BC">
        <w:rPr>
          <w:sz w:val="24"/>
          <w:szCs w:val="24"/>
        </w:rPr>
        <w:t>FaceRecognition</w:t>
      </w:r>
      <w:proofErr w:type="spellEnd"/>
      <w:r w:rsidR="008224BC">
        <w:rPr>
          <w:sz w:val="24"/>
          <w:szCs w:val="24"/>
        </w:rPr>
        <w:t>», а именно:</w:t>
      </w:r>
    </w:p>
    <w:p w:rsidR="008224BC" w:rsidRDefault="008224BC" w:rsidP="008224BC">
      <w:pPr>
        <w:numPr>
          <w:ilvl w:val="2"/>
          <w:numId w:val="26"/>
        </w:numPr>
        <w:suppressAutoHyphens/>
        <w:jc w:val="both"/>
        <w:rPr>
          <w:sz w:val="24"/>
          <w:szCs w:val="24"/>
        </w:rPr>
      </w:pPr>
      <w:r w:rsidRPr="00714550">
        <w:rPr>
          <w:sz w:val="24"/>
          <w:szCs w:val="24"/>
        </w:rPr>
        <w:t xml:space="preserve">Открыть терминал, перейти </w:t>
      </w:r>
      <w:r>
        <w:rPr>
          <w:sz w:val="24"/>
          <w:szCs w:val="24"/>
        </w:rPr>
        <w:t xml:space="preserve">в </w:t>
      </w:r>
      <w:proofErr w:type="spellStart"/>
      <w:r>
        <w:rPr>
          <w:sz w:val="24"/>
          <w:szCs w:val="24"/>
        </w:rPr>
        <w:t>репозиторий</w:t>
      </w:r>
      <w:proofErr w:type="spellEnd"/>
      <w:r>
        <w:rPr>
          <w:sz w:val="24"/>
          <w:szCs w:val="24"/>
        </w:rPr>
        <w:t xml:space="preserve"> с исходным кодом ПО «</w:t>
      </w:r>
      <w:proofErr w:type="spellStart"/>
      <w:r>
        <w:rPr>
          <w:sz w:val="24"/>
          <w:szCs w:val="24"/>
          <w:lang w:val="en-US"/>
        </w:rPr>
        <w:t>FaceRecognition</w:t>
      </w:r>
      <w:proofErr w:type="spellEnd"/>
      <w:r>
        <w:rPr>
          <w:sz w:val="24"/>
          <w:szCs w:val="24"/>
        </w:rPr>
        <w:t>»</w:t>
      </w:r>
      <w:r w:rsidRPr="008224BC">
        <w:rPr>
          <w:sz w:val="24"/>
          <w:szCs w:val="24"/>
        </w:rPr>
        <w:t xml:space="preserve"> </w:t>
      </w:r>
    </w:p>
    <w:p w:rsidR="008224BC" w:rsidRPr="008224BC" w:rsidRDefault="008224BC" w:rsidP="008224BC">
      <w:pPr>
        <w:numPr>
          <w:ilvl w:val="2"/>
          <w:numId w:val="26"/>
        </w:numPr>
        <w:suppressAutoHyphens/>
        <w:jc w:val="both"/>
        <w:rPr>
          <w:sz w:val="24"/>
          <w:szCs w:val="24"/>
        </w:rPr>
      </w:pPr>
      <w:r w:rsidRPr="008224BC">
        <w:rPr>
          <w:sz w:val="24"/>
          <w:szCs w:val="24"/>
        </w:rPr>
        <w:lastRenderedPageBreak/>
        <w:t xml:space="preserve">Вызвать скрипт используя команду </w:t>
      </w:r>
      <w:r w:rsidRPr="008224BC">
        <w:rPr>
          <w:sz w:val="24"/>
          <w:szCs w:val="24"/>
          <w:lang w:val="en-US"/>
        </w:rPr>
        <w:t>python</w:t>
      </w:r>
      <w:r w:rsidRPr="008224BC">
        <w:rPr>
          <w:sz w:val="24"/>
          <w:szCs w:val="24"/>
        </w:rPr>
        <w:t>3</w:t>
      </w:r>
      <w:proofErr w:type="gramStart"/>
      <w:r w:rsidRPr="008224BC">
        <w:rPr>
          <w:sz w:val="24"/>
          <w:szCs w:val="24"/>
        </w:rPr>
        <w:t xml:space="preserve"> ..</w:t>
      </w:r>
      <w:proofErr w:type="gramEnd"/>
      <w:r w:rsidRPr="008224BC">
        <w:rPr>
          <w:sz w:val="24"/>
          <w:szCs w:val="24"/>
        </w:rPr>
        <w:t>/</w:t>
      </w:r>
      <w:proofErr w:type="spellStart"/>
      <w:r w:rsidRPr="008224BC">
        <w:rPr>
          <w:sz w:val="24"/>
          <w:szCs w:val="24"/>
          <w:lang w:val="en-US"/>
        </w:rPr>
        <w:t>mAP</w:t>
      </w:r>
      <w:proofErr w:type="spellEnd"/>
      <w:r w:rsidRPr="008224BC">
        <w:rPr>
          <w:sz w:val="24"/>
          <w:szCs w:val="24"/>
        </w:rPr>
        <w:t>-</w:t>
      </w:r>
      <w:r w:rsidRPr="008224BC">
        <w:rPr>
          <w:sz w:val="24"/>
          <w:szCs w:val="24"/>
          <w:lang w:val="en-US"/>
        </w:rPr>
        <w:t>master</w:t>
      </w:r>
      <w:r w:rsidRPr="008224BC">
        <w:rPr>
          <w:sz w:val="24"/>
          <w:szCs w:val="24"/>
        </w:rPr>
        <w:t>/</w:t>
      </w:r>
      <w:r w:rsidRPr="008224BC">
        <w:rPr>
          <w:sz w:val="24"/>
          <w:szCs w:val="24"/>
          <w:lang w:val="en-US"/>
        </w:rPr>
        <w:t>metrics</w:t>
      </w:r>
      <w:r w:rsidRPr="008224BC">
        <w:rPr>
          <w:sz w:val="24"/>
          <w:szCs w:val="24"/>
        </w:rPr>
        <w:t>.</w:t>
      </w:r>
      <w:proofErr w:type="spellStart"/>
      <w:r w:rsidRPr="008224BC">
        <w:rPr>
          <w:sz w:val="24"/>
          <w:szCs w:val="24"/>
          <w:lang w:val="en-US"/>
        </w:rPr>
        <w:t>py</w:t>
      </w:r>
      <w:proofErr w:type="spellEnd"/>
    </w:p>
    <w:p w:rsidR="00270763" w:rsidRPr="00C11977" w:rsidRDefault="00270763" w:rsidP="00C11977">
      <w:pPr>
        <w:tabs>
          <w:tab w:val="left" w:pos="900"/>
        </w:tabs>
        <w:jc w:val="both"/>
        <w:rPr>
          <w:sz w:val="24"/>
          <w:szCs w:val="24"/>
        </w:rPr>
      </w:pPr>
    </w:p>
    <w:p w:rsidR="00CE16F2" w:rsidRDefault="00CE16F2" w:rsidP="00C11977">
      <w:pPr>
        <w:tabs>
          <w:tab w:val="left" w:pos="900"/>
        </w:tabs>
        <w:jc w:val="both"/>
        <w:rPr>
          <w:sz w:val="24"/>
          <w:szCs w:val="24"/>
        </w:rPr>
      </w:pPr>
      <w:r w:rsidRPr="00C11977">
        <w:rPr>
          <w:sz w:val="24"/>
          <w:szCs w:val="24"/>
        </w:rPr>
        <w:t xml:space="preserve">Результат </w:t>
      </w:r>
      <w:r w:rsidR="0077749F">
        <w:rPr>
          <w:sz w:val="24"/>
          <w:szCs w:val="24"/>
        </w:rPr>
        <w:t xml:space="preserve">проведения испытания пункта 3 </w:t>
      </w:r>
      <w:r w:rsidRPr="00C11977">
        <w:rPr>
          <w:sz w:val="24"/>
          <w:szCs w:val="24"/>
        </w:rPr>
        <w:t>считается успешным, если выполнены условия:</w:t>
      </w:r>
    </w:p>
    <w:p w:rsidR="00CE16F2" w:rsidRPr="00C11977" w:rsidRDefault="00A95520" w:rsidP="00A95520">
      <w:pPr>
        <w:numPr>
          <w:ilvl w:val="0"/>
          <w:numId w:val="29"/>
        </w:numPr>
        <w:jc w:val="both"/>
        <w:rPr>
          <w:sz w:val="24"/>
          <w:szCs w:val="24"/>
        </w:rPr>
      </w:pPr>
      <w:r>
        <w:rPr>
          <w:sz w:val="24"/>
          <w:szCs w:val="24"/>
        </w:rPr>
        <w:t>Ч</w:t>
      </w:r>
      <w:r w:rsidR="008C392B" w:rsidRPr="00C11977">
        <w:rPr>
          <w:sz w:val="24"/>
          <w:szCs w:val="24"/>
        </w:rPr>
        <w:t>исло распознанных лиц</w:t>
      </w:r>
      <w:r w:rsidR="00CE16F2" w:rsidRPr="00C11977">
        <w:rPr>
          <w:sz w:val="24"/>
          <w:szCs w:val="24"/>
        </w:rPr>
        <w:t xml:space="preserve"> совпадает с реальным числом лиц на </w:t>
      </w:r>
      <w:r w:rsidR="008C392B" w:rsidRPr="00C11977">
        <w:rPr>
          <w:sz w:val="24"/>
          <w:szCs w:val="24"/>
        </w:rPr>
        <w:t>изображении</w:t>
      </w:r>
      <w:r w:rsidR="00CE16F2" w:rsidRPr="00C11977">
        <w:rPr>
          <w:sz w:val="24"/>
          <w:szCs w:val="24"/>
        </w:rPr>
        <w:t>;</w:t>
      </w:r>
    </w:p>
    <w:p w:rsidR="005C7395" w:rsidRPr="00C11977" w:rsidRDefault="005C7395" w:rsidP="00A95520">
      <w:pPr>
        <w:numPr>
          <w:ilvl w:val="0"/>
          <w:numId w:val="29"/>
        </w:numPr>
        <w:jc w:val="both"/>
        <w:rPr>
          <w:sz w:val="24"/>
          <w:szCs w:val="24"/>
        </w:rPr>
      </w:pPr>
      <w:r w:rsidRPr="00C11977">
        <w:rPr>
          <w:sz w:val="24"/>
          <w:szCs w:val="24"/>
        </w:rPr>
        <w:t>Время обработки изображения – не более 20 секунд</w:t>
      </w:r>
    </w:p>
    <w:p w:rsidR="00CE16F2" w:rsidRPr="00C11977" w:rsidRDefault="00CE16F2" w:rsidP="00A95520">
      <w:pPr>
        <w:numPr>
          <w:ilvl w:val="0"/>
          <w:numId w:val="29"/>
        </w:numPr>
        <w:jc w:val="both"/>
        <w:rPr>
          <w:sz w:val="24"/>
          <w:szCs w:val="24"/>
          <w:lang w:val="en-US"/>
        </w:rPr>
      </w:pPr>
      <w:r w:rsidRPr="00C11977">
        <w:rPr>
          <w:sz w:val="24"/>
          <w:szCs w:val="24"/>
          <w:lang w:val="en-US"/>
        </w:rPr>
        <w:t>mean Average Precision (</w:t>
      </w:r>
      <w:proofErr w:type="spellStart"/>
      <w:r w:rsidRPr="00C11977">
        <w:rPr>
          <w:sz w:val="24"/>
          <w:szCs w:val="24"/>
          <w:lang w:val="en-US"/>
        </w:rPr>
        <w:t>mAP</w:t>
      </w:r>
      <w:proofErr w:type="spellEnd"/>
      <w:r w:rsidRPr="00C11977">
        <w:rPr>
          <w:sz w:val="24"/>
          <w:szCs w:val="24"/>
          <w:lang w:val="en-US"/>
        </w:rPr>
        <w:t xml:space="preserve">) – </w:t>
      </w:r>
      <w:r w:rsidRPr="00C11977">
        <w:rPr>
          <w:sz w:val="24"/>
          <w:szCs w:val="24"/>
        </w:rPr>
        <w:t>не</w:t>
      </w:r>
      <w:r w:rsidRPr="00C11977">
        <w:rPr>
          <w:sz w:val="24"/>
          <w:szCs w:val="24"/>
          <w:lang w:val="en-US"/>
        </w:rPr>
        <w:t xml:space="preserve"> </w:t>
      </w:r>
      <w:r w:rsidRPr="00C11977">
        <w:rPr>
          <w:sz w:val="24"/>
          <w:szCs w:val="24"/>
        </w:rPr>
        <w:t>менее</w:t>
      </w:r>
      <w:r w:rsidR="005C7395" w:rsidRPr="00C11977">
        <w:rPr>
          <w:sz w:val="24"/>
          <w:szCs w:val="24"/>
          <w:lang w:val="en-US"/>
        </w:rPr>
        <w:t xml:space="preserve"> 0.8</w:t>
      </w:r>
    </w:p>
    <w:p w:rsidR="00CE16F2" w:rsidRPr="00C11977" w:rsidRDefault="005C7395" w:rsidP="00A95520">
      <w:pPr>
        <w:numPr>
          <w:ilvl w:val="0"/>
          <w:numId w:val="29"/>
        </w:numPr>
        <w:jc w:val="both"/>
        <w:rPr>
          <w:sz w:val="24"/>
          <w:szCs w:val="24"/>
        </w:rPr>
      </w:pPr>
      <w:r w:rsidRPr="00C11977">
        <w:rPr>
          <w:sz w:val="24"/>
          <w:szCs w:val="24"/>
        </w:rPr>
        <w:t xml:space="preserve">Процент ошибок </w:t>
      </w:r>
      <w:proofErr w:type="spellStart"/>
      <w:r w:rsidRPr="00C11977">
        <w:rPr>
          <w:sz w:val="24"/>
          <w:szCs w:val="24"/>
        </w:rPr>
        <w:t>детекции</w:t>
      </w:r>
      <w:proofErr w:type="spellEnd"/>
      <w:r w:rsidRPr="00C11977">
        <w:rPr>
          <w:sz w:val="24"/>
          <w:szCs w:val="24"/>
        </w:rPr>
        <w:t xml:space="preserve"> лиц </w:t>
      </w:r>
      <w:r w:rsidR="00CE16F2" w:rsidRPr="00C11977">
        <w:rPr>
          <w:sz w:val="24"/>
          <w:szCs w:val="24"/>
        </w:rPr>
        <w:t>– не более 1%;</w:t>
      </w:r>
    </w:p>
    <w:p w:rsidR="005C7395" w:rsidRPr="00C11977" w:rsidRDefault="005C7395" w:rsidP="00A95520">
      <w:pPr>
        <w:numPr>
          <w:ilvl w:val="0"/>
          <w:numId w:val="29"/>
        </w:numPr>
        <w:jc w:val="both"/>
        <w:rPr>
          <w:sz w:val="24"/>
          <w:szCs w:val="24"/>
        </w:rPr>
      </w:pPr>
      <w:r w:rsidRPr="00C11977">
        <w:rPr>
          <w:sz w:val="24"/>
          <w:szCs w:val="24"/>
        </w:rPr>
        <w:t xml:space="preserve">Процент точности </w:t>
      </w:r>
      <w:proofErr w:type="spellStart"/>
      <w:r w:rsidRPr="00C11977">
        <w:rPr>
          <w:sz w:val="24"/>
          <w:szCs w:val="24"/>
        </w:rPr>
        <w:t>детекции</w:t>
      </w:r>
      <w:proofErr w:type="spellEnd"/>
      <w:r w:rsidRPr="00C11977">
        <w:rPr>
          <w:sz w:val="24"/>
          <w:szCs w:val="24"/>
        </w:rPr>
        <w:t xml:space="preserve"> лиц – не менее 98%</w:t>
      </w:r>
    </w:p>
    <w:p w:rsidR="00DB20DF" w:rsidRDefault="00CE16F2" w:rsidP="00A95520">
      <w:pPr>
        <w:numPr>
          <w:ilvl w:val="0"/>
          <w:numId w:val="29"/>
        </w:numPr>
        <w:jc w:val="both"/>
        <w:rPr>
          <w:sz w:val="24"/>
          <w:szCs w:val="24"/>
        </w:rPr>
      </w:pP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xml:space="preserve"> – не менее 97%;</w:t>
      </w:r>
    </w:p>
    <w:p w:rsidR="000D18E3" w:rsidRPr="00C11977" w:rsidRDefault="000D18E3" w:rsidP="000D18E3">
      <w:pPr>
        <w:jc w:val="both"/>
        <w:rPr>
          <w:sz w:val="24"/>
          <w:szCs w:val="24"/>
        </w:rPr>
      </w:pPr>
      <w:r>
        <w:rPr>
          <w:sz w:val="24"/>
          <w:szCs w:val="24"/>
        </w:rPr>
        <w:t>(</w:t>
      </w:r>
      <w:proofErr w:type="gramStart"/>
      <w:r>
        <w:rPr>
          <w:sz w:val="24"/>
          <w:szCs w:val="24"/>
        </w:rPr>
        <w:t>соответствует</w:t>
      </w:r>
      <w:proofErr w:type="gramEnd"/>
      <w:r>
        <w:rPr>
          <w:sz w:val="24"/>
          <w:szCs w:val="24"/>
        </w:rPr>
        <w:t xml:space="preserve"> пункту 4.1.5</w:t>
      </w:r>
      <w:r w:rsidRPr="000D18E3">
        <w:rPr>
          <w:sz w:val="24"/>
          <w:szCs w:val="24"/>
        </w:rPr>
        <w:t>.</w:t>
      </w:r>
      <w:r>
        <w:rPr>
          <w:sz w:val="24"/>
          <w:szCs w:val="24"/>
        </w:rPr>
        <w:t xml:space="preserve"> </w:t>
      </w:r>
      <w:r w:rsidRPr="000D18E3">
        <w:rPr>
          <w:sz w:val="24"/>
          <w:szCs w:val="24"/>
        </w:rPr>
        <w:t>[1])</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1" w:name="_Toc366495752"/>
      <w:bookmarkStart w:id="42" w:name="_Toc6229045"/>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1"/>
      <w:bookmarkEnd w:id="42"/>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3" w:name="_Toc6229046"/>
      <w:r w:rsidRPr="00C11977">
        <w:rPr>
          <w:rFonts w:ascii="Times New Roman" w:hAnsi="Times New Roman"/>
          <w:sz w:val="24"/>
          <w:szCs w:val="24"/>
        </w:rPr>
        <w:t>ПЕРЕЧЕНЬ ССЫЛОЧНЫХ ДОКУМЕНТОВ</w:t>
      </w:r>
      <w:bookmarkEnd w:id="43"/>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9"/>
      <w:headerReference w:type="default" r:id="rId10"/>
      <w:footerReference w:type="default" r:id="rId11"/>
      <w:headerReference w:type="first" r:id="rId12"/>
      <w:footerReference w:type="first" r:id="rId13"/>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110" w:rsidRDefault="00DF4110">
      <w:r>
        <w:separator/>
      </w:r>
    </w:p>
  </w:endnote>
  <w:endnote w:type="continuationSeparator" w:id="0">
    <w:p w:rsidR="00DF4110" w:rsidRDefault="00DF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76250D">
      <w:rPr>
        <w:noProof/>
      </w:rPr>
      <w:t>7</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110" w:rsidRDefault="00DF4110">
      <w:r>
        <w:separator/>
      </w:r>
    </w:p>
  </w:footnote>
  <w:footnote w:type="continuationSeparator" w:id="0">
    <w:p w:rsidR="00DF4110" w:rsidRDefault="00DF4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6CA2"/>
    <w:rsid w:val="001E7F5D"/>
    <w:rsid w:val="001F1F8F"/>
    <w:rsid w:val="001F36E9"/>
    <w:rsid w:val="001F44E2"/>
    <w:rsid w:val="001F5A51"/>
    <w:rsid w:val="001F5DA8"/>
    <w:rsid w:val="00200792"/>
    <w:rsid w:val="0020616C"/>
    <w:rsid w:val="00210993"/>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369F"/>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2364"/>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4097"/>
    <w:rsid w:val="00745F54"/>
    <w:rsid w:val="00747A86"/>
    <w:rsid w:val="00754F41"/>
    <w:rsid w:val="007555BE"/>
    <w:rsid w:val="007567A6"/>
    <w:rsid w:val="00756BF9"/>
    <w:rsid w:val="0076078B"/>
    <w:rsid w:val="0076250D"/>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CF65F8"/>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4110"/>
    <w:rsid w:val="00DF63C4"/>
    <w:rsid w:val="00E07C64"/>
    <w:rsid w:val="00E10FEE"/>
    <w:rsid w:val="00E11BD9"/>
    <w:rsid w:val="00E16064"/>
    <w:rsid w:val="00E16666"/>
    <w:rsid w:val="00E20E0A"/>
    <w:rsid w:val="00E21570"/>
    <w:rsid w:val="00E24797"/>
    <w:rsid w:val="00E3047F"/>
    <w:rsid w:val="00E30724"/>
    <w:rsid w:val="00E43679"/>
    <w:rsid w:val="00E44D18"/>
    <w:rsid w:val="00E46FEC"/>
    <w:rsid w:val="00E50D8B"/>
    <w:rsid w:val="00E51388"/>
    <w:rsid w:val="00E525E5"/>
    <w:rsid w:val="00E55F61"/>
    <w:rsid w:val="00E7008D"/>
    <w:rsid w:val="00E7191B"/>
    <w:rsid w:val="00E748E9"/>
    <w:rsid w:val="00E80366"/>
    <w:rsid w:val="00E84EF7"/>
    <w:rsid w:val="00E8594E"/>
    <w:rsid w:val="00E85B0D"/>
    <w:rsid w:val="00E9553F"/>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451"/>
    <w:rsid w:val="00F4368A"/>
    <w:rsid w:val="00F436FD"/>
    <w:rsid w:val="00F43DE7"/>
    <w:rsid w:val="00F45400"/>
    <w:rsid w:val="00F4559C"/>
    <w:rsid w:val="00F50306"/>
    <w:rsid w:val="00F6021C"/>
    <w:rsid w:val="00F63AAF"/>
    <w:rsid w:val="00F643F7"/>
    <w:rsid w:val="00F66894"/>
    <w:rsid w:val="00F708A9"/>
    <w:rsid w:val="00F74831"/>
    <w:rsid w:val="00F756E6"/>
    <w:rsid w:val="00F8255B"/>
    <w:rsid w:val="00F85EF8"/>
    <w:rsid w:val="00F91358"/>
    <w:rsid w:val="00F93BBC"/>
    <w:rsid w:val="00F94343"/>
    <w:rsid w:val="00FA0E52"/>
    <w:rsid w:val="00FA163F"/>
    <w:rsid w:val="00FA19BC"/>
    <w:rsid w:val="00FA6E20"/>
    <w:rsid w:val="00FB1867"/>
    <w:rsid w:val="00FB2A5A"/>
    <w:rsid w:val="00FB37BE"/>
    <w:rsid w:val="00FB4BDA"/>
    <w:rsid w:val="00FB5AE7"/>
    <w:rsid w:val="00FB777A"/>
    <w:rsid w:val="00FC3EA1"/>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 w:type="paragraph" w:styleId="afc">
    <w:name w:val="Revision"/>
    <w:hidden/>
    <w:uiPriority w:val="99"/>
    <w:semiHidden/>
    <w:rsid w:val="00FA19B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696229342">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42649-0017-4F17-89C2-90A17F78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1395</Words>
  <Characters>7958</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9335</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17</cp:revision>
  <cp:lastPrinted>2019-04-09T06:08:00Z</cp:lastPrinted>
  <dcterms:created xsi:type="dcterms:W3CDTF">2019-04-24T18:34:00Z</dcterms:created>
  <dcterms:modified xsi:type="dcterms:W3CDTF">2019-12-23T11:26:00Z</dcterms:modified>
</cp:coreProperties>
</file>