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155B" w14:textId="6B7B47AC" w:rsidR="004E27E0" w:rsidRDefault="004E27E0" w:rsidP="004E27E0">
      <w:pPr>
        <w:pStyle w:val="Heading1"/>
        <w:rPr>
          <w:lang w:val="en-US"/>
        </w:rPr>
      </w:pPr>
      <w:r>
        <w:rPr>
          <w:lang w:val="en-US"/>
        </w:rPr>
        <w:t>Test Design Template</w:t>
      </w:r>
    </w:p>
    <w:p w14:paraId="17363CF3" w14:textId="569372DC" w:rsidR="004E27E0" w:rsidRDefault="004E27E0" w:rsidP="004E27E0">
      <w:pPr>
        <w:pStyle w:val="Subtitle"/>
        <w:rPr>
          <w:lang w:val="en-US"/>
        </w:rPr>
      </w:pPr>
      <w:r>
        <w:rPr>
          <w:lang w:val="en-US"/>
        </w:rPr>
        <w:tab/>
      </w:r>
    </w:p>
    <w:p w14:paraId="2BDA4CF8" w14:textId="7DE2FD95" w:rsidR="004E27E0" w:rsidRDefault="004E27E0" w:rsidP="004E27E0">
      <w:pPr>
        <w:rPr>
          <w:lang w:val="en-US"/>
        </w:rPr>
      </w:pPr>
      <w:r>
        <w:rPr>
          <w:lang w:val="en-US"/>
        </w:rPr>
        <w:t>Test design for feature.</w:t>
      </w:r>
    </w:p>
    <w:p w14:paraId="1A7E6485" w14:textId="77777777" w:rsidR="004E27E0" w:rsidRDefault="004E27E0" w:rsidP="004E27E0">
      <w:pPr>
        <w:pStyle w:val="Subtitle"/>
        <w:rPr>
          <w:lang w:val="en-US"/>
        </w:rPr>
      </w:pPr>
      <w:r>
        <w:rPr>
          <w:lang w:val="en-US"/>
        </w:rPr>
        <w:t>Interface 1: Name of UI Element, Page or API Endpoint here.</w:t>
      </w:r>
    </w:p>
    <w:p w14:paraId="317E72F5" w14:textId="70FFA589" w:rsidR="004E27E0" w:rsidRDefault="004E27E0" w:rsidP="004E27E0">
      <w:pPr>
        <w:pStyle w:val="Subtitle"/>
        <w:rPr>
          <w:rStyle w:val="Emphasis"/>
          <w:sz w:val="18"/>
          <w:szCs w:val="18"/>
        </w:rPr>
      </w:pPr>
      <w:r w:rsidRPr="004E27E0">
        <w:rPr>
          <w:rStyle w:val="Emphasis"/>
          <w:sz w:val="18"/>
          <w:szCs w:val="18"/>
        </w:rPr>
        <w:t>This data below is a sample, replace with valid values for your needs.</w:t>
      </w:r>
    </w:p>
    <w:p w14:paraId="22D067A0" w14:textId="77777777" w:rsidR="00F058BC" w:rsidRPr="00F058BC" w:rsidRDefault="00431927" w:rsidP="00F058BC">
      <w:pPr>
        <w:pStyle w:val="ListParagraph"/>
        <w:numPr>
          <w:ilvl w:val="0"/>
          <w:numId w:val="2"/>
        </w:numPr>
        <w:rPr>
          <w:rFonts w:ascii="Calibri" w:hAnsi="Calibri" w:cs="Calibri"/>
          <w:u w:val="single"/>
          <w:lang w:val="en-US"/>
        </w:rPr>
      </w:pPr>
      <w:r w:rsidRPr="00F058BC">
        <w:rPr>
          <w:rFonts w:ascii="Calibri" w:hAnsi="Calibri" w:cs="Calibri"/>
          <w:u w:val="single"/>
          <w:lang w:val="en-US"/>
        </w:rPr>
        <w:t>Black Box Testing</w:t>
      </w:r>
    </w:p>
    <w:p w14:paraId="4FFDB61C" w14:textId="77777777" w:rsidR="00F058BC" w:rsidRPr="00F058BC" w:rsidRDefault="00F058BC" w:rsidP="00F058BC">
      <w:pPr>
        <w:pStyle w:val="ListParagraph"/>
        <w:numPr>
          <w:ilvl w:val="1"/>
          <w:numId w:val="2"/>
        </w:numPr>
        <w:rPr>
          <w:rFonts w:ascii="Calibri" w:hAnsi="Calibri" w:cs="Calibri"/>
          <w:lang w:val="en-US"/>
        </w:rPr>
      </w:pPr>
      <w:r w:rsidRPr="00F058BC">
        <w:rPr>
          <w:rFonts w:ascii="Calibri" w:hAnsi="Calibri" w:cs="Calibri"/>
        </w:rPr>
        <w:t>Idea: You test the software from the outside – like a user would.</w:t>
      </w:r>
    </w:p>
    <w:p w14:paraId="2A01C9DA" w14:textId="77777777" w:rsidR="00F058BC" w:rsidRPr="00F058BC" w:rsidRDefault="00F058BC" w:rsidP="00F058BC">
      <w:pPr>
        <w:pStyle w:val="ListParagraph"/>
        <w:numPr>
          <w:ilvl w:val="1"/>
          <w:numId w:val="2"/>
        </w:numPr>
        <w:rPr>
          <w:rFonts w:ascii="Calibri" w:hAnsi="Calibri" w:cs="Calibri"/>
          <w:lang w:val="en-US"/>
        </w:rPr>
      </w:pPr>
      <w:r w:rsidRPr="00F058BC">
        <w:rPr>
          <w:rFonts w:ascii="Calibri" w:hAnsi="Calibri" w:cs="Calibri"/>
        </w:rPr>
        <w:t>You don’t look at the code, you just give inputs and check outputs.</w:t>
      </w:r>
    </w:p>
    <w:p w14:paraId="7245BDBB" w14:textId="22AEE131" w:rsidR="00F058BC" w:rsidRPr="00F058BC" w:rsidRDefault="00F058BC" w:rsidP="00F058BC">
      <w:pPr>
        <w:pStyle w:val="ListParagraph"/>
        <w:numPr>
          <w:ilvl w:val="1"/>
          <w:numId w:val="2"/>
        </w:numPr>
        <w:rPr>
          <w:rFonts w:ascii="Calibri" w:hAnsi="Calibri" w:cs="Calibri"/>
          <w:lang w:val="en-US"/>
        </w:rPr>
      </w:pPr>
      <w:r w:rsidRPr="00F058BC">
        <w:rPr>
          <w:rFonts w:ascii="Calibri" w:hAnsi="Calibri" w:cs="Calibri"/>
        </w:rPr>
        <w:t xml:space="preserve">You don’t care </w:t>
      </w:r>
      <w:r w:rsidRPr="00F058BC">
        <w:rPr>
          <w:rFonts w:ascii="Calibri" w:hAnsi="Calibri" w:cs="Calibri"/>
          <w:i/>
          <w:iCs/>
        </w:rPr>
        <w:t>how</w:t>
      </w:r>
      <w:r w:rsidRPr="00F058BC">
        <w:rPr>
          <w:rFonts w:ascii="Calibri" w:hAnsi="Calibri" w:cs="Calibri"/>
        </w:rPr>
        <w:t xml:space="preserve"> it’s implemented </w:t>
      </w:r>
      <w:r w:rsidRPr="00F058BC">
        <w:rPr>
          <w:rFonts w:ascii="Calibri" w:hAnsi="Calibri" w:cs="Calibri"/>
        </w:rPr>
        <w:t>inside;</w:t>
      </w:r>
      <w:r w:rsidRPr="00F058BC">
        <w:rPr>
          <w:rFonts w:ascii="Calibri" w:hAnsi="Calibri" w:cs="Calibri"/>
        </w:rPr>
        <w:t xml:space="preserve"> you only care </w:t>
      </w:r>
      <w:r w:rsidRPr="00F058BC">
        <w:rPr>
          <w:rFonts w:ascii="Calibri" w:hAnsi="Calibri" w:cs="Calibri"/>
          <w:i/>
          <w:iCs/>
        </w:rPr>
        <w:t>what result</w:t>
      </w:r>
      <w:r w:rsidRPr="00F058BC">
        <w:rPr>
          <w:rFonts w:ascii="Calibri" w:hAnsi="Calibri" w:cs="Calibri"/>
        </w:rPr>
        <w:t xml:space="preserve"> you get.</w:t>
      </w:r>
    </w:p>
    <w:p w14:paraId="7DD6E752" w14:textId="36828911" w:rsidR="00F058BC" w:rsidRPr="00F058BC" w:rsidRDefault="00F058BC" w:rsidP="00F058BC">
      <w:pPr>
        <w:pStyle w:val="ListParagraph"/>
        <w:numPr>
          <w:ilvl w:val="1"/>
          <w:numId w:val="2"/>
        </w:numPr>
        <w:rPr>
          <w:rFonts w:ascii="Calibri" w:hAnsi="Calibri" w:cs="Calibri"/>
          <w:lang w:val="en-US"/>
        </w:rPr>
      </w:pPr>
      <w:r w:rsidRPr="00F058BC">
        <w:rPr>
          <w:rFonts w:ascii="Calibri" w:hAnsi="Calibri" w:cs="Calibri"/>
        </w:rPr>
        <w:t>you need clear and detailed requirements (or at least acceptance criteria) to do proper black box testing.</w:t>
      </w:r>
    </w:p>
    <w:p w14:paraId="3BE88368" w14:textId="7958F980" w:rsidR="00F058BC" w:rsidRPr="00F058BC" w:rsidRDefault="00F058BC" w:rsidP="00F058BC">
      <w:pPr>
        <w:pStyle w:val="ListParagraph"/>
        <w:numPr>
          <w:ilvl w:val="2"/>
          <w:numId w:val="2"/>
        </w:numPr>
        <w:rPr>
          <w:rFonts w:ascii="Calibri" w:hAnsi="Calibri" w:cs="Calibri"/>
          <w:lang w:val="en-US"/>
        </w:rPr>
      </w:pPr>
      <w:r w:rsidRPr="00F058BC">
        <w:rPr>
          <w:rFonts w:ascii="Calibri" w:hAnsi="Calibri" w:cs="Calibri"/>
          <w:lang w:val="en-US"/>
        </w:rPr>
        <w:t>Why requirements are important for black box testing</w:t>
      </w:r>
      <w:r>
        <w:rPr>
          <w:rFonts w:ascii="Calibri" w:hAnsi="Calibri" w:cs="Calibri"/>
          <w:lang w:val="en-US"/>
        </w:rPr>
        <w:t>.</w:t>
      </w:r>
    </w:p>
    <w:p w14:paraId="6205F72F" w14:textId="77777777" w:rsidR="00F058BC" w:rsidRPr="00F058BC" w:rsidRDefault="00F058BC" w:rsidP="00F058BC">
      <w:pPr>
        <w:pStyle w:val="ListParagraph"/>
        <w:numPr>
          <w:ilvl w:val="3"/>
          <w:numId w:val="2"/>
        </w:numPr>
        <w:rPr>
          <w:rFonts w:ascii="Calibri" w:hAnsi="Calibri" w:cs="Calibri"/>
          <w:lang w:val="en-US"/>
        </w:rPr>
      </w:pPr>
      <w:r w:rsidRPr="00F058BC">
        <w:rPr>
          <w:rFonts w:ascii="Calibri" w:hAnsi="Calibri" w:cs="Calibri"/>
          <w:lang w:val="en-US"/>
        </w:rPr>
        <w:t>In black box testing, you don’t see the code.</w:t>
      </w:r>
    </w:p>
    <w:p w14:paraId="19E8AE14" w14:textId="77777777" w:rsidR="00F058BC" w:rsidRPr="00F058BC" w:rsidRDefault="00F058BC" w:rsidP="00F058BC">
      <w:pPr>
        <w:pStyle w:val="ListParagraph"/>
        <w:numPr>
          <w:ilvl w:val="3"/>
          <w:numId w:val="2"/>
        </w:numPr>
        <w:rPr>
          <w:rFonts w:ascii="Calibri" w:hAnsi="Calibri" w:cs="Calibri"/>
          <w:lang w:val="en-US"/>
        </w:rPr>
      </w:pPr>
      <w:r w:rsidRPr="00F058BC">
        <w:rPr>
          <w:rFonts w:ascii="Calibri" w:hAnsi="Calibri" w:cs="Calibri"/>
          <w:lang w:val="en-US"/>
        </w:rPr>
        <w:t>You rely on what the system is supposed to do (requirements, user stories, ACs, design docs).</w:t>
      </w:r>
    </w:p>
    <w:p w14:paraId="37481195" w14:textId="793B7734" w:rsidR="00F058BC" w:rsidRDefault="00F058BC" w:rsidP="00F058BC">
      <w:pPr>
        <w:pStyle w:val="ListParagraph"/>
        <w:numPr>
          <w:ilvl w:val="3"/>
          <w:numId w:val="2"/>
        </w:numPr>
        <w:rPr>
          <w:rFonts w:ascii="Calibri" w:hAnsi="Calibri" w:cs="Calibri"/>
          <w:lang w:val="en-US"/>
        </w:rPr>
      </w:pPr>
      <w:r w:rsidRPr="00F058BC">
        <w:rPr>
          <w:rFonts w:ascii="Calibri" w:hAnsi="Calibri" w:cs="Calibri"/>
          <w:lang w:val="en-US"/>
        </w:rPr>
        <w:t>Without requirements, you can only do exploratory testing (based on your intuition and product knowledge), but you can’t confirm if the output is correct or just what you happen to expect.</w:t>
      </w:r>
    </w:p>
    <w:p w14:paraId="2BC71B48" w14:textId="77777777" w:rsidR="00F058BC" w:rsidRPr="00F058BC" w:rsidRDefault="00F058BC" w:rsidP="00F058BC">
      <w:pPr>
        <w:pStyle w:val="ListParagraph"/>
        <w:numPr>
          <w:ilvl w:val="1"/>
          <w:numId w:val="2"/>
        </w:numPr>
        <w:rPr>
          <w:rFonts w:ascii="Calibri" w:hAnsi="Calibri" w:cs="Calibri"/>
          <w:lang w:val="en-US"/>
        </w:rPr>
      </w:pPr>
      <w:r w:rsidRPr="00F058BC">
        <w:rPr>
          <w:rFonts w:ascii="Calibri" w:hAnsi="Calibri" w:cs="Calibri"/>
          <w:lang w:val="en-US"/>
        </w:rPr>
        <w:t>Example:</w:t>
      </w:r>
    </w:p>
    <w:p w14:paraId="106E5853" w14:textId="77777777" w:rsidR="00F058BC" w:rsidRPr="00F058BC" w:rsidRDefault="00F058BC" w:rsidP="00F058BC">
      <w:pPr>
        <w:pStyle w:val="ListParagraph"/>
        <w:numPr>
          <w:ilvl w:val="2"/>
          <w:numId w:val="2"/>
        </w:numPr>
        <w:rPr>
          <w:rFonts w:ascii="Calibri" w:hAnsi="Calibri" w:cs="Calibri"/>
          <w:lang w:val="en-US"/>
        </w:rPr>
      </w:pPr>
      <w:r w:rsidRPr="00F058BC">
        <w:rPr>
          <w:rFonts w:ascii="Calibri" w:hAnsi="Calibri" w:cs="Calibri"/>
          <w:lang w:val="en-US"/>
        </w:rPr>
        <w:t>Imagine you’re testing a login form.</w:t>
      </w:r>
    </w:p>
    <w:p w14:paraId="743F2059" w14:textId="77777777" w:rsidR="00F058BC" w:rsidRPr="00F058BC" w:rsidRDefault="00F058BC" w:rsidP="00F058BC">
      <w:pPr>
        <w:pStyle w:val="ListParagraph"/>
        <w:numPr>
          <w:ilvl w:val="3"/>
          <w:numId w:val="2"/>
        </w:numPr>
        <w:rPr>
          <w:rFonts w:ascii="Calibri" w:hAnsi="Calibri" w:cs="Calibri"/>
          <w:lang w:val="en-US"/>
        </w:rPr>
      </w:pPr>
      <w:r w:rsidRPr="00F058BC">
        <w:rPr>
          <w:rFonts w:ascii="Calibri" w:hAnsi="Calibri" w:cs="Calibri"/>
          <w:lang w:val="en-US"/>
        </w:rPr>
        <w:t>You enter username + password and click Login.</w:t>
      </w:r>
    </w:p>
    <w:p w14:paraId="34C8D903" w14:textId="77777777" w:rsidR="00F058BC" w:rsidRPr="00F058BC" w:rsidRDefault="00F058BC" w:rsidP="00F058BC">
      <w:pPr>
        <w:pStyle w:val="ListParagraph"/>
        <w:numPr>
          <w:ilvl w:val="3"/>
          <w:numId w:val="2"/>
        </w:numPr>
        <w:rPr>
          <w:rFonts w:ascii="Calibri" w:hAnsi="Calibri" w:cs="Calibri"/>
          <w:lang w:val="en-US"/>
        </w:rPr>
      </w:pPr>
      <w:r w:rsidRPr="00F058BC">
        <w:rPr>
          <w:rFonts w:ascii="Calibri" w:hAnsi="Calibri" w:cs="Calibri"/>
          <w:lang w:val="en-US"/>
        </w:rPr>
        <w:t>If valid → dashboard opens.</w:t>
      </w:r>
    </w:p>
    <w:p w14:paraId="183A2A79" w14:textId="77777777" w:rsidR="00F058BC" w:rsidRPr="00F058BC" w:rsidRDefault="00F058BC" w:rsidP="00F058BC">
      <w:pPr>
        <w:pStyle w:val="ListParagraph"/>
        <w:numPr>
          <w:ilvl w:val="3"/>
          <w:numId w:val="2"/>
        </w:numPr>
        <w:rPr>
          <w:rFonts w:ascii="Calibri" w:hAnsi="Calibri" w:cs="Calibri"/>
          <w:lang w:val="en-US"/>
        </w:rPr>
      </w:pPr>
      <w:r w:rsidRPr="00F058BC">
        <w:rPr>
          <w:rFonts w:ascii="Calibri" w:hAnsi="Calibri" w:cs="Calibri"/>
          <w:lang w:val="en-US"/>
        </w:rPr>
        <w:t>If invalid → error message.</w:t>
      </w:r>
    </w:p>
    <w:p w14:paraId="3A4955C9" w14:textId="77777777" w:rsidR="00B50A3C" w:rsidRDefault="00F058BC" w:rsidP="00B50A3C">
      <w:pPr>
        <w:pStyle w:val="ListParagraph"/>
        <w:numPr>
          <w:ilvl w:val="2"/>
          <w:numId w:val="2"/>
        </w:numPr>
        <w:rPr>
          <w:rFonts w:ascii="Calibri" w:hAnsi="Calibri" w:cs="Calibri"/>
          <w:lang w:val="en-US"/>
        </w:rPr>
      </w:pPr>
      <w:r w:rsidRPr="00F058BC">
        <w:rPr>
          <w:rFonts w:ascii="Calibri" w:hAnsi="Calibri" w:cs="Calibri"/>
          <w:lang w:val="en-US"/>
        </w:rPr>
        <w:t>You don’t check how the password is stored, hashed, or validated internally.</w:t>
      </w:r>
    </w:p>
    <w:p w14:paraId="58730E47" w14:textId="2A6CC6E7" w:rsidR="00F058BC" w:rsidRPr="00B50A3C" w:rsidRDefault="00F058BC" w:rsidP="00B50A3C">
      <w:pPr>
        <w:ind w:left="1800"/>
        <w:rPr>
          <w:rFonts w:ascii="Calibri" w:hAnsi="Calibri" w:cs="Calibri"/>
          <w:lang w:val="en-US"/>
        </w:rPr>
      </w:pPr>
      <w:r w:rsidRPr="00B50A3C">
        <w:rPr>
          <w:rFonts w:ascii="Calibri" w:hAnsi="Calibri" w:cs="Calibri"/>
          <w:highlight w:val="yellow"/>
          <w:lang w:val="en-US"/>
        </w:rPr>
        <w:t>Black box = behavior-focused testing (functional, system, regression, UAT, etc.).</w:t>
      </w:r>
    </w:p>
    <w:p w14:paraId="57BD7CF5" w14:textId="65473481" w:rsidR="00F058BC" w:rsidRDefault="00F058BC" w:rsidP="00F058BC">
      <w:pPr>
        <w:ind w:left="1080"/>
        <w:rPr>
          <w:rFonts w:ascii="Calibri" w:hAnsi="Calibri" w:cs="Calibri"/>
          <w:u w:val="single"/>
          <w:lang w:val="en-US"/>
        </w:rPr>
      </w:pPr>
      <w:r w:rsidRPr="00F058BC">
        <w:rPr>
          <w:rFonts w:ascii="Calibri" w:hAnsi="Calibri" w:cs="Calibri"/>
          <w:u w:val="single"/>
          <w:lang w:val="en-US"/>
        </w:rPr>
        <w:t>Black box Testing Techniques</w:t>
      </w:r>
    </w:p>
    <w:p w14:paraId="69C6F393" w14:textId="69973341" w:rsidR="00F058BC" w:rsidRDefault="00F058BC" w:rsidP="00F058BC">
      <w:pPr>
        <w:pStyle w:val="ListParagraph"/>
        <w:numPr>
          <w:ilvl w:val="0"/>
          <w:numId w:val="3"/>
        </w:numPr>
        <w:rPr>
          <w:rFonts w:ascii="Calibri" w:hAnsi="Calibri" w:cs="Calibri"/>
          <w:lang w:val="en-US"/>
        </w:rPr>
      </w:pPr>
      <w:r w:rsidRPr="00F058BC">
        <w:rPr>
          <w:rFonts w:ascii="Calibri" w:hAnsi="Calibri" w:cs="Calibri"/>
          <w:lang w:val="en-US"/>
        </w:rPr>
        <w:t xml:space="preserve">Equivalence </w:t>
      </w:r>
      <w:r>
        <w:rPr>
          <w:rFonts w:ascii="Calibri" w:hAnsi="Calibri" w:cs="Calibri"/>
          <w:lang w:val="en-US"/>
        </w:rPr>
        <w:t>c</w:t>
      </w:r>
      <w:r w:rsidRPr="00F058BC">
        <w:rPr>
          <w:rFonts w:ascii="Calibri" w:hAnsi="Calibri" w:cs="Calibri"/>
          <w:lang w:val="en-US"/>
        </w:rPr>
        <w:t xml:space="preserve">lass </w:t>
      </w:r>
      <w:r>
        <w:rPr>
          <w:rFonts w:ascii="Calibri" w:hAnsi="Calibri" w:cs="Calibri"/>
          <w:lang w:val="en-US"/>
        </w:rPr>
        <w:t>t</w:t>
      </w:r>
      <w:r w:rsidRPr="00F058BC">
        <w:rPr>
          <w:rFonts w:ascii="Calibri" w:hAnsi="Calibri" w:cs="Calibri"/>
          <w:lang w:val="en-US"/>
        </w:rPr>
        <w:t>esting</w:t>
      </w:r>
    </w:p>
    <w:p w14:paraId="79C69D6E" w14:textId="2D0F51B0" w:rsidR="00F058BC" w:rsidRDefault="00F058BC" w:rsidP="00F058BC">
      <w:pPr>
        <w:pStyle w:val="ListParagraph"/>
        <w:numPr>
          <w:ilvl w:val="0"/>
          <w:numId w:val="3"/>
        </w:numPr>
        <w:rPr>
          <w:rFonts w:ascii="Calibri" w:hAnsi="Calibri" w:cs="Calibri"/>
          <w:lang w:val="en-US"/>
        </w:rPr>
      </w:pPr>
      <w:r>
        <w:rPr>
          <w:rFonts w:ascii="Calibri" w:hAnsi="Calibri" w:cs="Calibri"/>
          <w:lang w:val="en-US"/>
        </w:rPr>
        <w:t>Boundary value testing</w:t>
      </w:r>
    </w:p>
    <w:p w14:paraId="6836D375" w14:textId="26F542FE" w:rsidR="00F058BC" w:rsidRDefault="00F058BC" w:rsidP="00F058BC">
      <w:pPr>
        <w:pStyle w:val="ListParagraph"/>
        <w:numPr>
          <w:ilvl w:val="0"/>
          <w:numId w:val="3"/>
        </w:numPr>
        <w:rPr>
          <w:rFonts w:ascii="Calibri" w:hAnsi="Calibri" w:cs="Calibri"/>
          <w:lang w:val="en-US"/>
        </w:rPr>
      </w:pPr>
      <w:r>
        <w:rPr>
          <w:rFonts w:ascii="Calibri" w:hAnsi="Calibri" w:cs="Calibri"/>
          <w:lang w:val="en-US"/>
        </w:rPr>
        <w:t>Decision table testing</w:t>
      </w:r>
    </w:p>
    <w:p w14:paraId="6FF630F5" w14:textId="4143CFDF" w:rsidR="00F058BC" w:rsidRDefault="00F058BC" w:rsidP="00F058BC">
      <w:pPr>
        <w:pStyle w:val="ListParagraph"/>
        <w:numPr>
          <w:ilvl w:val="0"/>
          <w:numId w:val="3"/>
        </w:numPr>
        <w:rPr>
          <w:rFonts w:ascii="Calibri" w:hAnsi="Calibri" w:cs="Calibri"/>
          <w:lang w:val="en-US"/>
        </w:rPr>
      </w:pPr>
      <w:r>
        <w:rPr>
          <w:rFonts w:ascii="Calibri" w:hAnsi="Calibri" w:cs="Calibri"/>
          <w:lang w:val="en-US"/>
        </w:rPr>
        <w:t>State transition testing</w:t>
      </w:r>
    </w:p>
    <w:p w14:paraId="32828034" w14:textId="77777777" w:rsidR="00E720F4" w:rsidRDefault="00E720F4" w:rsidP="00E720F4">
      <w:pPr>
        <w:rPr>
          <w:rFonts w:ascii="Calibri" w:hAnsi="Calibri" w:cs="Calibri"/>
          <w:lang w:val="en-US"/>
        </w:rPr>
      </w:pPr>
    </w:p>
    <w:tbl>
      <w:tblPr>
        <w:tblStyle w:val="TableGrid"/>
        <w:tblW w:w="0" w:type="auto"/>
        <w:tblLook w:val="04A0" w:firstRow="1" w:lastRow="0" w:firstColumn="1" w:lastColumn="0" w:noHBand="0" w:noVBand="1"/>
      </w:tblPr>
      <w:tblGrid>
        <w:gridCol w:w="3005"/>
        <w:gridCol w:w="3005"/>
        <w:gridCol w:w="3006"/>
      </w:tblGrid>
      <w:tr w:rsidR="00E720F4" w14:paraId="6AC85F2B" w14:textId="77777777" w:rsidTr="00E720F4">
        <w:tc>
          <w:tcPr>
            <w:tcW w:w="3005" w:type="dxa"/>
          </w:tcPr>
          <w:p w14:paraId="4CA91DA6" w14:textId="2A433EC9" w:rsidR="00E720F4" w:rsidRDefault="00E720F4" w:rsidP="00E720F4">
            <w:pPr>
              <w:rPr>
                <w:rFonts w:ascii="Calibri" w:hAnsi="Calibri" w:cs="Calibri"/>
                <w:lang w:val="en-US"/>
              </w:rPr>
            </w:pPr>
            <w:r>
              <w:rPr>
                <w:rFonts w:ascii="Calibri" w:hAnsi="Calibri" w:cs="Calibri"/>
                <w:lang w:val="en-US"/>
              </w:rPr>
              <w:lastRenderedPageBreak/>
              <w:t>Input Parameter</w:t>
            </w:r>
          </w:p>
        </w:tc>
        <w:tc>
          <w:tcPr>
            <w:tcW w:w="3005" w:type="dxa"/>
          </w:tcPr>
          <w:p w14:paraId="0EE356DA" w14:textId="6E86C6CD" w:rsidR="00E720F4" w:rsidRDefault="00E720F4" w:rsidP="00E720F4">
            <w:pPr>
              <w:rPr>
                <w:rFonts w:ascii="Calibri" w:hAnsi="Calibri" w:cs="Calibri"/>
                <w:lang w:val="en-US"/>
              </w:rPr>
            </w:pPr>
            <w:r>
              <w:rPr>
                <w:rFonts w:ascii="Calibri" w:hAnsi="Calibri" w:cs="Calibri"/>
                <w:lang w:val="en-US"/>
              </w:rPr>
              <w:t>Valid equivalence classes</w:t>
            </w:r>
          </w:p>
        </w:tc>
        <w:tc>
          <w:tcPr>
            <w:tcW w:w="3006" w:type="dxa"/>
          </w:tcPr>
          <w:p w14:paraId="4287B21A" w14:textId="1068CE7D" w:rsidR="00E720F4" w:rsidRDefault="00E720F4" w:rsidP="00E720F4">
            <w:pPr>
              <w:rPr>
                <w:rFonts w:ascii="Calibri" w:hAnsi="Calibri" w:cs="Calibri"/>
                <w:lang w:val="en-US"/>
              </w:rPr>
            </w:pPr>
            <w:r>
              <w:rPr>
                <w:rFonts w:ascii="Calibri" w:hAnsi="Calibri" w:cs="Calibri"/>
                <w:lang w:val="en-US"/>
              </w:rPr>
              <w:t>Inv</w:t>
            </w:r>
            <w:r>
              <w:rPr>
                <w:rFonts w:ascii="Calibri" w:hAnsi="Calibri" w:cs="Calibri"/>
                <w:lang w:val="en-US"/>
              </w:rPr>
              <w:t>alid equivalence classes</w:t>
            </w:r>
          </w:p>
        </w:tc>
      </w:tr>
      <w:tr w:rsidR="00E720F4" w14:paraId="05637987" w14:textId="77777777" w:rsidTr="00E720F4">
        <w:tc>
          <w:tcPr>
            <w:tcW w:w="3005" w:type="dxa"/>
          </w:tcPr>
          <w:p w14:paraId="23F7D8A7" w14:textId="05DD1857" w:rsidR="00E720F4" w:rsidRDefault="00ED5F3A" w:rsidP="00E720F4">
            <w:pPr>
              <w:rPr>
                <w:rFonts w:ascii="Calibri" w:hAnsi="Calibri" w:cs="Calibri"/>
                <w:lang w:val="en-US"/>
              </w:rPr>
            </w:pPr>
            <w:proofErr w:type="spellStart"/>
            <w:proofErr w:type="gramStart"/>
            <w:r>
              <w:rPr>
                <w:rFonts w:ascii="Calibri" w:hAnsi="Calibri" w:cs="Calibri"/>
                <w:lang w:val="en-US"/>
              </w:rPr>
              <w:t>clientName</w:t>
            </w:r>
            <w:proofErr w:type="spellEnd"/>
            <w:proofErr w:type="gramEnd"/>
            <w:r>
              <w:rPr>
                <w:rFonts w:ascii="Calibri" w:hAnsi="Calibri" w:cs="Calibri"/>
                <w:lang w:val="en-US"/>
              </w:rPr>
              <w:t xml:space="preserve"> (String)</w:t>
            </w:r>
          </w:p>
        </w:tc>
        <w:tc>
          <w:tcPr>
            <w:tcW w:w="3005" w:type="dxa"/>
          </w:tcPr>
          <w:p w14:paraId="763F4506" w14:textId="3551DC18" w:rsidR="00E720F4" w:rsidRDefault="00ED5F3A" w:rsidP="00E720F4">
            <w:pPr>
              <w:rPr>
                <w:rFonts w:ascii="Calibri" w:hAnsi="Calibri" w:cs="Calibri"/>
                <w:lang w:val="en-US"/>
              </w:rPr>
            </w:pPr>
            <w:r>
              <w:rPr>
                <w:rFonts w:ascii="Calibri" w:hAnsi="Calibri" w:cs="Calibri"/>
                <w:lang w:val="en-US"/>
              </w:rPr>
              <w:t>Any text of valid URI characters (Validate with the Developer that there’s no length constraints)</w:t>
            </w:r>
          </w:p>
        </w:tc>
        <w:tc>
          <w:tcPr>
            <w:tcW w:w="3006" w:type="dxa"/>
          </w:tcPr>
          <w:p w14:paraId="7447E685" w14:textId="4F495F47" w:rsidR="00E720F4" w:rsidRDefault="00ED5F3A" w:rsidP="00E720F4">
            <w:pPr>
              <w:rPr>
                <w:rFonts w:ascii="Calibri" w:hAnsi="Calibri" w:cs="Calibri"/>
                <w:lang w:val="en-US"/>
              </w:rPr>
            </w:pPr>
            <w:r>
              <w:rPr>
                <w:rFonts w:ascii="Calibri" w:hAnsi="Calibri" w:cs="Calibri"/>
                <w:lang w:val="en-US"/>
              </w:rPr>
              <w:t>None</w:t>
            </w:r>
          </w:p>
        </w:tc>
      </w:tr>
      <w:tr w:rsidR="00E720F4" w14:paraId="52F123B9" w14:textId="77777777" w:rsidTr="00E720F4">
        <w:tc>
          <w:tcPr>
            <w:tcW w:w="3005" w:type="dxa"/>
          </w:tcPr>
          <w:p w14:paraId="5439D13C" w14:textId="1A6CA06B" w:rsidR="00E720F4" w:rsidRDefault="00ED5F3A" w:rsidP="00E720F4">
            <w:pPr>
              <w:rPr>
                <w:rFonts w:ascii="Calibri" w:hAnsi="Calibri" w:cs="Calibri"/>
                <w:lang w:val="en-US"/>
              </w:rPr>
            </w:pPr>
            <w:r>
              <w:rPr>
                <w:rFonts w:ascii="Calibri" w:hAnsi="Calibri" w:cs="Calibri"/>
                <w:lang w:val="en-US"/>
              </w:rPr>
              <w:t>Priority (String)</w:t>
            </w:r>
          </w:p>
        </w:tc>
        <w:tc>
          <w:tcPr>
            <w:tcW w:w="3005" w:type="dxa"/>
          </w:tcPr>
          <w:p w14:paraId="491CD68B" w14:textId="69ECD8CC" w:rsidR="00E720F4" w:rsidRDefault="00ED5F3A" w:rsidP="00E720F4">
            <w:pPr>
              <w:rPr>
                <w:rFonts w:ascii="Calibri" w:hAnsi="Calibri" w:cs="Calibri"/>
                <w:lang w:val="en-US"/>
              </w:rPr>
            </w:pPr>
            <w:r>
              <w:rPr>
                <w:rFonts w:ascii="Calibri" w:hAnsi="Calibri" w:cs="Calibri"/>
                <w:lang w:val="en-US"/>
              </w:rPr>
              <w:t>Low, Medium, High</w:t>
            </w:r>
          </w:p>
        </w:tc>
        <w:tc>
          <w:tcPr>
            <w:tcW w:w="3006" w:type="dxa"/>
          </w:tcPr>
          <w:p w14:paraId="725F73FA" w14:textId="4AEA4ED6" w:rsidR="00E720F4" w:rsidRDefault="00ED5F3A" w:rsidP="00E720F4">
            <w:pPr>
              <w:rPr>
                <w:rFonts w:ascii="Calibri" w:hAnsi="Calibri" w:cs="Calibri"/>
                <w:lang w:val="en-US"/>
              </w:rPr>
            </w:pPr>
            <w:r>
              <w:rPr>
                <w:rFonts w:ascii="Calibri" w:hAnsi="Calibri" w:cs="Calibri"/>
                <w:lang w:val="en-US"/>
              </w:rPr>
              <w:t>Anything else</w:t>
            </w:r>
          </w:p>
        </w:tc>
      </w:tr>
    </w:tbl>
    <w:p w14:paraId="54F9B420" w14:textId="77777777" w:rsidR="00E720F4" w:rsidRDefault="00E720F4" w:rsidP="00E720F4">
      <w:pPr>
        <w:rPr>
          <w:rFonts w:ascii="Calibri" w:hAnsi="Calibri" w:cs="Calibri"/>
          <w:lang w:val="en-US"/>
        </w:rPr>
      </w:pPr>
    </w:p>
    <w:p w14:paraId="6E64FB7A" w14:textId="2C04E923" w:rsidR="00E720F4" w:rsidRDefault="00E720F4" w:rsidP="00E720F4">
      <w:pPr>
        <w:rPr>
          <w:rFonts w:ascii="Calibri" w:hAnsi="Calibri" w:cs="Calibri"/>
          <w:lang w:val="en-US"/>
        </w:rPr>
      </w:pPr>
      <w:r>
        <w:rPr>
          <w:rFonts w:ascii="Calibri" w:hAnsi="Calibri" w:cs="Calibri"/>
          <w:lang w:val="en-US"/>
        </w:rPr>
        <w:t>Criteria &amp; Constraints</w:t>
      </w:r>
    </w:p>
    <w:tbl>
      <w:tblPr>
        <w:tblStyle w:val="TableGrid"/>
        <w:tblW w:w="0" w:type="auto"/>
        <w:tblLook w:val="04A0" w:firstRow="1" w:lastRow="0" w:firstColumn="1" w:lastColumn="0" w:noHBand="0" w:noVBand="1"/>
      </w:tblPr>
      <w:tblGrid>
        <w:gridCol w:w="1696"/>
        <w:gridCol w:w="7320"/>
      </w:tblGrid>
      <w:tr w:rsidR="00E720F4" w14:paraId="795E7DC0" w14:textId="77777777" w:rsidTr="00ED5F3A">
        <w:tc>
          <w:tcPr>
            <w:tcW w:w="1696" w:type="dxa"/>
            <w:shd w:val="clear" w:color="auto" w:fill="CAEDFB" w:themeFill="accent4" w:themeFillTint="33"/>
          </w:tcPr>
          <w:p w14:paraId="3D62C3E0" w14:textId="68DDF5EE" w:rsidR="00E720F4" w:rsidRDefault="00E720F4" w:rsidP="00E720F4">
            <w:pPr>
              <w:rPr>
                <w:rFonts w:ascii="Calibri" w:hAnsi="Calibri" w:cs="Calibri"/>
                <w:lang w:val="en-US"/>
              </w:rPr>
            </w:pPr>
            <w:r>
              <w:rPr>
                <w:rFonts w:ascii="Calibri" w:hAnsi="Calibri" w:cs="Calibri"/>
                <w:lang w:val="en-US"/>
              </w:rPr>
              <w:t>Criteria 1</w:t>
            </w:r>
          </w:p>
        </w:tc>
        <w:tc>
          <w:tcPr>
            <w:tcW w:w="7320" w:type="dxa"/>
            <w:shd w:val="clear" w:color="auto" w:fill="D9D9D9" w:themeFill="background1" w:themeFillShade="D9"/>
          </w:tcPr>
          <w:p w14:paraId="1101491C" w14:textId="1E704454" w:rsidR="00E720F4" w:rsidRDefault="00B50A3C" w:rsidP="00E720F4">
            <w:pPr>
              <w:rPr>
                <w:rFonts w:ascii="Calibri" w:hAnsi="Calibri" w:cs="Calibri"/>
                <w:lang w:val="en-US"/>
              </w:rPr>
            </w:pPr>
            <w:r w:rsidRPr="00B50A3C">
              <w:rPr>
                <w:rFonts w:ascii="Calibri" w:hAnsi="Calibri" w:cs="Calibri"/>
              </w:rPr>
              <w:t>Input must be valid URL input as defined by RFC 3986: Uniform Resource Identifier (URI): Generic Syntax</w:t>
            </w:r>
          </w:p>
        </w:tc>
      </w:tr>
      <w:tr w:rsidR="00E720F4" w14:paraId="702FC46A" w14:textId="77777777" w:rsidTr="00ED5F3A">
        <w:tc>
          <w:tcPr>
            <w:tcW w:w="1696" w:type="dxa"/>
            <w:shd w:val="clear" w:color="auto" w:fill="CAEDFB" w:themeFill="accent4" w:themeFillTint="33"/>
          </w:tcPr>
          <w:p w14:paraId="390B3300" w14:textId="7972C295" w:rsidR="00E720F4" w:rsidRDefault="00E720F4" w:rsidP="00E720F4">
            <w:pPr>
              <w:rPr>
                <w:rFonts w:ascii="Calibri" w:hAnsi="Calibri" w:cs="Calibri"/>
                <w:lang w:val="en-US"/>
              </w:rPr>
            </w:pPr>
            <w:r>
              <w:rPr>
                <w:rFonts w:ascii="Calibri" w:hAnsi="Calibri" w:cs="Calibri"/>
                <w:lang w:val="en-US"/>
              </w:rPr>
              <w:t>Constraint 1</w:t>
            </w:r>
          </w:p>
        </w:tc>
        <w:tc>
          <w:tcPr>
            <w:tcW w:w="7320" w:type="dxa"/>
            <w:shd w:val="clear" w:color="auto" w:fill="D9D9D9" w:themeFill="background1" w:themeFillShade="D9"/>
          </w:tcPr>
          <w:p w14:paraId="5D5B03EE" w14:textId="3F2D94C5" w:rsidR="00544CE3" w:rsidRDefault="00B50A3C" w:rsidP="00E720F4">
            <w:pPr>
              <w:rPr>
                <w:rFonts w:ascii="Calibri" w:hAnsi="Calibri" w:cs="Calibri"/>
              </w:rPr>
            </w:pPr>
            <w:r w:rsidRPr="00B50A3C">
              <w:rPr>
                <w:rFonts w:ascii="Calibri" w:hAnsi="Calibri" w:cs="Calibri"/>
              </w:rPr>
              <w:t xml:space="preserve">In the case where the base URL contains invalid characters you will get an error because you cannot reach the web server, not the API we’ve built. </w:t>
            </w:r>
          </w:p>
          <w:p w14:paraId="706041AF" w14:textId="77777777" w:rsidR="00544CE3" w:rsidRDefault="00544CE3" w:rsidP="00E720F4">
            <w:pPr>
              <w:rPr>
                <w:rFonts w:ascii="Calibri" w:hAnsi="Calibri" w:cs="Calibri"/>
              </w:rPr>
            </w:pPr>
          </w:p>
          <w:p w14:paraId="7DB05166" w14:textId="53A36A30" w:rsidR="00E720F4" w:rsidRDefault="00B50A3C" w:rsidP="00E720F4">
            <w:pPr>
              <w:rPr>
                <w:rFonts w:ascii="Calibri" w:hAnsi="Calibri" w:cs="Calibri"/>
                <w:lang w:val="en-US"/>
              </w:rPr>
            </w:pPr>
            <w:r w:rsidRPr="00B50A3C">
              <w:rPr>
                <w:rFonts w:ascii="Calibri" w:hAnsi="Calibri" w:cs="Calibri"/>
              </w:rPr>
              <w:t>When the query parameters have invalid characters, then the web server will return an error code (part of the standard HTTP Status Codes).</w:t>
            </w:r>
            <w:r w:rsidR="00544CE3">
              <w:rPr>
                <w:rFonts w:ascii="Calibri" w:hAnsi="Calibri" w:cs="Calibri"/>
              </w:rPr>
              <w:t xml:space="preserve"> </w:t>
            </w:r>
            <w:r w:rsidR="00544CE3" w:rsidRPr="00544CE3">
              <w:rPr>
                <w:rFonts w:ascii="Calibri" w:hAnsi="Calibri" w:cs="Calibri"/>
              </w:rPr>
              <w:t>https://status.js.org/</w:t>
            </w:r>
          </w:p>
        </w:tc>
      </w:tr>
      <w:tr w:rsidR="00E720F4" w14:paraId="0D3F7129" w14:textId="77777777" w:rsidTr="00ED5F3A">
        <w:tc>
          <w:tcPr>
            <w:tcW w:w="1696" w:type="dxa"/>
            <w:shd w:val="clear" w:color="auto" w:fill="FFFFFF" w:themeFill="background1"/>
          </w:tcPr>
          <w:p w14:paraId="738F1B34" w14:textId="77777777" w:rsidR="00E720F4" w:rsidRDefault="00E720F4" w:rsidP="00E720F4">
            <w:pPr>
              <w:rPr>
                <w:rFonts w:ascii="Calibri" w:hAnsi="Calibri" w:cs="Calibri"/>
                <w:lang w:val="en-US"/>
              </w:rPr>
            </w:pPr>
          </w:p>
        </w:tc>
        <w:tc>
          <w:tcPr>
            <w:tcW w:w="7320" w:type="dxa"/>
            <w:shd w:val="clear" w:color="auto" w:fill="FFFFFF" w:themeFill="background1"/>
          </w:tcPr>
          <w:p w14:paraId="54138E1A" w14:textId="77777777" w:rsidR="00E720F4" w:rsidRDefault="00E720F4" w:rsidP="00E720F4">
            <w:pPr>
              <w:rPr>
                <w:rFonts w:ascii="Calibri" w:hAnsi="Calibri" w:cs="Calibri"/>
                <w:lang w:val="en-US"/>
              </w:rPr>
            </w:pPr>
          </w:p>
        </w:tc>
      </w:tr>
      <w:tr w:rsidR="00E720F4" w14:paraId="151A7975" w14:textId="77777777" w:rsidTr="00ED5F3A">
        <w:tc>
          <w:tcPr>
            <w:tcW w:w="1696" w:type="dxa"/>
            <w:shd w:val="clear" w:color="auto" w:fill="CAEDFB" w:themeFill="accent4" w:themeFillTint="33"/>
          </w:tcPr>
          <w:p w14:paraId="55E4F315" w14:textId="686B3614" w:rsidR="00E720F4" w:rsidRDefault="00E720F4" w:rsidP="00E720F4">
            <w:pPr>
              <w:rPr>
                <w:rFonts w:ascii="Calibri" w:hAnsi="Calibri" w:cs="Calibri"/>
                <w:lang w:val="en-US"/>
              </w:rPr>
            </w:pPr>
            <w:r>
              <w:rPr>
                <w:rFonts w:ascii="Calibri" w:hAnsi="Calibri" w:cs="Calibri"/>
                <w:lang w:val="en-US"/>
              </w:rPr>
              <w:t>Criteria 2</w:t>
            </w:r>
          </w:p>
        </w:tc>
        <w:tc>
          <w:tcPr>
            <w:tcW w:w="7320" w:type="dxa"/>
            <w:shd w:val="clear" w:color="auto" w:fill="D9D9D9" w:themeFill="background1" w:themeFillShade="D9"/>
          </w:tcPr>
          <w:p w14:paraId="4B4E4784" w14:textId="77777777" w:rsidR="00E720F4" w:rsidRDefault="00E720F4" w:rsidP="00E720F4">
            <w:pPr>
              <w:rPr>
                <w:rFonts w:ascii="Calibri" w:hAnsi="Calibri" w:cs="Calibri"/>
                <w:lang w:val="en-US"/>
              </w:rPr>
            </w:pPr>
          </w:p>
        </w:tc>
      </w:tr>
      <w:tr w:rsidR="00E720F4" w14:paraId="4161E5D5" w14:textId="77777777" w:rsidTr="00ED5F3A">
        <w:tc>
          <w:tcPr>
            <w:tcW w:w="1696" w:type="dxa"/>
            <w:shd w:val="clear" w:color="auto" w:fill="CAEDFB" w:themeFill="accent4" w:themeFillTint="33"/>
          </w:tcPr>
          <w:p w14:paraId="33B24390" w14:textId="76C29FC7" w:rsidR="00E720F4" w:rsidRDefault="00E720F4" w:rsidP="00E720F4">
            <w:pPr>
              <w:rPr>
                <w:rFonts w:ascii="Calibri" w:hAnsi="Calibri" w:cs="Calibri"/>
                <w:lang w:val="en-US"/>
              </w:rPr>
            </w:pPr>
            <w:r>
              <w:rPr>
                <w:rFonts w:ascii="Calibri" w:hAnsi="Calibri" w:cs="Calibri"/>
                <w:lang w:val="en-US"/>
              </w:rPr>
              <w:t>Constraint 2</w:t>
            </w:r>
          </w:p>
        </w:tc>
        <w:tc>
          <w:tcPr>
            <w:tcW w:w="7320" w:type="dxa"/>
            <w:shd w:val="clear" w:color="auto" w:fill="D9D9D9" w:themeFill="background1" w:themeFillShade="D9"/>
          </w:tcPr>
          <w:p w14:paraId="58D6BEC8" w14:textId="77777777" w:rsidR="00E720F4" w:rsidRDefault="00E720F4" w:rsidP="00E720F4">
            <w:pPr>
              <w:rPr>
                <w:rFonts w:ascii="Calibri" w:hAnsi="Calibri" w:cs="Calibri"/>
                <w:lang w:val="en-US"/>
              </w:rPr>
            </w:pPr>
          </w:p>
        </w:tc>
      </w:tr>
      <w:tr w:rsidR="00E720F4" w14:paraId="3DF6722C" w14:textId="77777777" w:rsidTr="00ED5F3A">
        <w:tc>
          <w:tcPr>
            <w:tcW w:w="1696" w:type="dxa"/>
            <w:shd w:val="clear" w:color="auto" w:fill="FFFFFF" w:themeFill="background1"/>
          </w:tcPr>
          <w:p w14:paraId="63BAFAC9" w14:textId="77777777" w:rsidR="00E720F4" w:rsidRDefault="00E720F4" w:rsidP="00E720F4">
            <w:pPr>
              <w:rPr>
                <w:rFonts w:ascii="Calibri" w:hAnsi="Calibri" w:cs="Calibri"/>
                <w:lang w:val="en-US"/>
              </w:rPr>
            </w:pPr>
          </w:p>
        </w:tc>
        <w:tc>
          <w:tcPr>
            <w:tcW w:w="7320" w:type="dxa"/>
            <w:shd w:val="clear" w:color="auto" w:fill="FFFFFF" w:themeFill="background1"/>
          </w:tcPr>
          <w:p w14:paraId="1733EC21" w14:textId="77777777" w:rsidR="00E720F4" w:rsidRDefault="00E720F4" w:rsidP="00E720F4">
            <w:pPr>
              <w:rPr>
                <w:rFonts w:ascii="Calibri" w:hAnsi="Calibri" w:cs="Calibri"/>
                <w:lang w:val="en-US"/>
              </w:rPr>
            </w:pPr>
          </w:p>
        </w:tc>
      </w:tr>
      <w:tr w:rsidR="00E720F4" w14:paraId="0F6DF556" w14:textId="77777777" w:rsidTr="00ED5F3A">
        <w:tc>
          <w:tcPr>
            <w:tcW w:w="1696" w:type="dxa"/>
            <w:shd w:val="clear" w:color="auto" w:fill="CAEDFB" w:themeFill="accent4" w:themeFillTint="33"/>
          </w:tcPr>
          <w:p w14:paraId="46DAF15F" w14:textId="430EA8F5" w:rsidR="00E720F4" w:rsidRDefault="00E720F4" w:rsidP="00E720F4">
            <w:pPr>
              <w:rPr>
                <w:rFonts w:ascii="Calibri" w:hAnsi="Calibri" w:cs="Calibri"/>
                <w:lang w:val="en-US"/>
              </w:rPr>
            </w:pPr>
            <w:r>
              <w:rPr>
                <w:rFonts w:ascii="Calibri" w:hAnsi="Calibri" w:cs="Calibri"/>
                <w:lang w:val="en-US"/>
              </w:rPr>
              <w:t xml:space="preserve">Criteria </w:t>
            </w:r>
            <w:r>
              <w:rPr>
                <w:rFonts w:ascii="Calibri" w:hAnsi="Calibri" w:cs="Calibri"/>
                <w:lang w:val="en-US"/>
              </w:rPr>
              <w:t>3</w:t>
            </w:r>
          </w:p>
        </w:tc>
        <w:tc>
          <w:tcPr>
            <w:tcW w:w="7320" w:type="dxa"/>
            <w:shd w:val="clear" w:color="auto" w:fill="D9D9D9" w:themeFill="background1" w:themeFillShade="D9"/>
          </w:tcPr>
          <w:p w14:paraId="586AACA4" w14:textId="77777777" w:rsidR="00E720F4" w:rsidRDefault="00E720F4" w:rsidP="00E720F4">
            <w:pPr>
              <w:rPr>
                <w:rFonts w:ascii="Calibri" w:hAnsi="Calibri" w:cs="Calibri"/>
                <w:lang w:val="en-US"/>
              </w:rPr>
            </w:pPr>
          </w:p>
        </w:tc>
      </w:tr>
      <w:tr w:rsidR="00E720F4" w14:paraId="26C52F57" w14:textId="77777777" w:rsidTr="00ED5F3A">
        <w:tc>
          <w:tcPr>
            <w:tcW w:w="1696" w:type="dxa"/>
            <w:shd w:val="clear" w:color="auto" w:fill="CAEDFB" w:themeFill="accent4" w:themeFillTint="33"/>
          </w:tcPr>
          <w:p w14:paraId="754532ED" w14:textId="57EBA165" w:rsidR="00E720F4" w:rsidRDefault="00E720F4" w:rsidP="00E720F4">
            <w:pPr>
              <w:rPr>
                <w:rFonts w:ascii="Calibri" w:hAnsi="Calibri" w:cs="Calibri"/>
                <w:lang w:val="en-US"/>
              </w:rPr>
            </w:pPr>
            <w:r>
              <w:rPr>
                <w:rFonts w:ascii="Calibri" w:hAnsi="Calibri" w:cs="Calibri"/>
                <w:lang w:val="en-US"/>
              </w:rPr>
              <w:t xml:space="preserve">Constraint </w:t>
            </w:r>
            <w:r>
              <w:rPr>
                <w:rFonts w:ascii="Calibri" w:hAnsi="Calibri" w:cs="Calibri"/>
                <w:lang w:val="en-US"/>
              </w:rPr>
              <w:t>3</w:t>
            </w:r>
          </w:p>
        </w:tc>
        <w:tc>
          <w:tcPr>
            <w:tcW w:w="7320" w:type="dxa"/>
            <w:shd w:val="clear" w:color="auto" w:fill="D9D9D9" w:themeFill="background1" w:themeFillShade="D9"/>
          </w:tcPr>
          <w:p w14:paraId="7ABFAFB8" w14:textId="77777777" w:rsidR="00E720F4" w:rsidRDefault="00E720F4" w:rsidP="00E720F4">
            <w:pPr>
              <w:rPr>
                <w:rFonts w:ascii="Calibri" w:hAnsi="Calibri" w:cs="Calibri"/>
                <w:lang w:val="en-US"/>
              </w:rPr>
            </w:pPr>
          </w:p>
        </w:tc>
      </w:tr>
    </w:tbl>
    <w:p w14:paraId="628E6D0A" w14:textId="788CA0D2" w:rsidR="004E27E0" w:rsidRDefault="004E27E0" w:rsidP="00B50A3C">
      <w:pPr>
        <w:rPr>
          <w:rFonts w:ascii="Calibri" w:hAnsi="Calibri" w:cs="Calibri"/>
          <w:lang w:val="en-US"/>
        </w:rPr>
      </w:pPr>
    </w:p>
    <w:p w14:paraId="4579527D" w14:textId="57552472" w:rsidR="00B50A3C" w:rsidRDefault="00B50A3C" w:rsidP="00B50A3C">
      <w:pPr>
        <w:pStyle w:val="ListParagraph"/>
        <w:numPr>
          <w:ilvl w:val="0"/>
          <w:numId w:val="2"/>
        </w:numPr>
        <w:rPr>
          <w:rFonts w:ascii="Calibri" w:hAnsi="Calibri" w:cs="Calibri"/>
          <w:u w:val="single"/>
          <w:lang w:val="en-US"/>
        </w:rPr>
      </w:pPr>
      <w:r>
        <w:rPr>
          <w:rFonts w:ascii="Calibri" w:hAnsi="Calibri" w:cs="Calibri"/>
          <w:u w:val="single"/>
          <w:lang w:val="en-US"/>
        </w:rPr>
        <w:t xml:space="preserve">White </w:t>
      </w:r>
      <w:r w:rsidRPr="00F058BC">
        <w:rPr>
          <w:rFonts w:ascii="Calibri" w:hAnsi="Calibri" w:cs="Calibri"/>
          <w:u w:val="single"/>
          <w:lang w:val="en-US"/>
        </w:rPr>
        <w:t>Box Testing</w:t>
      </w:r>
    </w:p>
    <w:p w14:paraId="5257F15E" w14:textId="48EEFE0A" w:rsidR="00B50A3C" w:rsidRPr="00B50A3C" w:rsidRDefault="00B50A3C" w:rsidP="00B50A3C">
      <w:pPr>
        <w:pStyle w:val="ListParagraph"/>
        <w:numPr>
          <w:ilvl w:val="1"/>
          <w:numId w:val="2"/>
        </w:numPr>
        <w:rPr>
          <w:rFonts w:ascii="Calibri" w:hAnsi="Calibri" w:cs="Calibri"/>
          <w:lang w:val="en-US"/>
        </w:rPr>
      </w:pPr>
      <w:r w:rsidRPr="00B50A3C">
        <w:rPr>
          <w:rFonts w:ascii="Calibri" w:hAnsi="Calibri" w:cs="Calibri"/>
          <w:lang w:val="en-US"/>
        </w:rPr>
        <w:t>Idea: You test the software from the inside – you know the code, structure, and logic.</w:t>
      </w:r>
    </w:p>
    <w:p w14:paraId="55EA8D88" w14:textId="1C7DFE9F" w:rsidR="00B50A3C" w:rsidRPr="00B50A3C" w:rsidRDefault="00B50A3C" w:rsidP="00B50A3C">
      <w:pPr>
        <w:pStyle w:val="ListParagraph"/>
        <w:numPr>
          <w:ilvl w:val="1"/>
          <w:numId w:val="2"/>
        </w:numPr>
        <w:rPr>
          <w:rFonts w:ascii="Calibri" w:hAnsi="Calibri" w:cs="Calibri"/>
          <w:lang w:val="en-US"/>
        </w:rPr>
      </w:pPr>
      <w:r w:rsidRPr="00B50A3C">
        <w:rPr>
          <w:rFonts w:ascii="Calibri" w:hAnsi="Calibri" w:cs="Calibri"/>
          <w:lang w:val="en-US"/>
        </w:rPr>
        <w:t>You design tests by looking at how the code works internally.</w:t>
      </w:r>
    </w:p>
    <w:p w14:paraId="2F1A2F15" w14:textId="2244718D" w:rsidR="00B50A3C" w:rsidRDefault="00B50A3C" w:rsidP="00B50A3C">
      <w:pPr>
        <w:pStyle w:val="ListParagraph"/>
        <w:numPr>
          <w:ilvl w:val="1"/>
          <w:numId w:val="2"/>
        </w:numPr>
        <w:rPr>
          <w:rFonts w:ascii="Calibri" w:hAnsi="Calibri" w:cs="Calibri"/>
          <w:lang w:val="en-US"/>
        </w:rPr>
      </w:pPr>
      <w:r w:rsidRPr="00B50A3C">
        <w:rPr>
          <w:rFonts w:ascii="Calibri" w:hAnsi="Calibri" w:cs="Calibri"/>
          <w:lang w:val="en-US"/>
        </w:rPr>
        <w:t>You check execution paths, conditions, loops, and data flow.</w:t>
      </w:r>
    </w:p>
    <w:p w14:paraId="265E9F6D" w14:textId="77777777" w:rsidR="00B50A3C" w:rsidRPr="00B50A3C" w:rsidRDefault="00B50A3C" w:rsidP="00B50A3C">
      <w:pPr>
        <w:pStyle w:val="ListParagraph"/>
        <w:numPr>
          <w:ilvl w:val="1"/>
          <w:numId w:val="2"/>
        </w:numPr>
        <w:rPr>
          <w:rFonts w:ascii="Calibri" w:hAnsi="Calibri" w:cs="Calibri"/>
          <w:lang w:val="en-US"/>
        </w:rPr>
      </w:pPr>
      <w:r w:rsidRPr="00B50A3C">
        <w:rPr>
          <w:rFonts w:ascii="Calibri" w:hAnsi="Calibri" w:cs="Calibri"/>
          <w:lang w:val="en-US"/>
        </w:rPr>
        <w:t>Example:</w:t>
      </w:r>
    </w:p>
    <w:p w14:paraId="617FFC7C" w14:textId="3DC71B60" w:rsidR="00B50A3C" w:rsidRPr="00B50A3C" w:rsidRDefault="00B50A3C" w:rsidP="00B50A3C">
      <w:pPr>
        <w:pStyle w:val="ListParagraph"/>
        <w:numPr>
          <w:ilvl w:val="2"/>
          <w:numId w:val="2"/>
        </w:numPr>
        <w:rPr>
          <w:rFonts w:ascii="Calibri" w:hAnsi="Calibri" w:cs="Calibri"/>
          <w:lang w:val="en-US"/>
        </w:rPr>
      </w:pPr>
      <w:r w:rsidRPr="00B50A3C">
        <w:rPr>
          <w:rFonts w:ascii="Calibri" w:hAnsi="Calibri" w:cs="Calibri"/>
          <w:lang w:val="en-US"/>
        </w:rPr>
        <w:t>For the same login function:</w:t>
      </w:r>
    </w:p>
    <w:p w14:paraId="31F77FCA" w14:textId="70595AC2" w:rsidR="00B50A3C" w:rsidRPr="00B50A3C" w:rsidRDefault="00B50A3C" w:rsidP="00B50A3C">
      <w:pPr>
        <w:pStyle w:val="ListParagraph"/>
        <w:numPr>
          <w:ilvl w:val="3"/>
          <w:numId w:val="2"/>
        </w:numPr>
        <w:rPr>
          <w:rFonts w:ascii="Calibri" w:hAnsi="Calibri" w:cs="Calibri"/>
          <w:lang w:val="en-US"/>
        </w:rPr>
      </w:pPr>
      <w:r w:rsidRPr="00B50A3C">
        <w:rPr>
          <w:rFonts w:ascii="Calibri" w:hAnsi="Calibri" w:cs="Calibri"/>
          <w:lang w:val="en-US"/>
        </w:rPr>
        <w:t>You write unit tests to check if password hashing is done correctly.</w:t>
      </w:r>
    </w:p>
    <w:p w14:paraId="1267394D" w14:textId="49155A2D" w:rsidR="00B50A3C" w:rsidRPr="00B50A3C" w:rsidRDefault="00B50A3C" w:rsidP="00B50A3C">
      <w:pPr>
        <w:pStyle w:val="ListParagraph"/>
        <w:numPr>
          <w:ilvl w:val="3"/>
          <w:numId w:val="2"/>
        </w:numPr>
        <w:rPr>
          <w:rFonts w:ascii="Calibri" w:hAnsi="Calibri" w:cs="Calibri"/>
          <w:lang w:val="en-US"/>
        </w:rPr>
      </w:pPr>
      <w:r w:rsidRPr="00B50A3C">
        <w:rPr>
          <w:rFonts w:ascii="Calibri" w:hAnsi="Calibri" w:cs="Calibri"/>
          <w:lang w:val="en-US"/>
        </w:rPr>
        <w:t>You test what happens if the database returns null.</w:t>
      </w:r>
    </w:p>
    <w:p w14:paraId="3498AACD" w14:textId="77777777" w:rsidR="00B50A3C" w:rsidRDefault="00B50A3C" w:rsidP="00B50A3C">
      <w:pPr>
        <w:pStyle w:val="ListParagraph"/>
        <w:numPr>
          <w:ilvl w:val="3"/>
          <w:numId w:val="2"/>
        </w:numPr>
        <w:rPr>
          <w:rFonts w:ascii="Calibri" w:hAnsi="Calibri" w:cs="Calibri"/>
          <w:lang w:val="en-US"/>
        </w:rPr>
      </w:pPr>
      <w:r w:rsidRPr="00B50A3C">
        <w:rPr>
          <w:rFonts w:ascii="Calibri" w:hAnsi="Calibri" w:cs="Calibri"/>
          <w:lang w:val="en-US"/>
        </w:rPr>
        <w:t>You test different code branches (like if/else logic).</w:t>
      </w:r>
    </w:p>
    <w:p w14:paraId="23FAF07E" w14:textId="4C56F4EF" w:rsidR="00B50A3C" w:rsidRDefault="00B50A3C" w:rsidP="00B50A3C">
      <w:pPr>
        <w:ind w:left="2520"/>
        <w:rPr>
          <w:rFonts w:ascii="Calibri" w:hAnsi="Calibri" w:cs="Calibri"/>
        </w:rPr>
      </w:pPr>
      <w:r w:rsidRPr="00B50A3C">
        <w:rPr>
          <w:rFonts w:ascii="Calibri" w:hAnsi="Calibri" w:cs="Calibri"/>
          <w:highlight w:val="green"/>
        </w:rPr>
        <w:t xml:space="preserve">White box = </w:t>
      </w:r>
      <w:r w:rsidRPr="00B50A3C">
        <w:rPr>
          <w:rFonts w:ascii="Calibri" w:hAnsi="Calibri" w:cs="Calibri"/>
          <w:i/>
          <w:iCs/>
          <w:highlight w:val="green"/>
        </w:rPr>
        <w:t>implementation-focused testing</w:t>
      </w:r>
      <w:r w:rsidRPr="00B50A3C">
        <w:rPr>
          <w:rFonts w:ascii="Calibri" w:hAnsi="Calibri" w:cs="Calibri"/>
          <w:highlight w:val="green"/>
        </w:rPr>
        <w:t xml:space="preserve"> (unit testing, code coverage, path testing, etc.).</w:t>
      </w:r>
    </w:p>
    <w:p w14:paraId="741E2764" w14:textId="42AE4619" w:rsidR="00B50A3C" w:rsidRDefault="00B50A3C" w:rsidP="00B50A3C">
      <w:pPr>
        <w:ind w:left="1080"/>
        <w:rPr>
          <w:rFonts w:ascii="Calibri" w:hAnsi="Calibri" w:cs="Calibri"/>
          <w:u w:val="single"/>
          <w:lang w:val="en-US"/>
        </w:rPr>
      </w:pPr>
      <w:r>
        <w:rPr>
          <w:rFonts w:ascii="Calibri" w:hAnsi="Calibri" w:cs="Calibri"/>
          <w:u w:val="single"/>
          <w:lang w:val="en-US"/>
        </w:rPr>
        <w:t>White</w:t>
      </w:r>
      <w:r w:rsidRPr="00F058BC">
        <w:rPr>
          <w:rFonts w:ascii="Calibri" w:hAnsi="Calibri" w:cs="Calibri"/>
          <w:u w:val="single"/>
          <w:lang w:val="en-US"/>
        </w:rPr>
        <w:t xml:space="preserve"> box Testing Techniques</w:t>
      </w:r>
    </w:p>
    <w:p w14:paraId="2616743A" w14:textId="1C2EA7EF" w:rsidR="00B50A3C" w:rsidRDefault="00B50A3C" w:rsidP="00B50A3C">
      <w:pPr>
        <w:pStyle w:val="ListParagraph"/>
        <w:numPr>
          <w:ilvl w:val="0"/>
          <w:numId w:val="4"/>
        </w:numPr>
        <w:rPr>
          <w:rFonts w:ascii="Calibri" w:hAnsi="Calibri" w:cs="Calibri"/>
          <w:lang w:val="en-US"/>
        </w:rPr>
      </w:pPr>
      <w:r>
        <w:rPr>
          <w:rFonts w:ascii="Calibri" w:hAnsi="Calibri" w:cs="Calibri"/>
          <w:lang w:val="en-US"/>
        </w:rPr>
        <w:t>Statement coverage</w:t>
      </w:r>
    </w:p>
    <w:p w14:paraId="233583B3" w14:textId="5D2D8CC2" w:rsidR="00B50A3C" w:rsidRDefault="00B50A3C" w:rsidP="00B50A3C">
      <w:pPr>
        <w:pStyle w:val="ListParagraph"/>
        <w:numPr>
          <w:ilvl w:val="0"/>
          <w:numId w:val="4"/>
        </w:numPr>
        <w:rPr>
          <w:rFonts w:ascii="Calibri" w:hAnsi="Calibri" w:cs="Calibri"/>
          <w:lang w:val="en-US"/>
        </w:rPr>
      </w:pPr>
      <w:r>
        <w:rPr>
          <w:rFonts w:ascii="Calibri" w:hAnsi="Calibri" w:cs="Calibri"/>
          <w:lang w:val="en-US"/>
        </w:rPr>
        <w:t>Decision coverage</w:t>
      </w:r>
    </w:p>
    <w:p w14:paraId="7454653A" w14:textId="02DC8D14" w:rsidR="00B50A3C" w:rsidRDefault="00B50A3C" w:rsidP="00B50A3C">
      <w:pPr>
        <w:pStyle w:val="ListParagraph"/>
        <w:numPr>
          <w:ilvl w:val="0"/>
          <w:numId w:val="4"/>
        </w:numPr>
        <w:rPr>
          <w:rFonts w:ascii="Calibri" w:hAnsi="Calibri" w:cs="Calibri"/>
          <w:lang w:val="en-US"/>
        </w:rPr>
      </w:pPr>
      <w:r>
        <w:rPr>
          <w:rFonts w:ascii="Calibri" w:hAnsi="Calibri" w:cs="Calibri"/>
          <w:lang w:val="en-US"/>
        </w:rPr>
        <w:lastRenderedPageBreak/>
        <w:t>Branch coverage</w:t>
      </w:r>
    </w:p>
    <w:p w14:paraId="08BAFEA7" w14:textId="020532B7" w:rsidR="00B50A3C" w:rsidRPr="00B50A3C" w:rsidRDefault="00B50A3C" w:rsidP="00B50A3C">
      <w:pPr>
        <w:pStyle w:val="ListParagraph"/>
        <w:numPr>
          <w:ilvl w:val="0"/>
          <w:numId w:val="4"/>
        </w:numPr>
        <w:rPr>
          <w:rFonts w:ascii="Calibri" w:hAnsi="Calibri" w:cs="Calibri"/>
          <w:lang w:val="en-US"/>
        </w:rPr>
      </w:pPr>
      <w:r>
        <w:rPr>
          <w:rFonts w:ascii="Calibri" w:hAnsi="Calibri" w:cs="Calibri"/>
          <w:lang w:val="en-US"/>
        </w:rPr>
        <w:t>Condition coverage</w:t>
      </w:r>
    </w:p>
    <w:p w14:paraId="31C52B62" w14:textId="77777777" w:rsidR="00B50A3C" w:rsidRPr="00B50A3C" w:rsidRDefault="00B50A3C" w:rsidP="00B50A3C">
      <w:pPr>
        <w:rPr>
          <w:rFonts w:ascii="Calibri" w:hAnsi="Calibri" w:cs="Calibri"/>
          <w:lang w:val="en-US"/>
        </w:rPr>
      </w:pPr>
    </w:p>
    <w:p w14:paraId="12A0FF92" w14:textId="77777777" w:rsidR="00B50A3C" w:rsidRPr="00B50A3C" w:rsidRDefault="00B50A3C" w:rsidP="00B50A3C">
      <w:pPr>
        <w:rPr>
          <w:rFonts w:ascii="Calibri" w:hAnsi="Calibri" w:cs="Calibri"/>
          <w:lang w:val="en-US"/>
        </w:rPr>
      </w:pPr>
    </w:p>
    <w:p w14:paraId="72E777A1" w14:textId="77777777" w:rsidR="004E27E0" w:rsidRPr="004E27E0" w:rsidRDefault="004E27E0" w:rsidP="004E27E0">
      <w:pPr>
        <w:rPr>
          <w:lang w:val="en-US"/>
        </w:rPr>
      </w:pPr>
    </w:p>
    <w:sectPr w:rsidR="004E27E0" w:rsidRPr="004E2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06C7F"/>
    <w:multiLevelType w:val="hybridMultilevel"/>
    <w:tmpl w:val="13BA215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7727CC2"/>
    <w:multiLevelType w:val="hybridMultilevel"/>
    <w:tmpl w:val="E9EEE7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9B0EB2"/>
    <w:multiLevelType w:val="hybridMultilevel"/>
    <w:tmpl w:val="06065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A56A7E"/>
    <w:multiLevelType w:val="hybridMultilevel"/>
    <w:tmpl w:val="51823BA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803036486">
    <w:abstractNumId w:val="2"/>
  </w:num>
  <w:num w:numId="2" w16cid:durableId="802309418">
    <w:abstractNumId w:val="1"/>
  </w:num>
  <w:num w:numId="3" w16cid:durableId="618343627">
    <w:abstractNumId w:val="0"/>
  </w:num>
  <w:num w:numId="4" w16cid:durableId="392772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E0"/>
    <w:rsid w:val="00431927"/>
    <w:rsid w:val="004E27E0"/>
    <w:rsid w:val="00544CE3"/>
    <w:rsid w:val="00572322"/>
    <w:rsid w:val="006501A9"/>
    <w:rsid w:val="00B50A3C"/>
    <w:rsid w:val="00E720F4"/>
    <w:rsid w:val="00ED5F3A"/>
    <w:rsid w:val="00F05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BE0E"/>
  <w15:chartTrackingRefBased/>
  <w15:docId w15:val="{97047921-4705-4F9E-8FA1-7ED09701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7E0"/>
    <w:rPr>
      <w:rFonts w:eastAsiaTheme="majorEastAsia" w:cstheme="majorBidi"/>
      <w:color w:val="272727" w:themeColor="text1" w:themeTint="D8"/>
    </w:rPr>
  </w:style>
  <w:style w:type="paragraph" w:styleId="Title">
    <w:name w:val="Title"/>
    <w:basedOn w:val="Normal"/>
    <w:next w:val="Normal"/>
    <w:link w:val="TitleChar"/>
    <w:uiPriority w:val="10"/>
    <w:qFormat/>
    <w:rsid w:val="004E2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7E0"/>
    <w:pPr>
      <w:spacing w:before="160"/>
      <w:jc w:val="center"/>
    </w:pPr>
    <w:rPr>
      <w:i/>
      <w:iCs/>
      <w:color w:val="404040" w:themeColor="text1" w:themeTint="BF"/>
    </w:rPr>
  </w:style>
  <w:style w:type="character" w:customStyle="1" w:styleId="QuoteChar">
    <w:name w:val="Quote Char"/>
    <w:basedOn w:val="DefaultParagraphFont"/>
    <w:link w:val="Quote"/>
    <w:uiPriority w:val="29"/>
    <w:rsid w:val="004E27E0"/>
    <w:rPr>
      <w:i/>
      <w:iCs/>
      <w:color w:val="404040" w:themeColor="text1" w:themeTint="BF"/>
    </w:rPr>
  </w:style>
  <w:style w:type="paragraph" w:styleId="ListParagraph">
    <w:name w:val="List Paragraph"/>
    <w:basedOn w:val="Normal"/>
    <w:uiPriority w:val="34"/>
    <w:qFormat/>
    <w:rsid w:val="004E27E0"/>
    <w:pPr>
      <w:ind w:left="720"/>
      <w:contextualSpacing/>
    </w:pPr>
  </w:style>
  <w:style w:type="character" w:styleId="IntenseEmphasis">
    <w:name w:val="Intense Emphasis"/>
    <w:basedOn w:val="DefaultParagraphFont"/>
    <w:uiPriority w:val="21"/>
    <w:qFormat/>
    <w:rsid w:val="004E27E0"/>
    <w:rPr>
      <w:i/>
      <w:iCs/>
      <w:color w:val="0F4761" w:themeColor="accent1" w:themeShade="BF"/>
    </w:rPr>
  </w:style>
  <w:style w:type="paragraph" w:styleId="IntenseQuote">
    <w:name w:val="Intense Quote"/>
    <w:basedOn w:val="Normal"/>
    <w:next w:val="Normal"/>
    <w:link w:val="IntenseQuoteChar"/>
    <w:uiPriority w:val="30"/>
    <w:qFormat/>
    <w:rsid w:val="004E2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7E0"/>
    <w:rPr>
      <w:i/>
      <w:iCs/>
      <w:color w:val="0F4761" w:themeColor="accent1" w:themeShade="BF"/>
    </w:rPr>
  </w:style>
  <w:style w:type="character" w:styleId="IntenseReference">
    <w:name w:val="Intense Reference"/>
    <w:basedOn w:val="DefaultParagraphFont"/>
    <w:uiPriority w:val="32"/>
    <w:qFormat/>
    <w:rsid w:val="004E27E0"/>
    <w:rPr>
      <w:b/>
      <w:bCs/>
      <w:smallCaps/>
      <w:color w:val="0F4761" w:themeColor="accent1" w:themeShade="BF"/>
      <w:spacing w:val="5"/>
    </w:rPr>
  </w:style>
  <w:style w:type="character" w:styleId="Emphasis">
    <w:name w:val="Emphasis"/>
    <w:basedOn w:val="DefaultParagraphFont"/>
    <w:uiPriority w:val="20"/>
    <w:qFormat/>
    <w:rsid w:val="004E27E0"/>
    <w:rPr>
      <w:i/>
      <w:iCs/>
    </w:rPr>
  </w:style>
  <w:style w:type="character" w:styleId="SubtleEmphasis">
    <w:name w:val="Subtle Emphasis"/>
    <w:basedOn w:val="DefaultParagraphFont"/>
    <w:uiPriority w:val="19"/>
    <w:qFormat/>
    <w:rsid w:val="004E27E0"/>
    <w:rPr>
      <w:i/>
      <w:iCs/>
      <w:color w:val="404040" w:themeColor="text1" w:themeTint="BF"/>
    </w:rPr>
  </w:style>
  <w:style w:type="paragraph" w:styleId="NormalWeb">
    <w:name w:val="Normal (Web)"/>
    <w:basedOn w:val="Normal"/>
    <w:uiPriority w:val="99"/>
    <w:semiHidden/>
    <w:unhideWhenUsed/>
    <w:rsid w:val="00F058BC"/>
    <w:rPr>
      <w:rFonts w:ascii="Times New Roman" w:hAnsi="Times New Roman" w:cs="Times New Roman"/>
    </w:rPr>
  </w:style>
  <w:style w:type="table" w:styleId="TableGrid">
    <w:name w:val="Table Grid"/>
    <w:basedOn w:val="TableNormal"/>
    <w:uiPriority w:val="39"/>
    <w:rsid w:val="00E72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Senadheera A.M.G.P it20059286</dc:creator>
  <cp:keywords/>
  <dc:description/>
  <cp:lastModifiedBy>Senadheera A.M.G.P it20059286</cp:lastModifiedBy>
  <cp:revision>1</cp:revision>
  <dcterms:created xsi:type="dcterms:W3CDTF">2025-08-26T12:31:00Z</dcterms:created>
  <dcterms:modified xsi:type="dcterms:W3CDTF">2025-08-26T15:51:00Z</dcterms:modified>
</cp:coreProperties>
</file>