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line="360" w:lineRule="auto"/>
        <w:jc w:val="left"/>
        <w:rPr>
          <w:b w:val="1"/>
          <w:color w:val="000000"/>
        </w:rPr>
      </w:pPr>
      <w:bookmarkStart w:colFirst="0" w:colLast="0" w:name="_qp9k9kyv8pr4" w:id="0"/>
      <w:bookmarkEnd w:id="0"/>
      <w:r w:rsidDel="00000000" w:rsidR="00000000" w:rsidRPr="00000000">
        <w:rPr>
          <w:b w:val="1"/>
          <w:color w:val="000000"/>
          <w:rtl w:val="0"/>
        </w:rPr>
        <w:t xml:space="preserve"> </w:t>
        <w:tab/>
        <w:t xml:space="preserve">Questions on the group by clause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total salary paid in each department.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average salary for each job title.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number of employees in each city.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maximum salary for each department.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total number of dependents for each employee.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average salary for each location.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number of employees for each job title.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number of employees in each country.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total number of employees hired each year.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minimum salary in each job title.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average salary for each region.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total salary expenditure for each job title.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average salary for each department with more than 5 employees.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number of dependents for each department.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total salary expenditure for each job title with an average salary above $10,000.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spacing w:line="360" w:lineRule="auto"/>
        <w:jc w:val="center"/>
        <w:rPr/>
      </w:pPr>
      <w:bookmarkStart w:colFirst="0" w:colLast="0" w:name="_lz8juvge3f0z" w:id="1"/>
      <w:bookmarkEnd w:id="1"/>
      <w:r w:rsidDel="00000000" w:rsidR="00000000" w:rsidRPr="00000000">
        <w:rPr>
          <w:b w:val="1"/>
          <w:color w:val="000000"/>
          <w:rtl w:val="0"/>
        </w:rPr>
        <w:t xml:space="preserve">Questions on the group by with having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departments with a total salary expenditure greater than $50,000.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job titles where the average salary exceeds $15,000.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Show the cities with a total number of employees of more than 10.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regions where the maximum salary is greater than $10,000.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departments with an average salary lower than $5,000.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locations where the total salary expenditure is more than $30,000.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locations where there are more than 10 employees.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Show the job titles where the minimum salary is greater than $12,000.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cities where the number of employees is less than 5.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regions with an average salary higher than $5,000 and a total number of employees above 30.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List the departments where there are more than 3 dependents.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Show the job titles where the total salary expenditure is more than $30,000.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locations where the average salary is greater than $5,000 and the total number of employees is over 5.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 the countries where the total number of employees is more than 50.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Find the regions where the total salary expenditure exceeds $200,000.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spacing w:line="360" w:lineRule="auto"/>
        <w:ind w:left="0" w:firstLine="0"/>
        <w:rPr>
          <w:b w:val="1"/>
          <w:color w:val="000000"/>
        </w:rPr>
      </w:pPr>
      <w:bookmarkStart w:colFirst="0" w:colLast="0" w:name="_ikefmbbmdfu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spacing w:line="360" w:lineRule="auto"/>
        <w:ind w:left="0" w:firstLine="0"/>
        <w:jc w:val="center"/>
        <w:rPr/>
      </w:pPr>
      <w:bookmarkStart w:colFirst="0" w:colLast="0" w:name="_mv4vjjdy6s73" w:id="3"/>
      <w:bookmarkEnd w:id="3"/>
      <w:r w:rsidDel="00000000" w:rsidR="00000000" w:rsidRPr="00000000">
        <w:rPr>
          <w:b w:val="1"/>
          <w:color w:val="000000"/>
          <w:rtl w:val="0"/>
        </w:rPr>
        <w:t xml:space="preserve">Questions on the group by, having clause with the order by, limit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the names and salaries of employees who earn more than $10,000, ordered by salary in descending order.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top 5 highest salaries from the employees' table.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the first 10 employees who were hired after January 1, 2000.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the departments with a total salary expenditure less than $40,000, sorted by total salary in ascending order.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the job titles where the maximum salary is greater than $20,000, ordered by job title alphabetically.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locations where the number of employees is less than 8, sorted by city name in ascending order.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Retrieve the top 3 job titles with the highest average salary.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the details of employees who have been with the company for more than 5 years, ordered by hire date in descending order.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the top 10 departments by the total number of employees, from highest to lowest.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the employees with salaries between $10,000 and $15,000, ordered by employee ID in ascending order.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top 5 countries with the most employees, ordered by the number of employees in descending order.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the job titles where the minimum salary is greater than $15,000, ordered by minimum salary in ascending order.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the locations where the total salary expenditure is between $20,000 and $50,000, ordered by total salary in descending order.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departments where the average salary is between $6,000 and $8,000, showing only the top 5 departments with the highest average salaries.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the employees who have exactly 1 dependent, ordered by their last name in ascending order.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