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07014" w:rsidR="006F2D55" w:rsidP="414401AA" w:rsidRDefault="082CD49C" w14:paraId="72CB4261" w14:textId="691A8645">
      <w:pPr>
        <w:pStyle w:val="Heading1"/>
        <w:jc w:val="center"/>
        <w:rPr>
          <w:rFonts w:asciiTheme="minorHAnsi" w:hAnsiTheme="minorHAnsi"/>
          <w:b/>
          <w:bCs/>
          <w:color w:val="000000" w:themeColor="text1"/>
        </w:rPr>
      </w:pPr>
      <w:r w:rsidRPr="414401AA">
        <w:rPr>
          <w:rFonts w:asciiTheme="minorHAnsi" w:hAnsiTheme="minorHAnsi"/>
          <w:b/>
          <w:bCs/>
          <w:color w:val="000000" w:themeColor="text1"/>
        </w:rPr>
        <w:t xml:space="preserve"> </w:t>
      </w:r>
      <w:r w:rsidRPr="414401AA" w:rsidR="0051A551">
        <w:rPr>
          <w:rFonts w:asciiTheme="minorHAnsi" w:hAnsiTheme="minorHAnsi"/>
          <w:b/>
          <w:bCs/>
          <w:color w:val="000000" w:themeColor="text1"/>
        </w:rPr>
        <w:t>Project Plan</w:t>
      </w:r>
    </w:p>
    <w:p w:rsidRPr="00520650" w:rsidR="00520650" w:rsidP="36AC7326" w:rsidRDefault="0051A551" w14:paraId="4ECCD038" w14:textId="0E0B2E7C">
      <w:pPr>
        <w:pStyle w:val="BodyText"/>
      </w:pPr>
      <w:r w:rsidRPr="414401AA">
        <w:rPr>
          <w:b/>
          <w:bCs/>
          <w:color w:val="000000" w:themeColor="text1"/>
        </w:rPr>
        <w:t xml:space="preserve">Project title: </w:t>
      </w:r>
      <w:r w:rsidRPr="414401AA">
        <w:rPr>
          <w:color w:val="000000" w:themeColor="text1"/>
        </w:rPr>
        <w:t>Collaborative robotic coffee serving system</w:t>
      </w:r>
      <w:r>
        <w:br/>
      </w:r>
      <w:r w:rsidRPr="414401AA">
        <w:rPr>
          <w:b/>
          <w:bCs/>
          <w:color w:val="000000" w:themeColor="text1"/>
        </w:rPr>
        <w:t xml:space="preserve">Team members: </w:t>
      </w:r>
      <w:r w:rsidRPr="414401AA" w:rsidR="01DA0A51">
        <w:rPr>
          <w:color w:val="000000" w:themeColor="text1"/>
        </w:rPr>
        <w:t xml:space="preserve">Mullainathan, David, Safwan, Maritza Elizabeth  </w:t>
      </w:r>
    </w:p>
    <w:p w:rsidRPr="00407014" w:rsidR="006F2D55" w:rsidRDefault="0022137B" w14:paraId="7240DF16" w14:textId="7B29EAE7">
      <w:pPr>
        <w:pStyle w:val="Heading2"/>
        <w:rPr>
          <w:rFonts w:asciiTheme="minorHAnsi" w:hAnsiTheme="minorHAnsi"/>
          <w:b/>
          <w:bCs/>
          <w:color w:val="000000" w:themeColor="text1"/>
        </w:rPr>
      </w:pPr>
      <w:bookmarkStart w:name="project-background" w:id="0"/>
      <w:r w:rsidRPr="00407014">
        <w:rPr>
          <w:rFonts w:asciiTheme="minorHAnsi" w:hAnsiTheme="minorHAnsi"/>
          <w:b/>
          <w:bCs/>
          <w:color w:val="000000" w:themeColor="text1"/>
        </w:rPr>
        <w:t>1. Project Background</w:t>
      </w:r>
    </w:p>
    <w:p w:rsidR="0051A551" w:rsidP="0051A551" w:rsidRDefault="0051A551" w14:paraId="1C579B97" w14:textId="787F6EA0">
      <w:pPr>
        <w:spacing w:before="180" w:after="180"/>
        <w:jc w:val="both"/>
      </w:pPr>
      <w:r w:rsidRPr="0051A551">
        <w:rPr>
          <w:rFonts w:ascii="Aptos" w:hAnsi="Aptos" w:eastAsia="Aptos" w:cs="Aptos"/>
        </w:rPr>
        <w:t>This project focuses on the development of an automated coffee-serving system using two Universal Robots UR10 collaborative robots. The system is intended to demonstrate how multiple robots, vision-based object detection, human-machine interaction, and supervisory control can be integrated into a coordinated automation task.</w:t>
      </w:r>
    </w:p>
    <w:p w:rsidR="0051A551" w:rsidP="0051A551" w:rsidRDefault="0051A551" w14:paraId="2306E2C4" w14:textId="6F4E2D35">
      <w:pPr>
        <w:spacing w:before="180" w:after="180"/>
        <w:jc w:val="both"/>
      </w:pPr>
      <w:r w:rsidRPr="0051A551">
        <w:rPr>
          <w:rFonts w:ascii="Aptos" w:hAnsi="Aptos" w:eastAsia="Aptos" w:cs="Aptos"/>
        </w:rPr>
        <w:t xml:space="preserve">The system will allow a user to place a coffee order through an operator interface, while the robotic system identifies and handles the required objects, such as a cup and beverage containers. One robot will primarily handle the cup, while the second robot will handle the beverage and perform the serving operation. </w:t>
      </w:r>
    </w:p>
    <w:p w:rsidR="0051A551" w:rsidP="0051A551" w:rsidRDefault="0051A551" w14:paraId="45AA241C" w14:textId="25EABB44">
      <w:pPr>
        <w:spacing w:before="180" w:after="180"/>
        <w:jc w:val="both"/>
      </w:pPr>
      <w:r w:rsidRPr="0051A551">
        <w:rPr>
          <w:rFonts w:ascii="Aptos" w:hAnsi="Aptos" w:eastAsia="Aptos" w:cs="Aptos"/>
        </w:rPr>
        <w:t>The project is motivated by the need to integrate perception, robot manipulation, communication, and user interaction into one practical robotic application, while maintaining a realistic and scalable scope for the available time and resources.</w:t>
      </w:r>
    </w:p>
    <w:p w:rsidRPr="00407014" w:rsidR="006F2D55" w:rsidRDefault="0022137B" w14:paraId="79B515DD" w14:textId="77777777">
      <w:pPr>
        <w:pStyle w:val="Heading2"/>
        <w:rPr>
          <w:rFonts w:asciiTheme="minorHAnsi" w:hAnsiTheme="minorHAnsi"/>
          <w:b/>
          <w:bCs/>
          <w:color w:val="000000" w:themeColor="text1"/>
        </w:rPr>
      </w:pPr>
      <w:bookmarkStart w:name="project-goal-and-objectives" w:id="1"/>
      <w:bookmarkEnd w:id="0"/>
      <w:r w:rsidRPr="00407014">
        <w:rPr>
          <w:rFonts w:asciiTheme="minorHAnsi" w:hAnsiTheme="minorHAnsi"/>
          <w:b/>
          <w:bCs/>
          <w:color w:val="000000" w:themeColor="text1"/>
        </w:rPr>
        <w:t>2. Project Goal and Objectives</w:t>
      </w:r>
    </w:p>
    <w:p w:rsidR="0051A551" w:rsidP="0051A551" w:rsidRDefault="0051A551" w14:paraId="061C60B3" w14:textId="3125EE42">
      <w:pPr>
        <w:spacing w:before="180" w:after="180"/>
      </w:pPr>
      <w:r w:rsidRPr="0051A551">
        <w:rPr>
          <w:rFonts w:ascii="Aptos" w:hAnsi="Aptos" w:eastAsia="Aptos" w:cs="Aptos"/>
          <w:b/>
          <w:bCs/>
        </w:rPr>
        <w:t>Project Goal</w:t>
      </w:r>
    </w:p>
    <w:p w:rsidR="0051A551" w:rsidP="0051A551" w:rsidRDefault="0051A551" w14:paraId="0448D0EC" w14:textId="29D19961">
      <w:pPr>
        <w:spacing w:before="180" w:after="180"/>
        <w:jc w:val="both"/>
      </w:pPr>
      <w:r w:rsidRPr="0051A551">
        <w:rPr>
          <w:rFonts w:ascii="Aptos" w:hAnsi="Aptos" w:eastAsia="Aptos" w:cs="Aptos"/>
        </w:rPr>
        <w:t xml:space="preserve">The goal of the project is to develop a functional automated coffee-serving system </w:t>
      </w:r>
      <w:r w:rsidRPr="45503B04" w:rsidR="45503B04">
        <w:rPr>
          <w:rFonts w:ascii="Aptos" w:hAnsi="Aptos" w:eastAsia="Aptos" w:cs="Aptos"/>
        </w:rPr>
        <w:t>integrating</w:t>
      </w:r>
      <w:r w:rsidRPr="0051A551">
        <w:rPr>
          <w:rFonts w:ascii="Aptos" w:hAnsi="Aptos" w:eastAsia="Aptos" w:cs="Aptos"/>
        </w:rPr>
        <w:t xml:space="preserve"> robot manipulation, vision-based object identification, and user interaction to complete a coffee-serving sequence.</w:t>
      </w:r>
    </w:p>
    <w:p w:rsidR="0051A551" w:rsidP="0051A551" w:rsidRDefault="0051A551" w14:paraId="1BFEE110" w14:textId="0D45CD83">
      <w:pPr>
        <w:spacing w:before="180" w:after="180"/>
        <w:jc w:val="both"/>
      </w:pPr>
      <w:r w:rsidRPr="0051A551">
        <w:rPr>
          <w:rFonts w:ascii="Aptos" w:hAnsi="Aptos" w:eastAsia="Aptos" w:cs="Aptos"/>
          <w:b/>
          <w:bCs/>
        </w:rPr>
        <w:t>Main Objectives</w:t>
      </w:r>
    </w:p>
    <w:p w:rsidR="75AD186F" w:rsidP="75AD186F" w:rsidRDefault="75AD186F" w14:paraId="7E2C1E4F" w14:textId="49943411">
      <w:pPr>
        <w:pStyle w:val="ListParagraph"/>
        <w:numPr>
          <w:ilvl w:val="0"/>
          <w:numId w:val="11"/>
        </w:numPr>
        <w:spacing w:after="0"/>
        <w:jc w:val="both"/>
      </w:pPr>
      <w:r>
        <w:t xml:space="preserve">Investigate </w:t>
      </w:r>
      <w:r w:rsidR="7D58CD81">
        <w:t xml:space="preserve">and familiarize with </w:t>
      </w:r>
      <w:r>
        <w:t xml:space="preserve">the available UR10 robots, grippers, vision, and communication technologies, and determine their suitability for the coffee-serving system. </w:t>
      </w:r>
    </w:p>
    <w:p w:rsidR="75AD186F" w:rsidP="4203ED80" w:rsidRDefault="75AD186F" w14:paraId="2DB8636A" w14:textId="32DA9287">
      <w:pPr>
        <w:pStyle w:val="ListParagraph"/>
        <w:numPr>
          <w:ilvl w:val="0"/>
          <w:numId w:val="11"/>
        </w:numPr>
        <w:spacing w:after="0"/>
        <w:jc w:val="both"/>
      </w:pPr>
      <w:r>
        <w:t xml:space="preserve">Develop the </w:t>
      </w:r>
      <w:r w:rsidR="1CC65A9F">
        <w:t xml:space="preserve">system’s components which include but not limited to </w:t>
      </w:r>
      <w:r>
        <w:t xml:space="preserve">robot operations, object identification, communication, and user interface required to complete the coffee-serving sequence. </w:t>
      </w:r>
    </w:p>
    <w:p w:rsidR="75AD186F" w:rsidP="4203ED80" w:rsidRDefault="75AD186F" w14:paraId="42D0E838" w14:textId="5A74011D">
      <w:pPr>
        <w:pStyle w:val="ListParagraph"/>
        <w:numPr>
          <w:ilvl w:val="0"/>
          <w:numId w:val="11"/>
        </w:numPr>
        <w:spacing w:after="0"/>
        <w:jc w:val="both"/>
      </w:pPr>
      <w:r>
        <w:t xml:space="preserve">Integrate the developed components into a functional coffee-serving system. </w:t>
      </w:r>
    </w:p>
    <w:p w:rsidR="75AD186F" w:rsidP="4203ED80" w:rsidRDefault="75AD186F" w14:paraId="7480F258" w14:textId="57C70542">
      <w:pPr>
        <w:pStyle w:val="ListParagraph"/>
        <w:numPr>
          <w:ilvl w:val="0"/>
          <w:numId w:val="11"/>
        </w:numPr>
        <w:spacing w:after="0"/>
        <w:jc w:val="both"/>
      </w:pPr>
      <w:r>
        <w:t xml:space="preserve">Test the individual components and the integrated system, evaluating their functionality and performance. </w:t>
      </w:r>
    </w:p>
    <w:p w:rsidR="75AD186F" w:rsidP="4203ED80" w:rsidRDefault="75AD186F" w14:paraId="5EB92292" w14:textId="29D0D519">
      <w:pPr>
        <w:pStyle w:val="ListParagraph"/>
        <w:numPr>
          <w:ilvl w:val="0"/>
          <w:numId w:val="11"/>
        </w:numPr>
        <w:spacing w:after="0"/>
        <w:jc w:val="both"/>
      </w:pPr>
      <w:r>
        <w:t xml:space="preserve">Document the system development, implementation, testing, and evaluation </w:t>
      </w:r>
      <w:r w:rsidR="09468BFA">
        <w:t xml:space="preserve">of </w:t>
      </w:r>
      <w:r>
        <w:t>results.</w:t>
      </w:r>
    </w:p>
    <w:p w:rsidR="0051A551" w:rsidP="0051A551" w:rsidRDefault="0051A551" w14:paraId="76020922" w14:textId="555ECA30">
      <w:pPr>
        <w:pStyle w:val="Compact"/>
        <w:rPr>
          <w:i/>
          <w:iCs/>
          <w:color w:val="000000" w:themeColor="text1"/>
        </w:rPr>
      </w:pPr>
    </w:p>
    <w:p w:rsidRPr="00407014" w:rsidR="006F2D55" w:rsidRDefault="0022137B" w14:paraId="42E00FB2" w14:textId="77777777">
      <w:pPr>
        <w:pStyle w:val="Heading2"/>
        <w:rPr>
          <w:rFonts w:asciiTheme="minorHAnsi" w:hAnsiTheme="minorHAnsi"/>
          <w:b/>
          <w:bCs/>
          <w:color w:val="000000" w:themeColor="text1"/>
        </w:rPr>
      </w:pPr>
      <w:bookmarkStart w:name="scope-and-limitations" w:id="2"/>
      <w:bookmarkEnd w:id="1"/>
      <w:r w:rsidRPr="00407014">
        <w:rPr>
          <w:rFonts w:asciiTheme="minorHAnsi" w:hAnsiTheme="minorHAnsi"/>
          <w:b/>
          <w:bCs/>
          <w:color w:val="000000" w:themeColor="text1"/>
        </w:rPr>
        <w:t>3. Scope and Limitations</w:t>
      </w:r>
    </w:p>
    <w:p w:rsidRPr="00407014" w:rsidR="006F2D55" w:rsidRDefault="00407014" w14:paraId="28C6F0F7" w14:textId="02ED54F3">
      <w:pPr>
        <w:pStyle w:val="FirstParagraph"/>
        <w:rPr>
          <w:i/>
          <w:iCs/>
          <w:color w:val="000000" w:themeColor="text1"/>
        </w:rPr>
      </w:pPr>
      <w:r w:rsidRPr="00407014">
        <w:rPr>
          <w:i/>
          <w:iCs/>
          <w:color w:val="000000" w:themeColor="text1"/>
        </w:rPr>
        <w:t>D</w:t>
      </w:r>
      <w:r w:rsidRPr="00407014" w:rsidR="0022137B">
        <w:rPr>
          <w:i/>
          <w:iCs/>
          <w:color w:val="000000" w:themeColor="text1"/>
        </w:rPr>
        <w:t xml:space="preserve">efine what is included </w:t>
      </w:r>
      <w:r w:rsidRPr="00407014">
        <w:rPr>
          <w:i/>
          <w:iCs/>
          <w:color w:val="000000" w:themeColor="text1"/>
        </w:rPr>
        <w:t xml:space="preserve">(in scope) </w:t>
      </w:r>
      <w:r w:rsidRPr="00407014" w:rsidR="0022137B">
        <w:rPr>
          <w:i/>
          <w:iCs/>
          <w:color w:val="000000" w:themeColor="text1"/>
        </w:rPr>
        <w:t xml:space="preserve">and not included </w:t>
      </w:r>
      <w:r w:rsidRPr="00407014">
        <w:rPr>
          <w:i/>
          <w:iCs/>
          <w:color w:val="000000" w:themeColor="text1"/>
        </w:rPr>
        <w:t xml:space="preserve">(out of scope) </w:t>
      </w:r>
      <w:r w:rsidRPr="00407014" w:rsidR="0022137B">
        <w:rPr>
          <w:i/>
          <w:iCs/>
          <w:color w:val="000000" w:themeColor="text1"/>
        </w:rPr>
        <w:t>in the project.</w:t>
      </w:r>
    </w:p>
    <w:p w:rsidRPr="00407014" w:rsidR="006F2D55" w:rsidRDefault="0022137B" w14:paraId="50EC527E" w14:textId="77777777">
      <w:pPr>
        <w:pStyle w:val="FirstParagraph"/>
      </w:pPr>
      <w:bookmarkStart w:name="out-of-scope-limitations" w:id="3"/>
      <w:r w:rsidRPr="00407014">
        <w:rPr>
          <w:i/>
          <w:iCs/>
          <w:color w:val="000000" w:themeColor="text1"/>
        </w:rPr>
        <w:t>The scope should be realistic considering the available time, resources, and competencies of the team.</w:t>
      </w:r>
    </w:p>
    <w:p w:rsidR="6631B4B3" w:rsidP="27BB38A3" w:rsidRDefault="03345066" w14:paraId="38551317" w14:textId="79761BD3">
      <w:pPr>
        <w:spacing w:before="180" w:after="180" w:line="259" w:lineRule="auto"/>
        <w:jc w:val="both"/>
        <w:rPr>
          <w:rFonts w:ascii="Aptos" w:hAnsi="Aptos" w:eastAsia="Aptos" w:cs="Aptos"/>
          <w:b/>
        </w:rPr>
      </w:pPr>
      <w:r w:rsidRPr="27BB38A3">
        <w:rPr>
          <w:rFonts w:ascii="Aptos" w:hAnsi="Aptos" w:eastAsia="Aptos" w:cs="Aptos"/>
          <w:b/>
        </w:rPr>
        <w:t>In Scope</w:t>
      </w:r>
    </w:p>
    <w:p w:rsidR="6631B4B3" w:rsidP="414401AA" w:rsidRDefault="03345066" w14:paraId="5511EBC8" w14:textId="1BCF309C">
      <w:pPr>
        <w:pStyle w:val="ListParagraph"/>
        <w:numPr>
          <w:ilvl w:val="0"/>
          <w:numId w:val="8"/>
        </w:numPr>
        <w:spacing w:after="0"/>
        <w:jc w:val="both"/>
      </w:pPr>
      <w:r>
        <w:t xml:space="preserve">One UR10 and one UR10e robot with their native controllers and PolyScope programs. </w:t>
      </w:r>
    </w:p>
    <w:p w:rsidR="6631B4B3" w:rsidP="414401AA" w:rsidRDefault="03345066" w14:paraId="3D7D148E" w14:textId="0E9F7391">
      <w:pPr>
        <w:pStyle w:val="ListParagraph"/>
        <w:numPr>
          <w:ilvl w:val="0"/>
          <w:numId w:val="8"/>
        </w:numPr>
        <w:spacing w:after="0"/>
        <w:jc w:val="both"/>
      </w:pPr>
      <w:r>
        <w:t xml:space="preserve">Coffee serving using a predefined cup and coffee as the main beverage. </w:t>
      </w:r>
    </w:p>
    <w:p w:rsidR="6631B4B3" w:rsidP="414401AA" w:rsidRDefault="03345066" w14:paraId="2532A527" w14:textId="3B1C5381">
      <w:pPr>
        <w:pStyle w:val="ListParagraph"/>
        <w:numPr>
          <w:ilvl w:val="0"/>
          <w:numId w:val="8"/>
        </w:numPr>
        <w:spacing w:after="0"/>
        <w:jc w:val="both"/>
      </w:pPr>
      <w:r>
        <w:t xml:space="preserve">A web-based customer and operator HMI. </w:t>
      </w:r>
    </w:p>
    <w:p w:rsidR="6631B4B3" w:rsidP="414401AA" w:rsidRDefault="03345066" w14:paraId="425C482A" w14:textId="103523F7">
      <w:pPr>
        <w:pStyle w:val="ListParagraph"/>
        <w:numPr>
          <w:ilvl w:val="0"/>
          <w:numId w:val="8"/>
        </w:numPr>
        <w:spacing w:after="0"/>
        <w:jc w:val="both"/>
      </w:pPr>
      <w:r>
        <w:t xml:space="preserve">A Python-based supervisory controller and state machine. </w:t>
      </w:r>
    </w:p>
    <w:p w:rsidR="6631B4B3" w:rsidP="414401AA" w:rsidRDefault="03345066" w14:paraId="380C8EF5" w14:textId="2E884F71">
      <w:pPr>
        <w:pStyle w:val="ListParagraph"/>
        <w:numPr>
          <w:ilvl w:val="0"/>
          <w:numId w:val="8"/>
        </w:numPr>
        <w:spacing w:after="0"/>
        <w:jc w:val="both"/>
      </w:pPr>
      <w:r>
        <w:t xml:space="preserve">Camera-based identification of the cup and relevant objects within a defined workspace. </w:t>
      </w:r>
    </w:p>
    <w:p w:rsidR="6631B4B3" w:rsidP="414401AA" w:rsidRDefault="03345066" w14:paraId="1B610D7F" w14:textId="0070C86A">
      <w:pPr>
        <w:pStyle w:val="ListParagraph"/>
        <w:numPr>
          <w:ilvl w:val="0"/>
          <w:numId w:val="8"/>
        </w:numPr>
        <w:spacing w:after="0"/>
        <w:jc w:val="both"/>
      </w:pPr>
      <w:r>
        <w:t xml:space="preserve">Predefined object positions and robot operations for the initial implementation. </w:t>
      </w:r>
    </w:p>
    <w:p w:rsidR="6631B4B3" w:rsidP="414401AA" w:rsidRDefault="03345066" w14:paraId="27F87E36" w14:textId="6FB373D0">
      <w:pPr>
        <w:pStyle w:val="ListParagraph"/>
        <w:numPr>
          <w:ilvl w:val="0"/>
          <w:numId w:val="8"/>
        </w:numPr>
        <w:spacing w:after="0"/>
        <w:jc w:val="both"/>
      </w:pPr>
      <w:r>
        <w:t xml:space="preserve">Investigation of the possibility of adding conveyor control. </w:t>
      </w:r>
    </w:p>
    <w:p w:rsidR="6631B4B3" w:rsidP="414401AA" w:rsidRDefault="03345066" w14:paraId="4AD4C036" w14:textId="7F7B492B">
      <w:pPr>
        <w:pStyle w:val="ListParagraph"/>
        <w:numPr>
          <w:ilvl w:val="0"/>
          <w:numId w:val="8"/>
        </w:numPr>
        <w:spacing w:after="0"/>
        <w:jc w:val="both"/>
      </w:pPr>
      <w:r>
        <w:t xml:space="preserve">Ethernet and/or digital I/O communication between system components. </w:t>
      </w:r>
    </w:p>
    <w:p w:rsidR="6631B4B3" w:rsidP="414401AA" w:rsidRDefault="03345066" w14:paraId="31E1E873" w14:textId="12953582">
      <w:pPr>
        <w:pStyle w:val="ListParagraph"/>
        <w:numPr>
          <w:ilvl w:val="0"/>
          <w:numId w:val="8"/>
        </w:numPr>
        <w:spacing w:after="0"/>
        <w:jc w:val="both"/>
      </w:pPr>
      <w:r>
        <w:t xml:space="preserve">Suitable grippers or minor gripper adaptations. </w:t>
      </w:r>
    </w:p>
    <w:p w:rsidR="6631B4B3" w:rsidP="414401AA" w:rsidRDefault="03345066" w14:paraId="28C62561" w14:textId="085BE7E0">
      <w:pPr>
        <w:pStyle w:val="ListParagraph"/>
        <w:numPr>
          <w:ilvl w:val="0"/>
          <w:numId w:val="8"/>
        </w:numPr>
        <w:spacing w:after="0"/>
        <w:jc w:val="both"/>
      </w:pPr>
      <w:r>
        <w:t xml:space="preserve">Fault messages, timeouts, process logging, and basic recovery. </w:t>
      </w:r>
    </w:p>
    <w:p w:rsidR="6631B4B3" w:rsidP="414401AA" w:rsidRDefault="03345066" w14:paraId="661D0E8B" w14:textId="579A1D81">
      <w:pPr>
        <w:pStyle w:val="ListParagraph"/>
        <w:numPr>
          <w:ilvl w:val="0"/>
          <w:numId w:val="8"/>
        </w:numPr>
        <w:spacing w:after="0"/>
        <w:jc w:val="both"/>
      </w:pPr>
      <w:r>
        <w:t xml:space="preserve">Repeated testing of the integrated demonstrator. </w:t>
      </w:r>
    </w:p>
    <w:p w:rsidR="6631B4B3" w:rsidP="1B291769" w:rsidRDefault="03345066" w14:paraId="7BAED924" w14:textId="0BB6C29A">
      <w:pPr>
        <w:spacing w:before="180" w:after="180" w:line="259" w:lineRule="auto"/>
        <w:jc w:val="both"/>
        <w:rPr>
          <w:rFonts w:ascii="Aptos" w:hAnsi="Aptos" w:eastAsia="Aptos" w:cs="Aptos"/>
          <w:b/>
        </w:rPr>
      </w:pPr>
      <w:r w:rsidRPr="1B291769">
        <w:rPr>
          <w:rFonts w:ascii="Aptos" w:hAnsi="Aptos" w:eastAsia="Aptos" w:cs="Aptos"/>
          <w:b/>
        </w:rPr>
        <w:t>Out of Scope</w:t>
      </w:r>
    </w:p>
    <w:p w:rsidR="6631B4B3" w:rsidP="1A68F550" w:rsidRDefault="03345066" w14:paraId="2C23AE18" w14:textId="545E4C37">
      <w:pPr>
        <w:pStyle w:val="ListParagraph"/>
        <w:numPr>
          <w:ilvl w:val="0"/>
          <w:numId w:val="6"/>
        </w:numPr>
        <w:spacing w:after="0"/>
        <w:jc w:val="both"/>
      </w:pPr>
      <w:r>
        <w:t xml:space="preserve">Support for tea, juice, water, or other beverages. </w:t>
      </w:r>
    </w:p>
    <w:p w:rsidR="6631B4B3" w:rsidP="1A68F550" w:rsidRDefault="03345066" w14:paraId="09C2C0E5" w14:textId="72CA246A">
      <w:pPr>
        <w:pStyle w:val="ListParagraph"/>
        <w:numPr>
          <w:ilvl w:val="0"/>
          <w:numId w:val="6"/>
        </w:numPr>
        <w:spacing w:after="0"/>
        <w:jc w:val="both"/>
      </w:pPr>
      <w:r>
        <w:t xml:space="preserve">Support for arbitrary objects or uncontrolled environments. </w:t>
      </w:r>
    </w:p>
    <w:p w:rsidR="6631B4B3" w:rsidP="1A68F550" w:rsidRDefault="03345066" w14:paraId="358B547B" w14:textId="3A1A3C72">
      <w:pPr>
        <w:pStyle w:val="ListParagraph"/>
        <w:numPr>
          <w:ilvl w:val="0"/>
          <w:numId w:val="6"/>
        </w:numPr>
        <w:spacing w:after="0"/>
        <w:jc w:val="both"/>
      </w:pPr>
      <w:r>
        <w:t xml:space="preserve">Fully dynamic robot motion planning or continuous trajectory streaming. </w:t>
      </w:r>
    </w:p>
    <w:p w:rsidR="6631B4B3" w:rsidP="1A68F550" w:rsidRDefault="03345066" w14:paraId="26431219" w14:textId="4FF21AFC">
      <w:pPr>
        <w:pStyle w:val="ListParagraph"/>
        <w:numPr>
          <w:ilvl w:val="0"/>
          <w:numId w:val="6"/>
        </w:numPr>
        <w:spacing w:after="0"/>
        <w:jc w:val="both"/>
      </w:pPr>
      <w:r>
        <w:t xml:space="preserve">External control of individual robot joints. </w:t>
      </w:r>
    </w:p>
    <w:p w:rsidR="6631B4B3" w:rsidP="1A68F550" w:rsidRDefault="03345066" w14:paraId="7D849FBA" w14:textId="69370F93">
      <w:pPr>
        <w:pStyle w:val="ListParagraph"/>
        <w:numPr>
          <w:ilvl w:val="0"/>
          <w:numId w:val="6"/>
        </w:numPr>
        <w:spacing w:after="0"/>
        <w:jc w:val="both"/>
      </w:pPr>
      <w:r>
        <w:t xml:space="preserve">ROS 2 as a required part of the system. </w:t>
      </w:r>
    </w:p>
    <w:p w:rsidR="6631B4B3" w:rsidP="03345066" w:rsidRDefault="03345066" w14:paraId="275C2452" w14:textId="329447A6">
      <w:pPr>
        <w:pStyle w:val="ListParagraph"/>
        <w:numPr>
          <w:ilvl w:val="0"/>
          <w:numId w:val="6"/>
        </w:numPr>
        <w:spacing w:after="0"/>
      </w:pPr>
      <w:r>
        <w:t xml:space="preserve">Commercial payment or user-account functionality. </w:t>
      </w:r>
    </w:p>
    <w:p w:rsidR="6631B4B3" w:rsidP="03345066" w:rsidRDefault="03345066" w14:paraId="5B584608" w14:textId="701BB99C">
      <w:pPr>
        <w:pStyle w:val="ListParagraph"/>
        <w:numPr>
          <w:ilvl w:val="0"/>
          <w:numId w:val="6"/>
        </w:numPr>
        <w:spacing w:after="0"/>
      </w:pPr>
      <w:r>
        <w:t xml:space="preserve">Certification as a production-ready food-service system. </w:t>
      </w:r>
    </w:p>
    <w:p w:rsidR="6631B4B3" w:rsidP="717180AA" w:rsidRDefault="03345066" w14:paraId="089C75E2" w14:textId="0CCE6E8B">
      <w:pPr>
        <w:pStyle w:val="ListParagraph"/>
        <w:numPr>
          <w:ilvl w:val="0"/>
          <w:numId w:val="6"/>
        </w:numPr>
        <w:spacing w:after="0"/>
      </w:pPr>
      <w:r>
        <w:t>High-speed simultaneous robot operation in a shared workspace.</w:t>
      </w:r>
    </w:p>
    <w:p w:rsidR="4686DA94" w:rsidP="4686DA94" w:rsidRDefault="4686DA94" w14:paraId="6223FDCD" w14:textId="170FBCE8">
      <w:pPr>
        <w:pStyle w:val="BodyText"/>
      </w:pPr>
    </w:p>
    <w:p w:rsidRPr="00407014" w:rsidR="006F2D55" w:rsidRDefault="0022137B" w14:paraId="5BD9E5D3" w14:textId="77777777">
      <w:pPr>
        <w:pStyle w:val="Heading2"/>
        <w:rPr>
          <w:rFonts w:asciiTheme="minorHAnsi" w:hAnsiTheme="minorHAnsi"/>
          <w:b/>
          <w:bCs/>
          <w:color w:val="000000" w:themeColor="text1"/>
        </w:rPr>
      </w:pPr>
      <w:bookmarkStart w:name="requirements-and-success-criteria" w:id="4"/>
      <w:bookmarkEnd w:id="2"/>
      <w:bookmarkEnd w:id="3"/>
      <w:r w:rsidRPr="00407014">
        <w:rPr>
          <w:rFonts w:asciiTheme="minorHAnsi" w:hAnsiTheme="minorHAnsi"/>
          <w:b/>
          <w:bCs/>
          <w:color w:val="000000" w:themeColor="text1"/>
        </w:rPr>
        <w:t>4. Requirements and Success Criteria</w:t>
      </w:r>
    </w:p>
    <w:p w:rsidRPr="00407014" w:rsidR="006F2D55" w:rsidRDefault="0022137B" w14:paraId="5152C6DD" w14:textId="77777777">
      <w:pPr>
        <w:pStyle w:val="FirstParagraph"/>
      </w:pPr>
      <w:r w:rsidRPr="00407014">
        <w:rPr>
          <w:i/>
          <w:iCs/>
          <w:color w:val="000000" w:themeColor="text1"/>
        </w:rPr>
        <w:t>Define the most important requirements for the project and how you will determine whether they have been fulfilled.</w:t>
      </w:r>
    </w:p>
    <w:p w:rsidR="7D07630D" w:rsidP="7D07630D" w:rsidRDefault="7D07630D" w14:paraId="29F6ECE9" w14:textId="0CD02B23">
      <w:pPr>
        <w:pStyle w:val="BodyText"/>
      </w:pPr>
    </w:p>
    <w:p w:rsidR="1CF81E18" w:rsidP="1CF81E18" w:rsidRDefault="1CF81E18" w14:paraId="23CB9356" w14:textId="7B79E9EE">
      <w:pPr>
        <w:pStyle w:val="BodyText"/>
      </w:pPr>
    </w:p>
    <w:p w:rsidR="3EB932B2" w:rsidP="3EB932B2" w:rsidRDefault="3EB932B2" w14:paraId="34BD2ACD" w14:textId="3EF81E05">
      <w:pPr>
        <w:pStyle w:val="BodyText"/>
      </w:pPr>
    </w:p>
    <w:tbl>
      <w:tblPr>
        <w:tblW w:w="96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618"/>
        <w:gridCol w:w="4164"/>
        <w:gridCol w:w="1110"/>
        <w:gridCol w:w="3730"/>
      </w:tblGrid>
      <w:tr w:rsidR="62DA50A9" w:rsidTr="5A57AC5C" w14:paraId="66F75424" w14:textId="77777777">
        <w:trPr>
          <w:trHeight w:val="300"/>
        </w:trPr>
        <w:tc>
          <w:tcPr>
            <w:tcW w:w="618" w:type="dxa"/>
          </w:tcPr>
          <w:p w:rsidR="54B94AF5" w:rsidP="54B94AF5" w:rsidRDefault="54B94AF5" w14:paraId="0064A7EB" w14:textId="00D73D13">
            <w:pPr>
              <w:spacing w:after="0"/>
              <w:jc w:val="center"/>
            </w:pPr>
            <w:r w:rsidRPr="54B94AF5">
              <w:rPr>
                <w:b/>
                <w:bCs/>
              </w:rPr>
              <w:t>ID</w:t>
            </w:r>
          </w:p>
        </w:tc>
        <w:tc>
          <w:tcPr>
            <w:tcW w:w="4164" w:type="dxa"/>
          </w:tcPr>
          <w:p w:rsidR="54B94AF5" w:rsidP="54B94AF5" w:rsidRDefault="54B94AF5" w14:paraId="2C9A960B" w14:textId="3CF999C3">
            <w:pPr>
              <w:spacing w:after="0"/>
              <w:jc w:val="center"/>
            </w:pPr>
            <w:r w:rsidRPr="54B94AF5">
              <w:rPr>
                <w:b/>
                <w:bCs/>
              </w:rPr>
              <w:t>Requirement</w:t>
            </w:r>
          </w:p>
        </w:tc>
        <w:tc>
          <w:tcPr>
            <w:tcW w:w="1110" w:type="dxa"/>
          </w:tcPr>
          <w:p w:rsidR="54B94AF5" w:rsidP="54B94AF5" w:rsidRDefault="54B94AF5" w14:paraId="1559B6E8" w14:textId="67FC71F8">
            <w:pPr>
              <w:spacing w:after="0"/>
              <w:jc w:val="center"/>
            </w:pPr>
            <w:r w:rsidRPr="54B94AF5">
              <w:rPr>
                <w:b/>
                <w:bCs/>
              </w:rPr>
              <w:t>Priority</w:t>
            </w:r>
          </w:p>
        </w:tc>
        <w:tc>
          <w:tcPr>
            <w:tcW w:w="3730" w:type="dxa"/>
          </w:tcPr>
          <w:p w:rsidR="54B94AF5" w:rsidP="54B94AF5" w:rsidRDefault="54B94AF5" w14:paraId="301629C2" w14:textId="1C92C983">
            <w:pPr>
              <w:spacing w:after="0"/>
              <w:jc w:val="center"/>
            </w:pPr>
            <w:r w:rsidRPr="54B94AF5">
              <w:rPr>
                <w:b/>
                <w:bCs/>
              </w:rPr>
              <w:t>How will it be verified?</w:t>
            </w:r>
          </w:p>
        </w:tc>
      </w:tr>
      <w:tr w:rsidR="62DA50A9" w:rsidTr="5A57AC5C" w14:paraId="27EB2D22" w14:textId="77777777">
        <w:trPr>
          <w:trHeight w:val="300"/>
        </w:trPr>
        <w:tc>
          <w:tcPr>
            <w:tcW w:w="618" w:type="dxa"/>
          </w:tcPr>
          <w:p w:rsidR="54B94AF5" w:rsidP="54B94AF5" w:rsidRDefault="54B94AF5" w14:paraId="1128E03C" w14:textId="77F3FC12">
            <w:pPr>
              <w:spacing w:after="0"/>
            </w:pPr>
            <w:r w:rsidRPr="54B94AF5">
              <w:rPr>
                <w:b/>
                <w:bCs/>
              </w:rPr>
              <w:t>R1</w:t>
            </w:r>
          </w:p>
        </w:tc>
        <w:tc>
          <w:tcPr>
            <w:tcW w:w="4164" w:type="dxa"/>
          </w:tcPr>
          <w:p w:rsidR="54B94AF5" w:rsidP="54B94AF5" w:rsidRDefault="54B94AF5" w14:paraId="1C4EA250" w14:textId="14E1EE8D">
            <w:pPr>
              <w:spacing w:after="0"/>
            </w:pPr>
            <w:r>
              <w:t>The system shall use the existing UR10 and UR10e robots to perform the coffee-serving task.</w:t>
            </w:r>
          </w:p>
        </w:tc>
        <w:tc>
          <w:tcPr>
            <w:tcW w:w="1110" w:type="dxa"/>
          </w:tcPr>
          <w:p w:rsidR="54B94AF5" w:rsidP="54B94AF5" w:rsidRDefault="54B94AF5" w14:paraId="527F1412" w14:textId="4A6ECDAC">
            <w:pPr>
              <w:spacing w:after="0"/>
            </w:pPr>
            <w:r w:rsidRPr="54B94AF5">
              <w:rPr>
                <w:b/>
                <w:bCs/>
              </w:rPr>
              <w:t>Must</w:t>
            </w:r>
          </w:p>
        </w:tc>
        <w:tc>
          <w:tcPr>
            <w:tcW w:w="3730" w:type="dxa"/>
          </w:tcPr>
          <w:p w:rsidR="54B94AF5" w:rsidP="54B94AF5" w:rsidRDefault="54B94AF5" w14:paraId="64A68A55" w14:textId="648385CB">
            <w:pPr>
              <w:spacing w:after="0"/>
            </w:pPr>
            <w:r>
              <w:t>Functional test confirming that both robots perform their assigned operations.</w:t>
            </w:r>
          </w:p>
        </w:tc>
      </w:tr>
      <w:tr w:rsidR="54B94AF5" w:rsidTr="5A57AC5C" w14:paraId="6E25A00A" w14:textId="77777777">
        <w:trPr>
          <w:trHeight w:val="300"/>
        </w:trPr>
        <w:tc>
          <w:tcPr>
            <w:tcW w:w="618" w:type="dxa"/>
          </w:tcPr>
          <w:p w:rsidR="54B94AF5" w:rsidP="54B94AF5" w:rsidRDefault="54B94AF5" w14:paraId="4C9315FF" w14:textId="590F7BAF">
            <w:pPr>
              <w:spacing w:after="0"/>
            </w:pPr>
            <w:r w:rsidRPr="54B94AF5">
              <w:rPr>
                <w:b/>
                <w:bCs/>
              </w:rPr>
              <w:t>R2</w:t>
            </w:r>
          </w:p>
        </w:tc>
        <w:tc>
          <w:tcPr>
            <w:tcW w:w="4164" w:type="dxa"/>
          </w:tcPr>
          <w:p w:rsidR="54B94AF5" w:rsidP="54B94AF5" w:rsidRDefault="54B94AF5" w14:paraId="3457AA8C" w14:textId="36DB8B27">
            <w:pPr>
              <w:spacing w:after="0"/>
            </w:pPr>
            <w:r>
              <w:t>A user shall be able to place a coffee order through the HMI, which shall provide basic information about the order status.</w:t>
            </w:r>
          </w:p>
        </w:tc>
        <w:tc>
          <w:tcPr>
            <w:tcW w:w="1110" w:type="dxa"/>
          </w:tcPr>
          <w:p w:rsidR="54B94AF5" w:rsidP="54B94AF5" w:rsidRDefault="54B94AF5" w14:paraId="6315063A" w14:textId="798CB88B">
            <w:pPr>
              <w:spacing w:after="0"/>
            </w:pPr>
            <w:r w:rsidRPr="54B94AF5">
              <w:rPr>
                <w:b/>
                <w:bCs/>
              </w:rPr>
              <w:t>Must</w:t>
            </w:r>
          </w:p>
        </w:tc>
        <w:tc>
          <w:tcPr>
            <w:tcW w:w="3730" w:type="dxa"/>
          </w:tcPr>
          <w:p w:rsidR="54B94AF5" w:rsidP="54B94AF5" w:rsidRDefault="54B94AF5" w14:paraId="6E3CDEDF" w14:textId="5A4BA643">
            <w:pPr>
              <w:spacing w:after="0"/>
            </w:pPr>
            <w:r>
              <w:t>Functional test of order submission and status display.</w:t>
            </w:r>
          </w:p>
        </w:tc>
      </w:tr>
      <w:tr w:rsidR="54B94AF5" w:rsidTr="5A57AC5C" w14:paraId="32DE4229" w14:textId="77777777">
        <w:trPr>
          <w:trHeight w:val="300"/>
        </w:trPr>
        <w:tc>
          <w:tcPr>
            <w:tcW w:w="618" w:type="dxa"/>
          </w:tcPr>
          <w:p w:rsidR="54B94AF5" w:rsidP="54B94AF5" w:rsidRDefault="54B94AF5" w14:paraId="73C446C4" w14:textId="26F4469C">
            <w:pPr>
              <w:spacing w:after="0"/>
            </w:pPr>
            <w:r w:rsidRPr="54B94AF5">
              <w:rPr>
                <w:b/>
                <w:bCs/>
              </w:rPr>
              <w:t>R3</w:t>
            </w:r>
          </w:p>
        </w:tc>
        <w:tc>
          <w:tcPr>
            <w:tcW w:w="4164" w:type="dxa"/>
          </w:tcPr>
          <w:p w:rsidR="54B94AF5" w:rsidP="54B94AF5" w:rsidRDefault="54B94AF5" w14:paraId="5F1B9A0C" w14:textId="6E1764A7">
            <w:pPr>
              <w:spacing w:after="0"/>
            </w:pPr>
            <w:r>
              <w:t>The system shall identify the predefined cup and coffee container using vision before manipulation.</w:t>
            </w:r>
          </w:p>
        </w:tc>
        <w:tc>
          <w:tcPr>
            <w:tcW w:w="1110" w:type="dxa"/>
          </w:tcPr>
          <w:p w:rsidR="54B94AF5" w:rsidP="54B94AF5" w:rsidRDefault="54B94AF5" w14:paraId="42463B98" w14:textId="76FA9620">
            <w:pPr>
              <w:spacing w:after="0"/>
            </w:pPr>
            <w:r w:rsidRPr="54B94AF5">
              <w:rPr>
                <w:b/>
                <w:bCs/>
              </w:rPr>
              <w:t>Must</w:t>
            </w:r>
          </w:p>
        </w:tc>
        <w:tc>
          <w:tcPr>
            <w:tcW w:w="3730" w:type="dxa"/>
          </w:tcPr>
          <w:p w:rsidR="54B94AF5" w:rsidP="54B94AF5" w:rsidRDefault="54B94AF5" w14:paraId="17BBEC29" w14:textId="4BA1FCEE">
            <w:pPr>
              <w:spacing w:after="0"/>
            </w:pPr>
            <w:r>
              <w:t>Repeated tests with the predefined objects</w:t>
            </w:r>
            <w:r w:rsidR="5DF579B3">
              <w:t>.</w:t>
            </w:r>
          </w:p>
        </w:tc>
      </w:tr>
      <w:tr w:rsidR="54B94AF5" w:rsidTr="5A57AC5C" w14:paraId="55460C7E" w14:textId="77777777">
        <w:trPr>
          <w:trHeight w:val="300"/>
        </w:trPr>
        <w:tc>
          <w:tcPr>
            <w:tcW w:w="618" w:type="dxa"/>
          </w:tcPr>
          <w:p w:rsidR="54B94AF5" w:rsidP="54B94AF5" w:rsidRDefault="54B94AF5" w14:paraId="1D7BF470" w14:textId="54D062C3">
            <w:pPr>
              <w:spacing w:after="0"/>
            </w:pPr>
            <w:r w:rsidRPr="54B94AF5">
              <w:rPr>
                <w:b/>
                <w:bCs/>
              </w:rPr>
              <w:t>R4</w:t>
            </w:r>
          </w:p>
        </w:tc>
        <w:tc>
          <w:tcPr>
            <w:tcW w:w="4164" w:type="dxa"/>
          </w:tcPr>
          <w:p w:rsidR="54B94AF5" w:rsidP="54B94AF5" w:rsidRDefault="54B94AF5" w14:paraId="1FFA1F67" w14:textId="632A347A">
            <w:pPr>
              <w:spacing w:after="0"/>
            </w:pPr>
            <w:r>
              <w:t>The robots shall safely handle the cup and coffee container and coordinate their operations during the serving process.</w:t>
            </w:r>
          </w:p>
        </w:tc>
        <w:tc>
          <w:tcPr>
            <w:tcW w:w="1110" w:type="dxa"/>
          </w:tcPr>
          <w:p w:rsidR="54B94AF5" w:rsidP="54B94AF5" w:rsidRDefault="54B94AF5" w14:paraId="160263D3" w14:textId="5C54FD30">
            <w:pPr>
              <w:spacing w:after="0"/>
            </w:pPr>
            <w:r w:rsidRPr="54B94AF5">
              <w:rPr>
                <w:b/>
                <w:bCs/>
              </w:rPr>
              <w:t>Must</w:t>
            </w:r>
          </w:p>
        </w:tc>
        <w:tc>
          <w:tcPr>
            <w:tcW w:w="3730" w:type="dxa"/>
          </w:tcPr>
          <w:p w:rsidR="54B94AF5" w:rsidP="54B94AF5" w:rsidRDefault="54B94AF5" w14:paraId="78BAFE69" w14:textId="6AFFF0ED">
            <w:pPr>
              <w:spacing w:after="0"/>
            </w:pPr>
            <w:r>
              <w:t>Repeated serving tests, recording handling and coordination failures.</w:t>
            </w:r>
          </w:p>
        </w:tc>
      </w:tr>
      <w:tr w:rsidR="54B94AF5" w:rsidTr="5A57AC5C" w14:paraId="7FC9148D" w14:textId="77777777">
        <w:trPr>
          <w:trHeight w:val="300"/>
        </w:trPr>
        <w:tc>
          <w:tcPr>
            <w:tcW w:w="618" w:type="dxa"/>
          </w:tcPr>
          <w:p w:rsidR="54B94AF5" w:rsidP="54B94AF5" w:rsidRDefault="54B94AF5" w14:paraId="322F7012" w14:textId="272A213E">
            <w:pPr>
              <w:spacing w:after="0"/>
            </w:pPr>
            <w:r w:rsidRPr="54B94AF5">
              <w:rPr>
                <w:b/>
                <w:bCs/>
              </w:rPr>
              <w:t>R5</w:t>
            </w:r>
          </w:p>
        </w:tc>
        <w:tc>
          <w:tcPr>
            <w:tcW w:w="4164" w:type="dxa"/>
          </w:tcPr>
          <w:p w:rsidR="54B94AF5" w:rsidP="54B94AF5" w:rsidRDefault="54B94AF5" w14:paraId="0687B640" w14:textId="295BE098">
            <w:pPr>
              <w:spacing w:after="0"/>
            </w:pPr>
            <w:r>
              <w:t>The system shall complete the defined coffee-serving sequence and deliver the filled cup to a predefined serving position.</w:t>
            </w:r>
          </w:p>
        </w:tc>
        <w:tc>
          <w:tcPr>
            <w:tcW w:w="1110" w:type="dxa"/>
          </w:tcPr>
          <w:p w:rsidR="54B94AF5" w:rsidP="54B94AF5" w:rsidRDefault="54B94AF5" w14:paraId="7D823729" w14:textId="1E91B9E8">
            <w:pPr>
              <w:spacing w:after="0"/>
            </w:pPr>
            <w:r w:rsidRPr="54B94AF5">
              <w:rPr>
                <w:b/>
                <w:bCs/>
              </w:rPr>
              <w:t>Must</w:t>
            </w:r>
          </w:p>
        </w:tc>
        <w:tc>
          <w:tcPr>
            <w:tcW w:w="3730" w:type="dxa"/>
          </w:tcPr>
          <w:p w:rsidR="54B94AF5" w:rsidP="54B94AF5" w:rsidRDefault="54B94AF5" w14:paraId="14C48AD4" w14:textId="02583AB6">
            <w:pPr>
              <w:spacing w:after="0"/>
            </w:pPr>
            <w:r>
              <w:t>Repeated end-to-end tests measuring successful sequence completion.</w:t>
            </w:r>
          </w:p>
        </w:tc>
      </w:tr>
      <w:tr w:rsidR="54B94AF5" w:rsidTr="5A57AC5C" w14:paraId="03D0ABD0" w14:textId="77777777">
        <w:trPr>
          <w:trHeight w:val="300"/>
        </w:trPr>
        <w:tc>
          <w:tcPr>
            <w:tcW w:w="618" w:type="dxa"/>
          </w:tcPr>
          <w:p w:rsidR="54B94AF5" w:rsidP="54B94AF5" w:rsidRDefault="54B94AF5" w14:paraId="5F1052FA" w14:textId="688DC66A">
            <w:pPr>
              <w:spacing w:after="0"/>
            </w:pPr>
            <w:r w:rsidRPr="54B94AF5">
              <w:rPr>
                <w:b/>
                <w:bCs/>
              </w:rPr>
              <w:t>R6</w:t>
            </w:r>
          </w:p>
        </w:tc>
        <w:tc>
          <w:tcPr>
            <w:tcW w:w="4164" w:type="dxa"/>
          </w:tcPr>
          <w:p w:rsidR="54B94AF5" w:rsidP="54B94AF5" w:rsidRDefault="54B94AF5" w14:paraId="465A8C68" w14:textId="5F189DE9">
            <w:pPr>
              <w:spacing w:after="0"/>
            </w:pPr>
            <w:r>
              <w:t>The system should provide reliable communication between the robots and the required system components.</w:t>
            </w:r>
          </w:p>
        </w:tc>
        <w:tc>
          <w:tcPr>
            <w:tcW w:w="1110" w:type="dxa"/>
          </w:tcPr>
          <w:p w:rsidR="54B94AF5" w:rsidP="54B94AF5" w:rsidRDefault="54B94AF5" w14:paraId="7FB22B4B" w14:textId="06A3C5DE">
            <w:pPr>
              <w:spacing w:after="0"/>
            </w:pPr>
            <w:r w:rsidRPr="54B94AF5">
              <w:rPr>
                <w:b/>
                <w:bCs/>
              </w:rPr>
              <w:t>Should</w:t>
            </w:r>
          </w:p>
        </w:tc>
        <w:tc>
          <w:tcPr>
            <w:tcW w:w="3730" w:type="dxa"/>
          </w:tcPr>
          <w:p w:rsidR="54B94AF5" w:rsidP="54B94AF5" w:rsidRDefault="54B94AF5" w14:paraId="10B14DDC" w14:textId="636D5544">
            <w:pPr>
              <w:spacing w:after="0"/>
            </w:pPr>
            <w:r>
              <w:t>Monitor communication during repeated serving cycles and record communication failures.</w:t>
            </w:r>
          </w:p>
        </w:tc>
      </w:tr>
      <w:tr w:rsidR="54B94AF5" w:rsidTr="5A57AC5C" w14:paraId="0D6BF278" w14:textId="77777777">
        <w:trPr>
          <w:trHeight w:val="300"/>
        </w:trPr>
        <w:tc>
          <w:tcPr>
            <w:tcW w:w="618" w:type="dxa"/>
          </w:tcPr>
          <w:p w:rsidR="54B94AF5" w:rsidP="54B94AF5" w:rsidRDefault="54B94AF5" w14:paraId="2CF8C8C8" w14:textId="379CB02B">
            <w:pPr>
              <w:spacing w:after="0"/>
            </w:pPr>
            <w:r w:rsidRPr="54B94AF5">
              <w:rPr>
                <w:b/>
                <w:bCs/>
              </w:rPr>
              <w:t>R7</w:t>
            </w:r>
          </w:p>
        </w:tc>
        <w:tc>
          <w:tcPr>
            <w:tcW w:w="4164" w:type="dxa"/>
          </w:tcPr>
          <w:p w:rsidR="54B94AF5" w:rsidP="54B94AF5" w:rsidRDefault="54B94AF5" w14:paraId="1FF2CA4C" w14:textId="4DC40E1C">
            <w:pPr>
              <w:spacing w:after="0"/>
            </w:pPr>
            <w:r>
              <w:t>The system could support different cup sizes and allow the user to customize the coffee by adding milk.</w:t>
            </w:r>
          </w:p>
        </w:tc>
        <w:tc>
          <w:tcPr>
            <w:tcW w:w="1110" w:type="dxa"/>
          </w:tcPr>
          <w:p w:rsidR="54B94AF5" w:rsidP="54B94AF5" w:rsidRDefault="54B94AF5" w14:paraId="3289DACE" w14:textId="1D33CA64">
            <w:pPr>
              <w:spacing w:after="0"/>
            </w:pPr>
            <w:r w:rsidRPr="54B94AF5">
              <w:rPr>
                <w:b/>
                <w:bCs/>
              </w:rPr>
              <w:t>Could</w:t>
            </w:r>
          </w:p>
        </w:tc>
        <w:tc>
          <w:tcPr>
            <w:tcW w:w="3730" w:type="dxa"/>
          </w:tcPr>
          <w:p w:rsidR="54B94AF5" w:rsidP="54B94AF5" w:rsidRDefault="54B94AF5" w14:paraId="1F4DEBE9" w14:textId="3162743C">
            <w:pPr>
              <w:spacing w:after="0"/>
            </w:pPr>
            <w:r>
              <w:t>Test the defined options through the HMI and verify the corresponding serving operation.</w:t>
            </w:r>
          </w:p>
        </w:tc>
      </w:tr>
      <w:tr w:rsidR="54B94AF5" w:rsidTr="5A57AC5C" w14:paraId="142CB5F8" w14:textId="77777777">
        <w:trPr>
          <w:trHeight w:val="300"/>
        </w:trPr>
        <w:tc>
          <w:tcPr>
            <w:tcW w:w="618" w:type="dxa"/>
          </w:tcPr>
          <w:p w:rsidR="54B94AF5" w:rsidP="54B94AF5" w:rsidRDefault="54B94AF5" w14:paraId="03E39324" w14:textId="1D5BDA07">
            <w:pPr>
              <w:spacing w:after="0"/>
            </w:pPr>
            <w:r w:rsidRPr="54B94AF5">
              <w:rPr>
                <w:b/>
                <w:bCs/>
              </w:rPr>
              <w:t>R8</w:t>
            </w:r>
          </w:p>
        </w:tc>
        <w:tc>
          <w:tcPr>
            <w:tcW w:w="4164" w:type="dxa"/>
          </w:tcPr>
          <w:p w:rsidR="54B94AF5" w:rsidP="54B94AF5" w:rsidRDefault="54B94AF5" w14:paraId="2AAD46A7" w14:textId="6BF98F5E">
            <w:pPr>
              <w:spacing w:after="0"/>
            </w:pPr>
            <w:r>
              <w:t>The feasibility of integrating conveyor control for supplying the cup should be investigated.</w:t>
            </w:r>
          </w:p>
        </w:tc>
        <w:tc>
          <w:tcPr>
            <w:tcW w:w="1110" w:type="dxa"/>
          </w:tcPr>
          <w:p w:rsidR="54B94AF5" w:rsidP="54B94AF5" w:rsidRDefault="54B94AF5" w14:paraId="5461C48F" w14:textId="5C909B84">
            <w:pPr>
              <w:spacing w:after="0"/>
            </w:pPr>
            <w:r w:rsidRPr="54B94AF5">
              <w:rPr>
                <w:b/>
                <w:bCs/>
              </w:rPr>
              <w:t>Could</w:t>
            </w:r>
          </w:p>
        </w:tc>
        <w:tc>
          <w:tcPr>
            <w:tcW w:w="3730" w:type="dxa"/>
          </w:tcPr>
          <w:p w:rsidR="54B94AF5" w:rsidP="009151EA" w:rsidRDefault="13188F67" w14:paraId="2E080F47" w14:textId="2AD30B50">
            <w:pPr>
              <w:spacing w:after="0" w:line="259" w:lineRule="auto"/>
            </w:pPr>
            <w:r>
              <w:t>I</w:t>
            </w:r>
            <w:r w:rsidR="009151EA">
              <w:t>nvestigation</w:t>
            </w:r>
            <w:r w:rsidR="54B94AF5">
              <w:t xml:space="preserve"> and, if feasible, a basic integration test.</w:t>
            </w:r>
          </w:p>
        </w:tc>
      </w:tr>
    </w:tbl>
    <w:p w:rsidRPr="00407014" w:rsidR="006F2D55" w:rsidRDefault="0022137B" w14:paraId="2C162958" w14:textId="77777777">
      <w:pPr>
        <w:pStyle w:val="Heading2"/>
        <w:rPr>
          <w:rFonts w:asciiTheme="minorHAnsi" w:hAnsiTheme="minorHAnsi"/>
          <w:b/>
          <w:bCs/>
          <w:color w:val="000000" w:themeColor="text1"/>
        </w:rPr>
      </w:pPr>
      <w:bookmarkStart w:name="technical-approach" w:id="5"/>
      <w:bookmarkEnd w:id="4"/>
      <w:r w:rsidRPr="00407014">
        <w:rPr>
          <w:rFonts w:asciiTheme="minorHAnsi" w:hAnsiTheme="minorHAnsi"/>
          <w:b/>
          <w:bCs/>
          <w:color w:val="000000" w:themeColor="text1"/>
        </w:rPr>
        <w:t>5. Technical Approach</w:t>
      </w:r>
    </w:p>
    <w:p w:rsidRPr="00407014" w:rsidR="006F2D55" w:rsidP="65BFC2A0" w:rsidRDefault="6B572388" w14:paraId="3D961663" w14:textId="75EC3823">
      <w:pPr>
        <w:pStyle w:val="BodyText"/>
        <w:spacing w:before="240" w:after="240"/>
        <w:jc w:val="both"/>
      </w:pPr>
      <w:r>
        <w:t>A central PC will run a Python-based supervisory controller connected to a web HMI developed using HTML, CSS, and JavaScript. The supervisor will manage the process sequence, send high-level commands, monitor subsystem status, handle faults, and update the HMI.</w:t>
      </w:r>
    </w:p>
    <w:p w:rsidRPr="00407014" w:rsidR="006F2D55" w:rsidP="65BFC2A0" w:rsidRDefault="6B572388" w14:paraId="20490B18" w14:textId="5A5FD152">
      <w:pPr>
        <w:spacing w:before="240" w:after="240"/>
        <w:jc w:val="both"/>
      </w:pPr>
      <w:r>
        <w:t xml:space="preserve">Robot movements will be programmed locally in PolyScope. The supervisor will send commands such as </w:t>
      </w:r>
      <w:r w:rsidRPr="437E685C">
        <w:rPr>
          <w:rFonts w:ascii="Consolas" w:hAnsi="Consolas" w:eastAsia="Consolas" w:cs="Consolas"/>
        </w:rPr>
        <w:t>PICK_MUG</w:t>
      </w:r>
      <w:r>
        <w:t xml:space="preserve">, </w:t>
      </w:r>
      <w:r w:rsidRPr="437E685C">
        <w:rPr>
          <w:rFonts w:ascii="Consolas" w:hAnsi="Consolas" w:eastAsia="Consolas" w:cs="Consolas"/>
        </w:rPr>
        <w:t>POUR_COFFEE</w:t>
      </w:r>
      <w:r>
        <w:t xml:space="preserve">, </w:t>
      </w:r>
      <w:r w:rsidRPr="437E685C">
        <w:rPr>
          <w:rFonts w:ascii="Consolas" w:hAnsi="Consolas" w:eastAsia="Consolas" w:cs="Consolas"/>
        </w:rPr>
        <w:t>POUR_MILK</w:t>
      </w:r>
      <w:r>
        <w:t xml:space="preserve">, </w:t>
      </w:r>
      <w:r w:rsidRPr="437E685C">
        <w:rPr>
          <w:rFonts w:ascii="Consolas" w:hAnsi="Consolas" w:eastAsia="Consolas" w:cs="Consolas"/>
        </w:rPr>
        <w:t>DELIVER</w:t>
      </w:r>
      <w:r>
        <w:t xml:space="preserve">, and </w:t>
      </w:r>
      <w:r w:rsidRPr="437E685C">
        <w:rPr>
          <w:rFonts w:ascii="Consolas" w:hAnsi="Consolas" w:eastAsia="Consolas" w:cs="Consolas"/>
        </w:rPr>
        <w:t>HOME</w:t>
      </w:r>
      <w:r>
        <w:t xml:space="preserve">, while the robots return </w:t>
      </w:r>
      <w:r w:rsidRPr="437E685C">
        <w:rPr>
          <w:rFonts w:ascii="Consolas" w:hAnsi="Consolas" w:eastAsia="Consolas" w:cs="Consolas"/>
        </w:rPr>
        <w:t>READY</w:t>
      </w:r>
      <w:r>
        <w:t xml:space="preserve">, </w:t>
      </w:r>
      <w:r w:rsidRPr="437E685C">
        <w:rPr>
          <w:rFonts w:ascii="Consolas" w:hAnsi="Consolas" w:eastAsia="Consolas" w:cs="Consolas"/>
        </w:rPr>
        <w:t>BUSY</w:t>
      </w:r>
      <w:r>
        <w:t xml:space="preserve">, </w:t>
      </w:r>
      <w:r w:rsidRPr="437E685C">
        <w:rPr>
          <w:rFonts w:ascii="Consolas" w:hAnsi="Consolas" w:eastAsia="Consolas" w:cs="Consolas"/>
        </w:rPr>
        <w:t>DONE</w:t>
      </w:r>
      <w:r>
        <w:t xml:space="preserve">, or </w:t>
      </w:r>
      <w:r w:rsidRPr="437E685C">
        <w:rPr>
          <w:rFonts w:ascii="Consolas" w:hAnsi="Consolas" w:eastAsia="Consolas" w:cs="Consolas"/>
        </w:rPr>
        <w:t>FAULT</w:t>
      </w:r>
      <w:r>
        <w:t>.</w:t>
      </w:r>
    </w:p>
    <w:p w:rsidRPr="00407014" w:rsidR="006F2D55" w:rsidP="65BFC2A0" w:rsidRDefault="6B572388" w14:paraId="33CBC317" w14:textId="13ADA71E">
      <w:pPr>
        <w:spacing w:before="240" w:after="240"/>
        <w:jc w:val="both"/>
      </w:pPr>
      <w:r>
        <w:t>For black coffee, one robot will hold the mug while the other handles and pours from the coffee kettle. Milk pouring will be added later as an optional extension. A Python/OpenCV vision system will verify the mug, objects, and pouring area.</w:t>
      </w:r>
    </w:p>
    <w:p w:rsidRPr="00407014" w:rsidR="006F2D55" w:rsidP="65BFC2A0" w:rsidRDefault="6B572388" w14:paraId="2ABED8B9" w14:textId="7E426A68">
      <w:pPr>
        <w:spacing w:before="240" w:after="240"/>
        <w:jc w:val="both"/>
      </w:pPr>
      <w:r w:rsidR="62422449">
        <w:rPr/>
        <w:t>Communication will initially be tested using digital I/O, followed by Ethernet if supported by both controllers. The baseline will use a fixed mug pickup station, while a conveyor will be investigated as an optional addition.</w:t>
      </w:r>
    </w:p>
    <w:p w:rsidR="54B94AF5" w:rsidP="082D7598" w:rsidRDefault="7A1B335C" w14:paraId="5945C8C2" w14:textId="2256962E">
      <w:pPr>
        <w:pStyle w:val="Normal"/>
        <w:spacing w:before="180" w:after="180"/>
      </w:pPr>
      <w:r w:rsidR="57BB6308">
        <w:drawing>
          <wp:inline wp14:editId="5639DD18" wp14:anchorId="06644A98">
            <wp:extent cx="5803895" cy="4797968"/>
            <wp:effectExtent l="0" t="0" r="0" b="0"/>
            <wp:docPr id="2057617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617114" name="Picture 2057617114"/>
                    <pic:cNvPicPr/>
                  </pic:nvPicPr>
                  <pic:blipFill>
                    <a:blip xmlns:r="http://schemas.openxmlformats.org/officeDocument/2006/relationships" r:embed="rId707232122">
                      <a:extLst>
                        <a:ext uri="{28A0092B-C50C-407E-A947-70E740481C1C}">
                          <a14:useLocalDpi xmlns:a14="http://schemas.microsoft.com/office/drawing/2010/main"/>
                        </a:ext>
                      </a:extLst>
                    </a:blip>
                    <a:stretch>
                      <a:fillRect/>
                    </a:stretch>
                  </pic:blipFill>
                  <pic:spPr>
                    <a:xfrm>
                      <a:off x="0" y="0"/>
                      <a:ext cx="5803895" cy="4797968"/>
                    </a:xfrm>
                    <a:prstGeom prst="rect">
                      <a:avLst/>
                    </a:prstGeom>
                  </pic:spPr>
                </pic:pic>
              </a:graphicData>
            </a:graphic>
          </wp:inline>
        </w:drawing>
      </w:r>
    </w:p>
    <w:p w:rsidRPr="00407014" w:rsidR="006F2D55" w:rsidRDefault="0022137B" w14:paraId="1994D810" w14:textId="77777777">
      <w:pPr>
        <w:pStyle w:val="Heading2"/>
        <w:rPr>
          <w:rFonts w:asciiTheme="minorHAnsi" w:hAnsiTheme="minorHAnsi"/>
          <w:b/>
          <w:bCs/>
          <w:color w:val="000000" w:themeColor="text1"/>
        </w:rPr>
      </w:pPr>
      <w:bookmarkStart w:name="work-packages-and-responsibilities" w:id="7"/>
      <w:bookmarkEnd w:id="5"/>
      <w:r w:rsidRPr="00407014">
        <w:rPr>
          <w:rFonts w:asciiTheme="minorHAnsi" w:hAnsiTheme="minorHAnsi"/>
          <w:b/>
          <w:bCs/>
          <w:color w:val="000000" w:themeColor="text1"/>
        </w:rPr>
        <w:t>6. Work Packages and Responsibilities</w:t>
      </w:r>
    </w:p>
    <w:p w:rsidRPr="00407014" w:rsidR="006F2D55" w:rsidRDefault="0022137B" w14:paraId="7E31A238" w14:textId="77777777">
      <w:pPr>
        <w:pStyle w:val="FirstParagraph"/>
        <w:rPr>
          <w:i/>
          <w:iCs/>
          <w:color w:val="000000" w:themeColor="text1"/>
        </w:rPr>
      </w:pPr>
      <w:r w:rsidRPr="00407014">
        <w:rPr>
          <w:i/>
          <w:iCs/>
          <w:color w:val="000000" w:themeColor="text1"/>
        </w:rPr>
        <w:t>Divide the project into major activities or work packages.</w:t>
      </w:r>
    </w:p>
    <w:tbl>
      <w:tblPr>
        <w:tblW w:w="96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070"/>
        <w:gridCol w:w="2740"/>
        <w:gridCol w:w="1770"/>
        <w:gridCol w:w="3042"/>
      </w:tblGrid>
      <w:tr w:rsidRPr="00407014" w:rsidR="00407014" w:rsidTr="053FC868" w14:paraId="0C84DF5F" w14:textId="77777777">
        <w:trPr>
          <w:tblHeader/>
        </w:trPr>
        <w:tc>
          <w:tcPr>
            <w:tcW w:w="2070" w:type="dxa"/>
          </w:tcPr>
          <w:p w:rsidRPr="00407014" w:rsidR="006F2D55" w:rsidRDefault="0022137B" w14:paraId="51293854" w14:textId="77777777">
            <w:pPr>
              <w:pStyle w:val="Compact"/>
              <w:rPr>
                <w:i/>
                <w:iCs/>
                <w:color w:val="000000" w:themeColor="text1"/>
              </w:rPr>
            </w:pPr>
            <w:r w:rsidRPr="00407014">
              <w:rPr>
                <w:i/>
                <w:iCs/>
                <w:color w:val="000000" w:themeColor="text1"/>
              </w:rPr>
              <w:t>Work package / activity</w:t>
            </w:r>
          </w:p>
        </w:tc>
        <w:tc>
          <w:tcPr>
            <w:tcW w:w="2740" w:type="dxa"/>
          </w:tcPr>
          <w:p w:rsidRPr="00407014" w:rsidR="006F2D55" w:rsidRDefault="0022137B" w14:paraId="3562BD44" w14:textId="77777777">
            <w:pPr>
              <w:pStyle w:val="Compact"/>
              <w:rPr>
                <w:i/>
                <w:iCs/>
                <w:color w:val="000000" w:themeColor="text1"/>
              </w:rPr>
            </w:pPr>
            <w:r w:rsidRPr="00407014">
              <w:rPr>
                <w:i/>
                <w:iCs/>
                <w:color w:val="000000" w:themeColor="text1"/>
              </w:rPr>
              <w:t>Description</w:t>
            </w:r>
          </w:p>
        </w:tc>
        <w:tc>
          <w:tcPr>
            <w:tcW w:w="1770" w:type="dxa"/>
          </w:tcPr>
          <w:p w:rsidRPr="00407014" w:rsidR="006F2D55" w:rsidRDefault="0022137B" w14:paraId="2803AFDF" w14:textId="77777777">
            <w:pPr>
              <w:pStyle w:val="Compact"/>
              <w:rPr>
                <w:i/>
                <w:iCs/>
                <w:color w:val="000000" w:themeColor="text1"/>
              </w:rPr>
            </w:pPr>
            <w:r w:rsidRPr="00407014">
              <w:rPr>
                <w:i/>
                <w:iCs/>
                <w:color w:val="000000" w:themeColor="text1"/>
              </w:rPr>
              <w:t>Responsible person(s)</w:t>
            </w:r>
          </w:p>
        </w:tc>
        <w:tc>
          <w:tcPr>
            <w:tcW w:w="3042" w:type="dxa"/>
          </w:tcPr>
          <w:p w:rsidRPr="00407014" w:rsidR="006F2D55" w:rsidRDefault="0022137B" w14:paraId="307ED382" w14:textId="77777777">
            <w:pPr>
              <w:pStyle w:val="Compact"/>
              <w:rPr>
                <w:i/>
                <w:iCs/>
                <w:color w:val="000000" w:themeColor="text1"/>
              </w:rPr>
            </w:pPr>
            <w:r w:rsidRPr="00407014">
              <w:rPr>
                <w:i/>
                <w:iCs/>
                <w:color w:val="000000" w:themeColor="text1"/>
              </w:rPr>
              <w:t>Expected result</w:t>
            </w:r>
          </w:p>
        </w:tc>
      </w:tr>
      <w:tr w:rsidRPr="00407014" w:rsidR="00407014" w:rsidTr="053FC868" w14:paraId="7125B393" w14:textId="77777777">
        <w:tc>
          <w:tcPr>
            <w:tcW w:w="2070" w:type="dxa"/>
          </w:tcPr>
          <w:p w:rsidR="19AFDE89" w:rsidP="19AFDE89" w:rsidRDefault="19AFDE89" w14:paraId="13479A70" w14:textId="19541C9E">
            <w:pPr>
              <w:spacing w:after="0"/>
            </w:pPr>
            <w:r>
              <w:t>WP1 Robot programming and coordination</w:t>
            </w:r>
          </w:p>
        </w:tc>
        <w:tc>
          <w:tcPr>
            <w:tcW w:w="2740" w:type="dxa"/>
          </w:tcPr>
          <w:p w:rsidR="146317B4" w:rsidP="146317B4" w:rsidRDefault="146317B4" w14:paraId="070C6D5F" w14:textId="1663E7F8">
            <w:pPr>
              <w:spacing w:after="0"/>
            </w:pPr>
            <w:r>
              <w:t>Layout, frames, PolyScope routines, grippers, zones, and robot tests</w:t>
            </w:r>
          </w:p>
        </w:tc>
        <w:tc>
          <w:tcPr>
            <w:tcW w:w="1770" w:type="dxa"/>
          </w:tcPr>
          <w:p w:rsidRPr="00407014" w:rsidR="006F2D55" w:rsidRDefault="3C92A950" w14:paraId="188A7246" w14:textId="738686A1">
            <w:pPr>
              <w:pStyle w:val="Compact"/>
            </w:pPr>
            <w:r w:rsidRPr="0DCA61A6">
              <w:rPr>
                <w:i/>
                <w:iCs/>
                <w:color w:val="000000" w:themeColor="text1"/>
              </w:rPr>
              <w:t xml:space="preserve">David </w:t>
            </w:r>
            <w:r w:rsidRPr="537FFB84">
              <w:rPr>
                <w:i/>
                <w:iCs/>
                <w:color w:val="000000" w:themeColor="text1"/>
              </w:rPr>
              <w:t>(</w:t>
            </w:r>
            <w:r w:rsidRPr="78B4100C">
              <w:rPr>
                <w:i/>
                <w:iCs/>
                <w:color w:val="000000" w:themeColor="text1"/>
              </w:rPr>
              <w:t>Lead</w:t>
            </w:r>
            <w:r w:rsidRPr="537FFB84">
              <w:rPr>
                <w:i/>
                <w:iCs/>
                <w:color w:val="000000" w:themeColor="text1"/>
              </w:rPr>
              <w:t>)</w:t>
            </w:r>
          </w:p>
        </w:tc>
        <w:tc>
          <w:tcPr>
            <w:tcW w:w="3042" w:type="dxa"/>
          </w:tcPr>
          <w:p w:rsidR="643A2150" w:rsidP="643A2150" w:rsidRDefault="643A2150" w14:paraId="6D6519A0" w14:textId="6BD8DCAE">
            <w:pPr>
              <w:spacing w:after="0"/>
            </w:pPr>
            <w:r>
              <w:t>Tested task programs and coordinated sequence</w:t>
            </w:r>
          </w:p>
        </w:tc>
      </w:tr>
      <w:tr w:rsidRPr="00407014" w:rsidR="00407014" w:rsidTr="053FC868" w14:paraId="6C5147DC" w14:textId="77777777">
        <w:tc>
          <w:tcPr>
            <w:tcW w:w="2070" w:type="dxa"/>
          </w:tcPr>
          <w:p w:rsidR="49CF02D1" w:rsidP="49CF02D1" w:rsidRDefault="49CF02D1" w14:paraId="5F454D82" w14:textId="71488DF5">
            <w:pPr>
              <w:spacing w:after="0"/>
            </w:pPr>
            <w:r>
              <w:t>WP2 Vision and perception</w:t>
            </w:r>
          </w:p>
        </w:tc>
        <w:tc>
          <w:tcPr>
            <w:tcW w:w="2740" w:type="dxa"/>
          </w:tcPr>
          <w:p w:rsidR="146317B4" w:rsidP="146317B4" w:rsidRDefault="146317B4" w14:paraId="254BEF71" w14:textId="7DE48DEB">
            <w:pPr>
              <w:spacing w:after="0"/>
            </w:pPr>
            <w:r>
              <w:t>Camera setup, image collection, cup and workspace verification, accuracy testing</w:t>
            </w:r>
          </w:p>
        </w:tc>
        <w:tc>
          <w:tcPr>
            <w:tcW w:w="1770" w:type="dxa"/>
          </w:tcPr>
          <w:p w:rsidRPr="00407014" w:rsidR="006F2D55" w:rsidRDefault="370AF0D6" w14:paraId="404E964A" w14:textId="50D0EDA3">
            <w:pPr>
              <w:pStyle w:val="Compact"/>
            </w:pPr>
            <w:r w:rsidRPr="51C222AC">
              <w:rPr>
                <w:i/>
                <w:iCs/>
                <w:color w:val="000000" w:themeColor="text1"/>
              </w:rPr>
              <w:t>Maritza (</w:t>
            </w:r>
            <w:r w:rsidRPr="111AA88C">
              <w:rPr>
                <w:i/>
                <w:iCs/>
                <w:color w:val="000000" w:themeColor="text1"/>
              </w:rPr>
              <w:t>Lead)</w:t>
            </w:r>
          </w:p>
        </w:tc>
        <w:tc>
          <w:tcPr>
            <w:tcW w:w="3042" w:type="dxa"/>
          </w:tcPr>
          <w:p w:rsidR="53BD27FB" w:rsidP="53BD27FB" w:rsidRDefault="53BD27FB" w14:paraId="4E7BF373" w14:textId="4D853291">
            <w:pPr>
              <w:spacing w:after="0"/>
            </w:pPr>
            <w:r>
              <w:t>Vision module providing reliable verification</w:t>
            </w:r>
          </w:p>
        </w:tc>
      </w:tr>
      <w:tr w:rsidRPr="00407014" w:rsidR="00407014" w:rsidTr="053FC868" w14:paraId="5484F040" w14:textId="77777777">
        <w:tc>
          <w:tcPr>
            <w:tcW w:w="2070" w:type="dxa"/>
          </w:tcPr>
          <w:p w:rsidR="38BC41E8" w:rsidP="38BC41E8" w:rsidRDefault="38BC41E8" w14:paraId="7183030D" w14:textId="2E783844">
            <w:pPr>
              <w:spacing w:after="0"/>
            </w:pPr>
            <w:r>
              <w:t>WP3 HMI and supervisory controller</w:t>
            </w:r>
          </w:p>
        </w:tc>
        <w:tc>
          <w:tcPr>
            <w:tcW w:w="2740" w:type="dxa"/>
          </w:tcPr>
          <w:p w:rsidR="050A66F8" w:rsidP="050A66F8" w:rsidRDefault="050A66F8" w14:paraId="1D4B8387" w14:textId="33710CC5">
            <w:pPr>
              <w:spacing w:after="0"/>
            </w:pPr>
            <w:r>
              <w:t>Interfaces, state machine, communication, logging, and faults</w:t>
            </w:r>
          </w:p>
        </w:tc>
        <w:tc>
          <w:tcPr>
            <w:tcW w:w="1770" w:type="dxa"/>
          </w:tcPr>
          <w:p w:rsidRPr="00407014" w:rsidR="006F2D55" w:rsidRDefault="3F432C8E" w14:paraId="6D7755D8" w14:textId="2E5A66F5">
            <w:pPr>
              <w:pStyle w:val="Compact"/>
            </w:pPr>
            <w:r w:rsidRPr="35BF933B">
              <w:rPr>
                <w:i/>
                <w:iCs/>
                <w:color w:val="000000" w:themeColor="text1"/>
              </w:rPr>
              <w:t>Mullai (</w:t>
            </w:r>
            <w:r w:rsidRPr="0452609C">
              <w:rPr>
                <w:i/>
                <w:iCs/>
                <w:color w:val="000000" w:themeColor="text1"/>
              </w:rPr>
              <w:t>Lead</w:t>
            </w:r>
            <w:r w:rsidRPr="713A9748">
              <w:rPr>
                <w:i/>
                <w:iCs/>
                <w:color w:val="000000" w:themeColor="text1"/>
              </w:rPr>
              <w:t>)</w:t>
            </w:r>
            <w:r w:rsidRPr="713A9748" w:rsidR="3D44D8C6">
              <w:rPr>
                <w:i/>
                <w:iCs/>
                <w:color w:val="000000" w:themeColor="text1"/>
              </w:rPr>
              <w:t>,</w:t>
            </w:r>
          </w:p>
          <w:p w:rsidRPr="00407014" w:rsidR="006F2D55" w:rsidRDefault="3D44D8C6" w14:paraId="795894AD" w14:textId="64686C4F">
            <w:pPr>
              <w:pStyle w:val="Compact"/>
            </w:pPr>
            <w:r w:rsidRPr="125501E3">
              <w:rPr>
                <w:i/>
                <w:iCs/>
                <w:color w:val="000000" w:themeColor="text1"/>
              </w:rPr>
              <w:t>Safwan</w:t>
            </w:r>
          </w:p>
        </w:tc>
        <w:tc>
          <w:tcPr>
            <w:tcW w:w="3042" w:type="dxa"/>
          </w:tcPr>
          <w:p w:rsidR="682EFCA0" w:rsidP="682EFCA0" w:rsidRDefault="682EFCA0" w14:paraId="7613AEF0" w14:textId="3EB6F023">
            <w:pPr>
              <w:spacing w:after="0"/>
            </w:pPr>
            <w:r>
              <w:t>Application coordinating the complete process</w:t>
            </w:r>
          </w:p>
        </w:tc>
      </w:tr>
      <w:tr w:rsidR="036A86B6" w:rsidTr="053FC868" w14:paraId="6A7182AB" w14:textId="77777777">
        <w:trPr>
          <w:trHeight w:val="300"/>
        </w:trPr>
        <w:tc>
          <w:tcPr>
            <w:tcW w:w="2070" w:type="dxa"/>
          </w:tcPr>
          <w:p w:rsidR="5B29C2DA" w:rsidP="5B29C2DA" w:rsidRDefault="7CC3255F" w14:paraId="42297D93" w14:textId="72BA4EF5">
            <w:pPr>
              <w:spacing w:after="0"/>
            </w:pPr>
            <w:r w:rsidRPr="36C25F01">
              <w:rPr>
                <w:rFonts w:ascii="Aptos" w:hAnsi="Aptos" w:eastAsia="Aptos" w:cs="Aptos"/>
              </w:rPr>
              <w:t>WP4 – Mechanical Setup and Hardware Adaptations</w:t>
            </w:r>
          </w:p>
        </w:tc>
        <w:tc>
          <w:tcPr>
            <w:tcW w:w="2740" w:type="dxa"/>
          </w:tcPr>
          <w:p w:rsidR="7A4CBE91" w:rsidP="7A4CBE91" w:rsidRDefault="1963B1C0" w14:paraId="0FBB182C" w14:textId="0F38879E">
            <w:pPr>
              <w:spacing w:after="0"/>
            </w:pPr>
            <w:r w:rsidRPr="20C1DEDA">
              <w:rPr>
                <w:rFonts w:ascii="Aptos" w:hAnsi="Aptos" w:eastAsia="Aptos" w:cs="Aptos"/>
              </w:rPr>
              <w:t>P</w:t>
            </w:r>
            <w:r w:rsidRPr="20C1DEDA" w:rsidR="49250C51">
              <w:rPr>
                <w:rFonts w:ascii="Aptos" w:hAnsi="Aptos" w:eastAsia="Aptos" w:cs="Aptos"/>
              </w:rPr>
              <w:t>hysical</w:t>
            </w:r>
            <w:r w:rsidRPr="53D5D78B" w:rsidR="49250C51">
              <w:rPr>
                <w:rFonts w:ascii="Aptos" w:hAnsi="Aptos" w:eastAsia="Aptos" w:cs="Aptos"/>
              </w:rPr>
              <w:t xml:space="preserve"> solutions required to support robotic tasks, including mug </w:t>
            </w:r>
            <w:r w:rsidRPr="772F7EA9" w:rsidR="6A2F603D">
              <w:rPr>
                <w:rFonts w:ascii="Aptos" w:hAnsi="Aptos" w:eastAsia="Aptos" w:cs="Aptos"/>
              </w:rPr>
              <w:t xml:space="preserve">supply </w:t>
            </w:r>
            <w:r w:rsidRPr="5BE6EEF0" w:rsidR="6A2F603D">
              <w:rPr>
                <w:rFonts w:ascii="Aptos" w:hAnsi="Aptos" w:eastAsia="Aptos" w:cs="Aptos"/>
              </w:rPr>
              <w:t>and</w:t>
            </w:r>
            <w:r w:rsidRPr="772F7EA9" w:rsidR="49250C51">
              <w:rPr>
                <w:rFonts w:ascii="Aptos" w:hAnsi="Aptos" w:eastAsia="Aptos" w:cs="Aptos"/>
              </w:rPr>
              <w:t xml:space="preserve"> </w:t>
            </w:r>
            <w:r w:rsidRPr="53D5D78B" w:rsidR="49250C51">
              <w:rPr>
                <w:rFonts w:ascii="Aptos" w:hAnsi="Aptos" w:eastAsia="Aptos" w:cs="Aptos"/>
              </w:rPr>
              <w:t>positioning, gripper adaptations, and possible conveyor integration.</w:t>
            </w:r>
          </w:p>
        </w:tc>
        <w:tc>
          <w:tcPr>
            <w:tcW w:w="1770" w:type="dxa"/>
          </w:tcPr>
          <w:p w:rsidR="036A86B6" w:rsidP="036A86B6" w:rsidRDefault="26FEF23E" w14:paraId="540CFEF2" w14:textId="3DBE2A0B">
            <w:pPr>
              <w:pStyle w:val="Compact"/>
            </w:pPr>
            <w:r w:rsidRPr="11AF47F8">
              <w:rPr>
                <w:i/>
                <w:iCs/>
                <w:color w:val="000000" w:themeColor="text1"/>
              </w:rPr>
              <w:t>Safwan (</w:t>
            </w:r>
            <w:r w:rsidRPr="62A97C3B">
              <w:rPr>
                <w:i/>
                <w:iCs/>
                <w:color w:val="000000" w:themeColor="text1"/>
              </w:rPr>
              <w:t>Lead)</w:t>
            </w:r>
          </w:p>
        </w:tc>
        <w:tc>
          <w:tcPr>
            <w:tcW w:w="3042" w:type="dxa"/>
          </w:tcPr>
          <w:p w:rsidR="036A86B6" w:rsidP="036A86B6" w:rsidRDefault="5C1085E5" w14:paraId="5E5EC113" w14:textId="38D071DF">
            <w:pPr>
              <w:pStyle w:val="Compact"/>
            </w:pPr>
            <w:r w:rsidRPr="3FB04A21">
              <w:t>Suitable physical setups and hardware adaptations to support reliable robot operation, with a defined approach for mug supply and an assessment of conveyor integration.</w:t>
            </w:r>
          </w:p>
        </w:tc>
      </w:tr>
      <w:tr w:rsidR="4818C7D9" w:rsidTr="053FC868" w14:paraId="66C74996" w14:textId="77777777">
        <w:trPr>
          <w:trHeight w:val="300"/>
        </w:trPr>
        <w:tc>
          <w:tcPr>
            <w:tcW w:w="2070" w:type="dxa"/>
          </w:tcPr>
          <w:p w:rsidR="49474223" w:rsidP="49474223" w:rsidRDefault="49474223" w14:paraId="13AE3D25" w14:textId="319B50E3">
            <w:pPr>
              <w:spacing w:after="0"/>
            </w:pPr>
            <w:r>
              <w:t>WP5 Integration and evaluation</w:t>
            </w:r>
          </w:p>
        </w:tc>
        <w:tc>
          <w:tcPr>
            <w:tcW w:w="2740" w:type="dxa"/>
          </w:tcPr>
          <w:p w:rsidR="5F555ECF" w:rsidP="5F555ECF" w:rsidRDefault="5F555ECF" w14:paraId="6BCB12D8" w14:textId="59A43C23">
            <w:pPr>
              <w:spacing w:after="0"/>
            </w:pPr>
            <w:r>
              <w:t>Interface integration, safety checks, end-to-end testing, and KPIs</w:t>
            </w:r>
          </w:p>
        </w:tc>
        <w:tc>
          <w:tcPr>
            <w:tcW w:w="1770" w:type="dxa"/>
          </w:tcPr>
          <w:p w:rsidR="4818C7D9" w:rsidP="4818C7D9" w:rsidRDefault="7937E668" w14:paraId="3C362DDD" w14:textId="5DCC1974">
            <w:pPr>
              <w:pStyle w:val="Compact"/>
            </w:pPr>
            <w:r w:rsidRPr="1CB48F79">
              <w:rPr>
                <w:i/>
                <w:iCs/>
                <w:color w:val="000000" w:themeColor="text1"/>
              </w:rPr>
              <w:t xml:space="preserve">All </w:t>
            </w:r>
            <w:r w:rsidRPr="2EB1A430">
              <w:rPr>
                <w:i/>
                <w:iCs/>
                <w:color w:val="000000" w:themeColor="text1"/>
              </w:rPr>
              <w:t>members</w:t>
            </w:r>
          </w:p>
        </w:tc>
        <w:tc>
          <w:tcPr>
            <w:tcW w:w="3042" w:type="dxa"/>
          </w:tcPr>
          <w:p w:rsidR="4818C7D9" w:rsidP="4818C7D9" w:rsidRDefault="7FACB17D" w14:paraId="430CFB59" w14:textId="6F6E1C5B">
            <w:pPr>
              <w:pStyle w:val="Compact"/>
            </w:pPr>
            <w:r w:rsidRPr="02AE6378">
              <w:t>A functional integrated coffee-serving demonstrator and documented test results.</w:t>
            </w:r>
          </w:p>
        </w:tc>
      </w:tr>
    </w:tbl>
    <w:p w:rsidRPr="00407014" w:rsidR="006F2D55" w:rsidRDefault="0022137B" w14:paraId="0B0196FA" w14:textId="77777777">
      <w:pPr>
        <w:pStyle w:val="BodyText"/>
        <w:rPr>
          <w:color w:val="000000" w:themeColor="text1"/>
        </w:rPr>
      </w:pPr>
      <w:r w:rsidRPr="00407014">
        <w:rPr>
          <w:i/>
          <w:iCs/>
          <w:color w:val="000000" w:themeColor="text1"/>
        </w:rPr>
        <w:t>Responsibilities may change during the project, but everyone in the team should have a clear role and contribute to the technical work.</w:t>
      </w:r>
    </w:p>
    <w:p w:rsidRPr="00407014" w:rsidR="006F2D55" w:rsidRDefault="0022137B" w14:paraId="2A112BB2" w14:textId="77777777">
      <w:pPr>
        <w:pStyle w:val="Heading2"/>
        <w:rPr>
          <w:rFonts w:asciiTheme="minorHAnsi" w:hAnsiTheme="minorHAnsi"/>
          <w:b/>
          <w:bCs/>
          <w:color w:val="000000" w:themeColor="text1"/>
        </w:rPr>
      </w:pPr>
      <w:bookmarkStart w:name="project-schedule-and-milestones" w:id="8"/>
      <w:bookmarkEnd w:id="7"/>
      <w:r w:rsidRPr="00407014">
        <w:rPr>
          <w:rFonts w:asciiTheme="minorHAnsi" w:hAnsiTheme="minorHAnsi"/>
          <w:b/>
          <w:bCs/>
          <w:color w:val="000000" w:themeColor="text1"/>
        </w:rPr>
        <w:t>7. Project Schedule and Milestones</w:t>
      </w:r>
    </w:p>
    <w:p w:rsidRPr="00272EAA" w:rsidR="006F2D55" w:rsidRDefault="0022137B" w14:paraId="6FC60DAC" w14:textId="77777777">
      <w:pPr>
        <w:pStyle w:val="FirstParagraph"/>
        <w:rPr>
          <w:i/>
          <w:iCs/>
          <w:color w:val="000000" w:themeColor="text1"/>
        </w:rPr>
      </w:pPr>
      <w:r w:rsidRPr="00272EAA">
        <w:rPr>
          <w:i/>
          <w:iCs/>
          <w:color w:val="000000" w:themeColor="text1"/>
        </w:rPr>
        <w:t>Create an overall plan for the project.</w:t>
      </w:r>
    </w:p>
    <w:p w:rsidRPr="00272EAA" w:rsidR="006F2D55" w:rsidRDefault="0022137B" w14:paraId="1C0780AA" w14:textId="77777777">
      <w:pPr>
        <w:pStyle w:val="BodyText"/>
        <w:rPr>
          <w:i/>
          <w:iCs/>
          <w:color w:val="000000" w:themeColor="text1"/>
        </w:rPr>
      </w:pPr>
      <w:r w:rsidRPr="00272EAA">
        <w:rPr>
          <w:i/>
          <w:iCs/>
          <w:color w:val="000000" w:themeColor="text1"/>
        </w:rPr>
        <w:t>Identify the most important milestones and expected dates.</w:t>
      </w:r>
    </w:p>
    <w:tbl>
      <w:tblPr>
        <w:tblW w:w="9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3045"/>
        <w:gridCol w:w="1605"/>
        <w:gridCol w:w="4887"/>
      </w:tblGrid>
      <w:tr w:rsidRPr="00272EAA" w:rsidR="00407014" w:rsidTr="527CDBED" w14:paraId="2AFE4D2F" w14:textId="77777777">
        <w:trPr>
          <w:tblHeader/>
        </w:trPr>
        <w:tc>
          <w:tcPr>
            <w:tcW w:w="3045" w:type="dxa"/>
          </w:tcPr>
          <w:p w:rsidRPr="00272EAA" w:rsidR="006F2D55" w:rsidRDefault="0022137B" w14:paraId="66DFB2ED" w14:textId="77777777">
            <w:pPr>
              <w:pStyle w:val="Compact"/>
              <w:rPr>
                <w:i/>
                <w:iCs/>
                <w:color w:val="000000" w:themeColor="text1"/>
              </w:rPr>
            </w:pPr>
            <w:r w:rsidRPr="00272EAA">
              <w:rPr>
                <w:i/>
                <w:iCs/>
                <w:color w:val="000000" w:themeColor="text1"/>
              </w:rPr>
              <w:t>Milestone</w:t>
            </w:r>
          </w:p>
        </w:tc>
        <w:tc>
          <w:tcPr>
            <w:tcW w:w="1605" w:type="dxa"/>
          </w:tcPr>
          <w:p w:rsidRPr="00272EAA" w:rsidR="006F2D55" w:rsidRDefault="0022137B" w14:paraId="2EE01EA4" w14:textId="77777777">
            <w:pPr>
              <w:pStyle w:val="Compact"/>
              <w:rPr>
                <w:i/>
                <w:iCs/>
                <w:color w:val="000000" w:themeColor="text1"/>
              </w:rPr>
            </w:pPr>
            <w:r w:rsidRPr="00272EAA">
              <w:rPr>
                <w:i/>
                <w:iCs/>
                <w:color w:val="000000" w:themeColor="text1"/>
              </w:rPr>
              <w:t>Target date</w:t>
            </w:r>
          </w:p>
        </w:tc>
        <w:tc>
          <w:tcPr>
            <w:tcW w:w="4887" w:type="dxa"/>
          </w:tcPr>
          <w:p w:rsidRPr="00272EAA" w:rsidR="006F2D55" w:rsidRDefault="0022137B" w14:paraId="67044CAC" w14:textId="77777777">
            <w:pPr>
              <w:pStyle w:val="Compact"/>
              <w:rPr>
                <w:i/>
                <w:iCs/>
                <w:color w:val="000000" w:themeColor="text1"/>
              </w:rPr>
            </w:pPr>
            <w:r w:rsidRPr="00272EAA">
              <w:rPr>
                <w:i/>
                <w:iCs/>
                <w:color w:val="000000" w:themeColor="text1"/>
              </w:rPr>
              <w:t>Expected outcome</w:t>
            </w:r>
          </w:p>
        </w:tc>
      </w:tr>
      <w:tr w:rsidR="0F5AF670" w:rsidTr="527CDBED" w14:paraId="2460208D" w14:textId="77777777">
        <w:trPr>
          <w:trHeight w:val="300"/>
        </w:trPr>
        <w:tc>
          <w:tcPr>
            <w:tcW w:w="3045" w:type="dxa"/>
          </w:tcPr>
          <w:p w:rsidR="0F5AF670" w:rsidP="0F5AF670" w:rsidRDefault="342D339C" w14:paraId="450CE87E" w14:textId="414129C2">
            <w:pPr>
              <w:pStyle w:val="Compact"/>
            </w:pPr>
            <w:r w:rsidRPr="10BAB515">
              <w:t>M1: Investigation and technology assessment</w:t>
            </w:r>
          </w:p>
        </w:tc>
        <w:tc>
          <w:tcPr>
            <w:tcW w:w="1605" w:type="dxa"/>
          </w:tcPr>
          <w:p w:rsidR="0F5AF670" w:rsidP="0F5AF670" w:rsidRDefault="342D339C" w14:paraId="1DE784AF" w14:textId="1EC96DA1">
            <w:pPr>
              <w:pStyle w:val="Compact"/>
            </w:pPr>
            <w:r w:rsidRPr="2ABE8BDB">
              <w:rPr>
                <w:i/>
                <w:iCs/>
                <w:color w:val="000000" w:themeColor="text1"/>
              </w:rPr>
              <w:t>24.09.</w:t>
            </w:r>
            <w:r w:rsidRPr="715AABE0">
              <w:rPr>
                <w:i/>
                <w:iCs/>
                <w:color w:val="000000" w:themeColor="text1"/>
              </w:rPr>
              <w:t>2026</w:t>
            </w:r>
          </w:p>
        </w:tc>
        <w:tc>
          <w:tcPr>
            <w:tcW w:w="4887" w:type="dxa"/>
          </w:tcPr>
          <w:p w:rsidR="0F5AF670" w:rsidP="0F5AF670" w:rsidRDefault="342D339C" w14:paraId="1E6C3EEB" w14:textId="5D8DD35F">
            <w:pPr>
              <w:pStyle w:val="Compact"/>
            </w:pPr>
            <w:r w:rsidRPr="6E953511">
              <w:t>Relevant technologies and suitable approaches identified.</w:t>
            </w:r>
          </w:p>
        </w:tc>
      </w:tr>
      <w:tr w:rsidRPr="00272EAA" w:rsidR="00407014" w:rsidTr="527CDBED" w14:paraId="536BFD39" w14:textId="77777777">
        <w:tc>
          <w:tcPr>
            <w:tcW w:w="3045" w:type="dxa"/>
          </w:tcPr>
          <w:p w:rsidRPr="00272EAA" w:rsidR="006F2D55" w:rsidRDefault="0022137B" w14:paraId="78E3D0B9" w14:textId="3384EE21">
            <w:pPr>
              <w:pStyle w:val="Compact"/>
              <w:rPr>
                <w:i/>
                <w:iCs/>
                <w:color w:val="000000" w:themeColor="text1"/>
              </w:rPr>
            </w:pPr>
            <w:r w:rsidRPr="00272EAA">
              <w:rPr>
                <w:i/>
                <w:iCs/>
                <w:color w:val="000000" w:themeColor="text1"/>
              </w:rPr>
              <w:t>M</w:t>
            </w:r>
            <w:r w:rsidR="00521156">
              <w:rPr>
                <w:i/>
                <w:iCs/>
                <w:color w:val="000000" w:themeColor="text1"/>
              </w:rPr>
              <w:t>2</w:t>
            </w:r>
            <w:r w:rsidRPr="00272EAA" w:rsidR="00272EAA">
              <w:rPr>
                <w:i/>
                <w:iCs/>
                <w:color w:val="000000" w:themeColor="text1"/>
              </w:rPr>
              <w:t xml:space="preserve">: </w:t>
            </w:r>
            <w:r w:rsidR="003A3776">
              <w:rPr>
                <w:i/>
                <w:iCs/>
                <w:color w:val="000000" w:themeColor="text1"/>
              </w:rPr>
              <w:t>Finishing individual WP1-4</w:t>
            </w:r>
            <w:r w:rsidRPr="00272EAA" w:rsidR="00407014">
              <w:rPr>
                <w:i/>
                <w:iCs/>
                <w:color w:val="000000" w:themeColor="text1"/>
              </w:rPr>
              <w:t xml:space="preserve"> </w:t>
            </w:r>
          </w:p>
        </w:tc>
        <w:tc>
          <w:tcPr>
            <w:tcW w:w="1605" w:type="dxa"/>
          </w:tcPr>
          <w:p w:rsidRPr="00272EAA" w:rsidR="006F2D55" w:rsidRDefault="003607AD" w14:paraId="56CB4271" w14:textId="69501913">
            <w:pPr>
              <w:pStyle w:val="Compact"/>
              <w:rPr>
                <w:i/>
                <w:iCs/>
                <w:color w:val="000000" w:themeColor="text1"/>
              </w:rPr>
            </w:pPr>
            <w:r>
              <w:rPr>
                <w:i/>
                <w:iCs/>
                <w:color w:val="000000" w:themeColor="text1"/>
              </w:rPr>
              <w:t>1</w:t>
            </w:r>
            <w:r w:rsidR="00B1761B">
              <w:rPr>
                <w:i/>
                <w:iCs/>
                <w:color w:val="000000" w:themeColor="text1"/>
              </w:rPr>
              <w:t>8</w:t>
            </w:r>
            <w:r>
              <w:rPr>
                <w:i/>
                <w:iCs/>
                <w:color w:val="000000" w:themeColor="text1"/>
              </w:rPr>
              <w:t>.10.20</w:t>
            </w:r>
            <w:r w:rsidR="005C2D85">
              <w:rPr>
                <w:i/>
                <w:iCs/>
                <w:color w:val="000000" w:themeColor="text1"/>
              </w:rPr>
              <w:t>26</w:t>
            </w:r>
          </w:p>
        </w:tc>
        <w:tc>
          <w:tcPr>
            <w:tcW w:w="4887" w:type="dxa"/>
          </w:tcPr>
          <w:p w:rsidRPr="00272EAA" w:rsidR="006F2D55" w:rsidRDefault="19A2C906" w14:paraId="4EC0BEFE" w14:textId="28AA7696">
            <w:pPr>
              <w:pStyle w:val="Compact"/>
            </w:pPr>
            <w:r w:rsidRPr="6CA0EA53">
              <w:t>Main components developed and tested.</w:t>
            </w:r>
          </w:p>
        </w:tc>
      </w:tr>
      <w:tr w:rsidRPr="00272EAA" w:rsidR="00FB4C95" w:rsidTr="527CDBED" w14:paraId="7828B00C" w14:textId="77777777">
        <w:tc>
          <w:tcPr>
            <w:tcW w:w="3045" w:type="dxa"/>
          </w:tcPr>
          <w:p w:rsidRPr="00272EAA" w:rsidR="00FB4C95" w:rsidP="527CDBED" w:rsidRDefault="00572281" w14:paraId="3C47B2EE" w14:textId="30695998">
            <w:pPr>
              <w:pStyle w:val="Compact"/>
              <w:rPr>
                <w:i/>
                <w:iCs/>
                <w:color w:val="000000" w:themeColor="text1"/>
              </w:rPr>
            </w:pPr>
            <w:r w:rsidRPr="527CDBED">
              <w:rPr>
                <w:i/>
                <w:iCs/>
                <w:color w:val="000000" w:themeColor="text1"/>
              </w:rPr>
              <w:t>M</w:t>
            </w:r>
            <w:r w:rsidRPr="527CDBED" w:rsidR="2546B6CA">
              <w:rPr>
                <w:i/>
                <w:iCs/>
                <w:color w:val="000000" w:themeColor="text1"/>
              </w:rPr>
              <w:t>3</w:t>
            </w:r>
            <w:r w:rsidRPr="527CDBED">
              <w:rPr>
                <w:i/>
                <w:iCs/>
                <w:color w:val="000000" w:themeColor="text1"/>
              </w:rPr>
              <w:t xml:space="preserve">: </w:t>
            </w:r>
            <w:r w:rsidRPr="527CDBED" w:rsidR="00FB4C95">
              <w:rPr>
                <w:i/>
                <w:iCs/>
                <w:color w:val="000000" w:themeColor="text1"/>
              </w:rPr>
              <w:t>Mid Term Presentation</w:t>
            </w:r>
          </w:p>
        </w:tc>
        <w:tc>
          <w:tcPr>
            <w:tcW w:w="1605" w:type="dxa"/>
          </w:tcPr>
          <w:p w:rsidR="00FB4C95" w:rsidRDefault="5FE7E697" w14:paraId="25A82BC1" w14:textId="277F5D1D">
            <w:pPr>
              <w:pStyle w:val="Compact"/>
            </w:pPr>
            <w:r w:rsidRPr="527CDBED">
              <w:rPr>
                <w:i/>
                <w:iCs/>
                <w:color w:val="000000" w:themeColor="text1"/>
              </w:rPr>
              <w:t>20.10.2026</w:t>
            </w:r>
          </w:p>
        </w:tc>
        <w:tc>
          <w:tcPr>
            <w:tcW w:w="4887" w:type="dxa"/>
          </w:tcPr>
          <w:p w:rsidRPr="00272EAA" w:rsidR="00FB4C95" w:rsidRDefault="6DB56006" w14:paraId="3FA3560B" w14:textId="31972057">
            <w:pPr>
              <w:pStyle w:val="Compact"/>
            </w:pPr>
            <w:r w:rsidRPr="162A4BFC">
              <w:t>Project progress presented and evaluated.</w:t>
            </w:r>
          </w:p>
        </w:tc>
      </w:tr>
      <w:tr w:rsidRPr="00272EAA" w:rsidR="00407014" w:rsidTr="527CDBED" w14:paraId="0A649F0D" w14:textId="77777777">
        <w:tc>
          <w:tcPr>
            <w:tcW w:w="3045" w:type="dxa"/>
          </w:tcPr>
          <w:p w:rsidR="74173ECB" w:rsidP="527CDBED" w:rsidRDefault="74173ECB" w14:paraId="55CF00AC" w14:textId="05DDBEAC">
            <w:pPr>
              <w:pStyle w:val="Compact"/>
              <w:rPr>
                <w:i/>
                <w:iCs/>
                <w:color w:val="000000" w:themeColor="text1"/>
              </w:rPr>
            </w:pPr>
            <w:r w:rsidRPr="527CDBED">
              <w:rPr>
                <w:i/>
                <w:iCs/>
                <w:color w:val="000000" w:themeColor="text1"/>
              </w:rPr>
              <w:t>M</w:t>
            </w:r>
            <w:r w:rsidRPr="527CDBED" w:rsidR="0FC72997">
              <w:rPr>
                <w:i/>
                <w:iCs/>
                <w:color w:val="000000" w:themeColor="text1"/>
              </w:rPr>
              <w:t>4</w:t>
            </w:r>
            <w:r w:rsidRPr="527CDBED">
              <w:rPr>
                <w:i/>
                <w:iCs/>
                <w:color w:val="000000" w:themeColor="text1"/>
              </w:rPr>
              <w:t>: Integration of the system and assembly</w:t>
            </w:r>
          </w:p>
        </w:tc>
        <w:tc>
          <w:tcPr>
            <w:tcW w:w="1605" w:type="dxa"/>
          </w:tcPr>
          <w:p w:rsidR="74173ECB" w:rsidP="74173ECB" w:rsidRDefault="74173ECB" w14:paraId="489650F5" w14:textId="06A79377">
            <w:pPr>
              <w:pStyle w:val="Compact"/>
              <w:rPr>
                <w:i/>
                <w:iCs/>
                <w:color w:val="000000" w:themeColor="text1"/>
              </w:rPr>
            </w:pPr>
            <w:r w:rsidRPr="74173ECB">
              <w:rPr>
                <w:i/>
                <w:iCs/>
                <w:color w:val="000000" w:themeColor="text1"/>
              </w:rPr>
              <w:t>06.11.2026</w:t>
            </w:r>
          </w:p>
        </w:tc>
        <w:tc>
          <w:tcPr>
            <w:tcW w:w="4887" w:type="dxa"/>
          </w:tcPr>
          <w:p w:rsidR="74173ECB" w:rsidP="74173ECB" w:rsidRDefault="74173ECB" w14:paraId="7664C8FE" w14:textId="759AC2AF">
            <w:pPr>
              <w:pStyle w:val="Compact"/>
            </w:pPr>
            <w:r>
              <w:t>Main components integrated into one system.</w:t>
            </w:r>
          </w:p>
        </w:tc>
      </w:tr>
      <w:tr w:rsidRPr="00272EAA" w:rsidR="009A4A27" w:rsidTr="527CDBED" w14:paraId="3EC196BC" w14:textId="77777777">
        <w:tc>
          <w:tcPr>
            <w:tcW w:w="3045" w:type="dxa"/>
          </w:tcPr>
          <w:p w:rsidRPr="00272EAA" w:rsidR="009A4A27" w:rsidRDefault="00572281" w14:paraId="29FF64E1" w14:textId="7E140D55">
            <w:pPr>
              <w:pStyle w:val="Compact"/>
              <w:rPr>
                <w:i/>
                <w:iCs/>
                <w:color w:val="000000" w:themeColor="text1"/>
              </w:rPr>
            </w:pPr>
            <w:r>
              <w:rPr>
                <w:i/>
                <w:iCs/>
                <w:color w:val="000000" w:themeColor="text1"/>
              </w:rPr>
              <w:t>M</w:t>
            </w:r>
            <w:r w:rsidR="00521156">
              <w:rPr>
                <w:i/>
                <w:iCs/>
                <w:color w:val="000000" w:themeColor="text1"/>
              </w:rPr>
              <w:t>6</w:t>
            </w:r>
            <w:r>
              <w:rPr>
                <w:i/>
                <w:iCs/>
                <w:color w:val="000000" w:themeColor="text1"/>
              </w:rPr>
              <w:t xml:space="preserve">: </w:t>
            </w:r>
            <w:r w:rsidR="009A4A27">
              <w:rPr>
                <w:i/>
                <w:iCs/>
                <w:color w:val="000000" w:themeColor="text1"/>
              </w:rPr>
              <w:t>Practical Presentation</w:t>
            </w:r>
          </w:p>
        </w:tc>
        <w:tc>
          <w:tcPr>
            <w:tcW w:w="1605" w:type="dxa"/>
          </w:tcPr>
          <w:p w:rsidR="009A4A27" w:rsidRDefault="7DD88579" w14:paraId="45CDE521" w14:textId="11C44A29">
            <w:pPr>
              <w:pStyle w:val="Compact"/>
            </w:pPr>
            <w:r w:rsidRPr="527CDBED">
              <w:rPr>
                <w:i/>
                <w:iCs/>
                <w:color w:val="000000" w:themeColor="text1"/>
              </w:rPr>
              <w:t>03.12.2026</w:t>
            </w:r>
          </w:p>
        </w:tc>
        <w:tc>
          <w:tcPr>
            <w:tcW w:w="4887" w:type="dxa"/>
          </w:tcPr>
          <w:p w:rsidRPr="00272EAA" w:rsidR="009A4A27" w:rsidRDefault="37C1CB61" w14:paraId="06DBF138" w14:textId="5F6B9E3D">
            <w:pPr>
              <w:pStyle w:val="Compact"/>
            </w:pPr>
            <w:r w:rsidRPr="162A4BFC">
              <w:t>Integrated system demonstrated.</w:t>
            </w:r>
          </w:p>
        </w:tc>
      </w:tr>
      <w:tr w:rsidRPr="00272EAA" w:rsidR="00407014" w:rsidTr="527CDBED" w14:paraId="2BE79322" w14:textId="77777777">
        <w:tc>
          <w:tcPr>
            <w:tcW w:w="3045" w:type="dxa"/>
          </w:tcPr>
          <w:p w:rsidRPr="00272EAA" w:rsidR="006F2D55" w:rsidP="003F5905" w:rsidRDefault="0022137B" w14:paraId="5136631E" w14:textId="4287241E">
            <w:pPr>
              <w:pStyle w:val="Compact"/>
              <w:tabs>
                <w:tab w:val="center" w:pos="2237"/>
              </w:tabs>
              <w:rPr>
                <w:i/>
                <w:iCs/>
                <w:color w:val="000000" w:themeColor="text1"/>
              </w:rPr>
            </w:pPr>
            <w:r w:rsidRPr="00272EAA">
              <w:rPr>
                <w:i/>
                <w:iCs/>
                <w:color w:val="000000" w:themeColor="text1"/>
              </w:rPr>
              <w:t>M</w:t>
            </w:r>
            <w:r w:rsidR="00521156">
              <w:rPr>
                <w:i/>
                <w:iCs/>
                <w:color w:val="000000" w:themeColor="text1"/>
              </w:rPr>
              <w:t>7</w:t>
            </w:r>
            <w:r w:rsidR="008B3E2D">
              <w:rPr>
                <w:i/>
                <w:iCs/>
                <w:color w:val="000000" w:themeColor="text1"/>
              </w:rPr>
              <w:t>:</w:t>
            </w:r>
            <w:r w:rsidRPr="00272EAA">
              <w:rPr>
                <w:i/>
                <w:iCs/>
                <w:color w:val="000000" w:themeColor="text1"/>
              </w:rPr>
              <w:t xml:space="preserve"> </w:t>
            </w:r>
            <w:r w:rsidR="003F5905">
              <w:rPr>
                <w:i/>
                <w:iCs/>
                <w:color w:val="000000" w:themeColor="text1"/>
              </w:rPr>
              <w:t>Adjustments and improvements</w:t>
            </w:r>
            <w:r w:rsidR="003F5905">
              <w:tab/>
            </w:r>
          </w:p>
        </w:tc>
        <w:tc>
          <w:tcPr>
            <w:tcW w:w="1605" w:type="dxa"/>
          </w:tcPr>
          <w:p w:rsidRPr="00272EAA" w:rsidR="006F2D55" w:rsidRDefault="00CC7C00" w14:paraId="2E8569B1" w14:textId="7193C8E2">
            <w:pPr>
              <w:pStyle w:val="Compact"/>
              <w:rPr>
                <w:i/>
                <w:iCs/>
                <w:color w:val="000000" w:themeColor="text1"/>
              </w:rPr>
            </w:pPr>
            <w:r>
              <w:rPr>
                <w:i/>
                <w:iCs/>
                <w:color w:val="000000" w:themeColor="text1"/>
              </w:rPr>
              <w:t>11.12.2026</w:t>
            </w:r>
          </w:p>
        </w:tc>
        <w:tc>
          <w:tcPr>
            <w:tcW w:w="4887" w:type="dxa"/>
          </w:tcPr>
          <w:p w:rsidRPr="00272EAA" w:rsidR="006F2D55" w:rsidRDefault="2962CFB9" w14:paraId="4F347E8C" w14:textId="36070154">
            <w:pPr>
              <w:pStyle w:val="Compact"/>
            </w:pPr>
            <w:r w:rsidRPr="24CC21CB">
              <w:t>Identified issues addressed and system improved.</w:t>
            </w:r>
          </w:p>
        </w:tc>
      </w:tr>
      <w:tr w:rsidRPr="00272EAA" w:rsidR="00407014" w:rsidTr="527CDBED" w14:paraId="0212A792" w14:textId="77777777">
        <w:tc>
          <w:tcPr>
            <w:tcW w:w="3045" w:type="dxa"/>
          </w:tcPr>
          <w:p w:rsidRPr="00272EAA" w:rsidR="006F2D55" w:rsidRDefault="0022137B" w14:paraId="6E0443C2" w14:textId="6399A4C9">
            <w:pPr>
              <w:pStyle w:val="Compact"/>
              <w:rPr>
                <w:i/>
                <w:iCs/>
                <w:color w:val="000000" w:themeColor="text1"/>
              </w:rPr>
            </w:pPr>
            <w:r w:rsidRPr="00272EAA">
              <w:rPr>
                <w:i/>
                <w:iCs/>
                <w:color w:val="000000" w:themeColor="text1"/>
              </w:rPr>
              <w:t>M</w:t>
            </w:r>
            <w:r w:rsidR="00521156">
              <w:rPr>
                <w:i/>
                <w:iCs/>
                <w:color w:val="000000" w:themeColor="text1"/>
              </w:rPr>
              <w:t>8</w:t>
            </w:r>
            <w:r w:rsidR="008B3E2D">
              <w:rPr>
                <w:i/>
                <w:iCs/>
                <w:color w:val="000000" w:themeColor="text1"/>
              </w:rPr>
              <w:t>:</w:t>
            </w:r>
            <w:r w:rsidRPr="00272EAA">
              <w:rPr>
                <w:i/>
                <w:iCs/>
                <w:color w:val="000000" w:themeColor="text1"/>
              </w:rPr>
              <w:t xml:space="preserve"> </w:t>
            </w:r>
            <w:r w:rsidR="003F5905">
              <w:rPr>
                <w:i/>
                <w:iCs/>
                <w:color w:val="000000" w:themeColor="text1"/>
              </w:rPr>
              <w:t>Future plan and documentation</w:t>
            </w:r>
          </w:p>
        </w:tc>
        <w:tc>
          <w:tcPr>
            <w:tcW w:w="1605" w:type="dxa"/>
          </w:tcPr>
          <w:p w:rsidRPr="00272EAA" w:rsidR="006F2D55" w:rsidRDefault="00226457" w14:paraId="34A86376" w14:textId="467A5241">
            <w:pPr>
              <w:pStyle w:val="Compact"/>
              <w:rPr>
                <w:i/>
                <w:iCs/>
                <w:color w:val="000000" w:themeColor="text1"/>
              </w:rPr>
            </w:pPr>
            <w:r>
              <w:rPr>
                <w:i/>
                <w:iCs/>
                <w:color w:val="000000" w:themeColor="text1"/>
              </w:rPr>
              <w:t>31.12.2026</w:t>
            </w:r>
          </w:p>
        </w:tc>
        <w:tc>
          <w:tcPr>
            <w:tcW w:w="4887" w:type="dxa"/>
          </w:tcPr>
          <w:p w:rsidRPr="00272EAA" w:rsidR="006F2D55" w:rsidRDefault="184B4140" w14:paraId="3AFC749E" w14:textId="7E5E2BA8">
            <w:pPr>
              <w:pStyle w:val="Compact"/>
            </w:pPr>
            <w:r w:rsidRPr="01D19674">
              <w:t>Project results documented and future work identified.</w:t>
            </w:r>
          </w:p>
        </w:tc>
      </w:tr>
      <w:tr w:rsidRPr="00272EAA" w:rsidR="009A4A27" w:rsidTr="527CDBED" w14:paraId="39D50D39" w14:textId="77777777">
        <w:tc>
          <w:tcPr>
            <w:tcW w:w="3045" w:type="dxa"/>
          </w:tcPr>
          <w:p w:rsidRPr="00272EAA" w:rsidR="009A4A27" w:rsidRDefault="00572281" w14:paraId="6F0EE710" w14:textId="58EDBE7B">
            <w:pPr>
              <w:pStyle w:val="Compact"/>
              <w:rPr>
                <w:i/>
                <w:iCs/>
                <w:color w:val="000000" w:themeColor="text1"/>
              </w:rPr>
            </w:pPr>
            <w:r>
              <w:rPr>
                <w:i/>
                <w:iCs/>
                <w:color w:val="000000" w:themeColor="text1"/>
              </w:rPr>
              <w:t>M</w:t>
            </w:r>
            <w:r w:rsidR="00521156">
              <w:rPr>
                <w:i/>
                <w:iCs/>
                <w:color w:val="000000" w:themeColor="text1"/>
              </w:rPr>
              <w:t>9</w:t>
            </w:r>
            <w:r>
              <w:rPr>
                <w:i/>
                <w:iCs/>
                <w:color w:val="000000" w:themeColor="text1"/>
              </w:rPr>
              <w:t xml:space="preserve">: </w:t>
            </w:r>
            <w:r w:rsidR="00680351">
              <w:rPr>
                <w:i/>
                <w:iCs/>
                <w:color w:val="000000" w:themeColor="text1"/>
              </w:rPr>
              <w:t>Final presentation</w:t>
            </w:r>
          </w:p>
        </w:tc>
        <w:tc>
          <w:tcPr>
            <w:tcW w:w="1605" w:type="dxa"/>
          </w:tcPr>
          <w:p w:rsidR="009A4A27" w:rsidRDefault="00680351" w14:paraId="29C34314" w14:textId="4D629AB1">
            <w:pPr>
              <w:pStyle w:val="Compact"/>
              <w:rPr>
                <w:i/>
                <w:iCs/>
                <w:color w:val="000000" w:themeColor="text1"/>
              </w:rPr>
            </w:pPr>
            <w:r>
              <w:rPr>
                <w:i/>
                <w:iCs/>
                <w:color w:val="000000" w:themeColor="text1"/>
              </w:rPr>
              <w:t>TBD</w:t>
            </w:r>
          </w:p>
        </w:tc>
        <w:tc>
          <w:tcPr>
            <w:tcW w:w="4887" w:type="dxa"/>
          </w:tcPr>
          <w:p w:rsidRPr="00272EAA" w:rsidR="009A4A27" w:rsidRDefault="46C7E834" w14:paraId="42F13041" w14:textId="44648188">
            <w:pPr>
              <w:pStyle w:val="Compact"/>
            </w:pPr>
            <w:r w:rsidRPr="01D19674">
              <w:t>Final project presented.</w:t>
            </w:r>
          </w:p>
        </w:tc>
      </w:tr>
    </w:tbl>
    <w:p w:rsidRPr="00272EAA" w:rsidR="006F2D55" w:rsidRDefault="0022137B" w14:paraId="5140E5B7" w14:textId="77777777">
      <w:pPr>
        <w:pStyle w:val="Heading2"/>
        <w:rPr>
          <w:rFonts w:asciiTheme="minorHAnsi" w:hAnsiTheme="minorHAnsi"/>
          <w:b/>
          <w:bCs/>
          <w:color w:val="000000" w:themeColor="text1"/>
        </w:rPr>
      </w:pPr>
      <w:bookmarkStart w:name="testing-and-evaluation-plan" w:id="9"/>
      <w:bookmarkEnd w:id="8"/>
      <w:r w:rsidRPr="00272EAA">
        <w:rPr>
          <w:rFonts w:asciiTheme="minorHAnsi" w:hAnsiTheme="minorHAnsi"/>
          <w:b/>
          <w:bCs/>
          <w:color w:val="000000" w:themeColor="text1"/>
        </w:rPr>
        <w:t>8. Testing and Evaluation Plan</w:t>
      </w:r>
    </w:p>
    <w:p w:rsidRPr="00241627" w:rsidR="006F2D55" w:rsidRDefault="0022137B" w14:paraId="41B9767F" w14:textId="77777777">
      <w:pPr>
        <w:pStyle w:val="FirstParagraph"/>
        <w:rPr>
          <w:i/>
          <w:iCs/>
          <w:color w:val="000000" w:themeColor="text1"/>
        </w:rPr>
      </w:pPr>
      <w:r w:rsidRPr="527CDBED">
        <w:rPr>
          <w:i/>
          <w:iCs/>
          <w:color w:val="000000" w:themeColor="text1"/>
        </w:rPr>
        <w:t>Describe how you intend to test and evaluate your solution.</w:t>
      </w:r>
    </w:p>
    <w:tbl>
      <w:tblPr>
        <w:tblStyle w:val="TableGrid"/>
        <w:tblW w:w="0" w:type="auto"/>
        <w:tblLook w:val="06A0" w:firstRow="1" w:lastRow="0" w:firstColumn="1" w:lastColumn="0" w:noHBand="1" w:noVBand="1"/>
      </w:tblPr>
      <w:tblGrid>
        <w:gridCol w:w="1965"/>
        <w:gridCol w:w="3547"/>
        <w:gridCol w:w="3893"/>
      </w:tblGrid>
      <w:tr w:rsidR="527CDBED" w:rsidTr="527CDBED" w14:paraId="4A3A26F9" w14:textId="77777777">
        <w:trPr>
          <w:trHeight w:val="300"/>
        </w:trPr>
        <w:tc>
          <w:tcPr>
            <w:tcW w:w="1965" w:type="dxa"/>
          </w:tcPr>
          <w:p w:rsidR="527CDBED" w:rsidP="527CDBED" w:rsidRDefault="527CDBED" w14:paraId="27E73CD0" w14:textId="3B0C7DE8">
            <w:pPr>
              <w:jc w:val="center"/>
            </w:pPr>
            <w:r w:rsidRPr="527CDBED">
              <w:rPr>
                <w:b/>
                <w:bCs/>
              </w:rPr>
              <w:t>Area</w:t>
            </w:r>
          </w:p>
        </w:tc>
        <w:tc>
          <w:tcPr>
            <w:tcW w:w="3547" w:type="dxa"/>
          </w:tcPr>
          <w:p w:rsidR="527CDBED" w:rsidP="527CDBED" w:rsidRDefault="527CDBED" w14:paraId="113155FD" w14:textId="6F441007">
            <w:pPr>
              <w:jc w:val="center"/>
            </w:pPr>
            <w:r w:rsidRPr="527CDBED">
              <w:rPr>
                <w:b/>
                <w:bCs/>
              </w:rPr>
              <w:t>Test method</w:t>
            </w:r>
          </w:p>
        </w:tc>
        <w:tc>
          <w:tcPr>
            <w:tcW w:w="3893" w:type="dxa"/>
          </w:tcPr>
          <w:p w:rsidR="527CDBED" w:rsidP="527CDBED" w:rsidRDefault="527CDBED" w14:paraId="378213B7" w14:textId="0D4D73BF">
            <w:pPr>
              <w:jc w:val="center"/>
            </w:pPr>
            <w:r w:rsidRPr="527CDBED">
              <w:rPr>
                <w:b/>
                <w:bCs/>
              </w:rPr>
              <w:t>Success criterion</w:t>
            </w:r>
          </w:p>
        </w:tc>
      </w:tr>
      <w:tr w:rsidR="527CDBED" w:rsidTr="527CDBED" w14:paraId="0E6A361D" w14:textId="77777777">
        <w:trPr>
          <w:trHeight w:val="300"/>
        </w:trPr>
        <w:tc>
          <w:tcPr>
            <w:tcW w:w="1965" w:type="dxa"/>
          </w:tcPr>
          <w:p w:rsidR="527CDBED" w:rsidP="527CDBED" w:rsidRDefault="527CDBED" w14:paraId="157A09A1" w14:textId="657DA608">
            <w:r>
              <w:t>Robot operation</w:t>
            </w:r>
          </w:p>
        </w:tc>
        <w:tc>
          <w:tcPr>
            <w:tcW w:w="3547" w:type="dxa"/>
          </w:tcPr>
          <w:p w:rsidR="527CDBED" w:rsidP="527CDBED" w:rsidRDefault="527CDBED" w14:paraId="08514987" w14:textId="5323A9CB">
            <w:r>
              <w:t>Repeat local robot tasks in dry operation</w:t>
            </w:r>
          </w:p>
        </w:tc>
        <w:tc>
          <w:tcPr>
            <w:tcW w:w="3893" w:type="dxa"/>
          </w:tcPr>
          <w:p w:rsidR="527CDBED" w:rsidP="527CDBED" w:rsidRDefault="527CDBED" w14:paraId="35B2697D" w14:textId="1F4664F2">
            <w:r>
              <w:t>20 successful repetitions without an unhandled failure</w:t>
            </w:r>
          </w:p>
        </w:tc>
      </w:tr>
      <w:tr w:rsidR="527CDBED" w:rsidTr="527CDBED" w14:paraId="66D0EDEA" w14:textId="77777777">
        <w:trPr>
          <w:trHeight w:val="300"/>
        </w:trPr>
        <w:tc>
          <w:tcPr>
            <w:tcW w:w="1965" w:type="dxa"/>
          </w:tcPr>
          <w:p w:rsidR="527CDBED" w:rsidP="527CDBED" w:rsidRDefault="527CDBED" w14:paraId="6970ACE7" w14:textId="56653AB5">
            <w:r>
              <w:t>Vision and mug handling</w:t>
            </w:r>
          </w:p>
        </w:tc>
        <w:tc>
          <w:tcPr>
            <w:tcW w:w="3547" w:type="dxa"/>
          </w:tcPr>
          <w:p w:rsidR="527CDBED" w:rsidP="527CDBED" w:rsidRDefault="527CDBED" w14:paraId="38B956B1" w14:textId="1137198D">
            <w:r>
              <w:t>Repeatedly identify, pick up, and handle predefined objects</w:t>
            </w:r>
          </w:p>
        </w:tc>
        <w:tc>
          <w:tcPr>
            <w:tcW w:w="3893" w:type="dxa"/>
          </w:tcPr>
          <w:p w:rsidR="527CDBED" w:rsidP="527CDBED" w:rsidRDefault="527CDBED" w14:paraId="27F21FA9" w14:textId="37596880">
            <w:r>
              <w:t>At least 18 successful trials in 20 attempts</w:t>
            </w:r>
          </w:p>
        </w:tc>
      </w:tr>
      <w:tr w:rsidR="527CDBED" w:rsidTr="527CDBED" w14:paraId="5A4E61C7" w14:textId="77777777">
        <w:trPr>
          <w:trHeight w:val="300"/>
        </w:trPr>
        <w:tc>
          <w:tcPr>
            <w:tcW w:w="1965" w:type="dxa"/>
          </w:tcPr>
          <w:p w:rsidR="527CDBED" w:rsidP="527CDBED" w:rsidRDefault="527CDBED" w14:paraId="3A5B971A" w14:textId="5F61F140">
            <w:r>
              <w:t>HMI and communication</w:t>
            </w:r>
          </w:p>
        </w:tc>
        <w:tc>
          <w:tcPr>
            <w:tcW w:w="3547" w:type="dxa"/>
          </w:tcPr>
          <w:p w:rsidR="527CDBED" w:rsidP="527CDBED" w:rsidRDefault="527CDBED" w14:paraId="50FC7C82" w14:textId="464144FE">
            <w:r>
              <w:t>Submit orders, monitor status, and repeat command/acknowledgement tests</w:t>
            </w:r>
          </w:p>
        </w:tc>
        <w:tc>
          <w:tcPr>
            <w:tcW w:w="3893" w:type="dxa"/>
          </w:tcPr>
          <w:p w:rsidR="527CDBED" w:rsidP="527CDBED" w:rsidRDefault="527CDBED" w14:paraId="1C6FD01A" w14:textId="4BA4E3F0">
            <w:r>
              <w:t>Orders and communication operate correctly, with safe timeout handling</w:t>
            </w:r>
          </w:p>
        </w:tc>
      </w:tr>
      <w:tr w:rsidR="527CDBED" w:rsidTr="527CDBED" w14:paraId="049AA803" w14:textId="77777777">
        <w:trPr>
          <w:trHeight w:val="300"/>
        </w:trPr>
        <w:tc>
          <w:tcPr>
            <w:tcW w:w="1965" w:type="dxa"/>
          </w:tcPr>
          <w:p w:rsidR="527CDBED" w:rsidP="527CDBED" w:rsidRDefault="527CDBED" w14:paraId="16772F8B" w14:textId="6CA7531A">
            <w:r>
              <w:t>Robot coordination</w:t>
            </w:r>
          </w:p>
        </w:tc>
        <w:tc>
          <w:tcPr>
            <w:tcW w:w="3547" w:type="dxa"/>
          </w:tcPr>
          <w:p w:rsidR="527CDBED" w:rsidP="527CDBED" w:rsidRDefault="527CDBED" w14:paraId="57CF4AA6" w14:textId="46152492">
            <w:r>
              <w:t>Monitor shared-zone use during repeated operations</w:t>
            </w:r>
          </w:p>
        </w:tc>
        <w:tc>
          <w:tcPr>
            <w:tcW w:w="3893" w:type="dxa"/>
          </w:tcPr>
          <w:p w:rsidR="527CDBED" w:rsidP="527CDBED" w:rsidRDefault="527CDBED" w14:paraId="12AC802B" w14:textId="70C73E25">
            <w:r>
              <w:t>No unauthorized simultaneous zone entry or unsafe interaction</w:t>
            </w:r>
          </w:p>
        </w:tc>
      </w:tr>
      <w:tr w:rsidR="527CDBED" w:rsidTr="527CDBED" w14:paraId="4639D4B8" w14:textId="77777777">
        <w:trPr>
          <w:trHeight w:val="300"/>
        </w:trPr>
        <w:tc>
          <w:tcPr>
            <w:tcW w:w="1965" w:type="dxa"/>
          </w:tcPr>
          <w:p w:rsidR="527CDBED" w:rsidP="527CDBED" w:rsidRDefault="527CDBED" w14:paraId="60C46A4B" w14:textId="7B52751F">
            <w:r>
              <w:t>Black-coffee system</w:t>
            </w:r>
          </w:p>
        </w:tc>
        <w:tc>
          <w:tcPr>
            <w:tcW w:w="3547" w:type="dxa"/>
          </w:tcPr>
          <w:p w:rsidR="527CDBED" w:rsidP="527CDBED" w:rsidRDefault="527CDBED" w14:paraId="789CAAE4" w14:textId="3B8D607C">
            <w:r>
              <w:t>Repeat complete order-to-delivery trials</w:t>
            </w:r>
          </w:p>
        </w:tc>
        <w:tc>
          <w:tcPr>
            <w:tcW w:w="3893" w:type="dxa"/>
          </w:tcPr>
          <w:p w:rsidR="527CDBED" w:rsidP="527CDBED" w:rsidRDefault="527CDBED" w14:paraId="21E7712A" w14:textId="42F42945">
            <w:r>
              <w:t>At least 18 successful runs in 20 trials</w:t>
            </w:r>
          </w:p>
        </w:tc>
      </w:tr>
      <w:tr w:rsidR="527CDBED" w:rsidTr="527CDBED" w14:paraId="4089C7EE" w14:textId="77777777">
        <w:trPr>
          <w:trHeight w:val="300"/>
        </w:trPr>
        <w:tc>
          <w:tcPr>
            <w:tcW w:w="1965" w:type="dxa"/>
          </w:tcPr>
          <w:p w:rsidR="527CDBED" w:rsidP="527CDBED" w:rsidRDefault="527CDBED" w14:paraId="3235FE18" w14:textId="4C7ADDB3">
            <w:r>
              <w:t>System performance</w:t>
            </w:r>
          </w:p>
        </w:tc>
        <w:tc>
          <w:tcPr>
            <w:tcW w:w="3547" w:type="dxa"/>
          </w:tcPr>
          <w:p w:rsidR="527CDBED" w:rsidP="527CDBED" w:rsidRDefault="527CDBED" w14:paraId="25DA0B00" w14:textId="4CB73FEF">
            <w:r>
              <w:t>Record order-acceptance and order-ready times</w:t>
            </w:r>
          </w:p>
        </w:tc>
        <w:tc>
          <w:tcPr>
            <w:tcW w:w="3893" w:type="dxa"/>
          </w:tcPr>
          <w:p w:rsidR="527CDBED" w:rsidP="527CDBED" w:rsidRDefault="527CDBED" w14:paraId="3EECDBA2" w14:textId="2E6AF226">
            <w:r>
              <w:t>Average and variation in cycle time are reported</w:t>
            </w:r>
          </w:p>
        </w:tc>
      </w:tr>
      <w:tr w:rsidR="527CDBED" w:rsidTr="527CDBED" w14:paraId="1F555AE6" w14:textId="77777777">
        <w:trPr>
          <w:trHeight w:val="300"/>
        </w:trPr>
        <w:tc>
          <w:tcPr>
            <w:tcW w:w="1965" w:type="dxa"/>
          </w:tcPr>
          <w:p w:rsidR="527CDBED" w:rsidP="527CDBED" w:rsidRDefault="527CDBED" w14:paraId="7786BD31" w14:textId="11BFD048">
            <w:r>
              <w:t>Optional features</w:t>
            </w:r>
          </w:p>
        </w:tc>
        <w:tc>
          <w:tcPr>
            <w:tcW w:w="3547" w:type="dxa"/>
          </w:tcPr>
          <w:p w:rsidR="527CDBED" w:rsidP="527CDBED" w:rsidRDefault="527CDBED" w14:paraId="5953C315" w14:textId="70A65130">
            <w:r>
              <w:t>Test milk sequence or conveyor if implemented</w:t>
            </w:r>
          </w:p>
        </w:tc>
        <w:tc>
          <w:tcPr>
            <w:tcW w:w="3893" w:type="dxa"/>
          </w:tcPr>
          <w:p w:rsidR="527CDBED" w:rsidP="527CDBED" w:rsidRDefault="527CDBED" w14:paraId="62E66FF0" w14:textId="242D7F62">
            <w:r>
              <w:t>Evaluated after the baseline coffee system is successful</w:t>
            </w:r>
          </w:p>
        </w:tc>
      </w:tr>
    </w:tbl>
    <w:p w:rsidRPr="00241627" w:rsidR="006F2D55" w:rsidRDefault="0022137B" w14:paraId="10C26581" w14:textId="77777777">
      <w:pPr>
        <w:pStyle w:val="Heading2"/>
        <w:rPr>
          <w:rFonts w:asciiTheme="minorHAnsi" w:hAnsiTheme="minorHAnsi"/>
          <w:b/>
          <w:bCs/>
          <w:color w:val="000000" w:themeColor="text1"/>
        </w:rPr>
      </w:pPr>
      <w:bookmarkStart w:name="risks-and-mitigation" w:id="10"/>
      <w:bookmarkEnd w:id="9"/>
      <w:r w:rsidRPr="00241627">
        <w:rPr>
          <w:rFonts w:asciiTheme="minorHAnsi" w:hAnsiTheme="minorHAnsi"/>
          <w:b/>
          <w:bCs/>
          <w:color w:val="000000" w:themeColor="text1"/>
        </w:rPr>
        <w:t>9. Risks and Mitigation</w:t>
      </w:r>
    </w:p>
    <w:p w:rsidRPr="00241627" w:rsidR="006F2D55" w:rsidRDefault="0022137B" w14:paraId="0CBCBAD7" w14:textId="77777777">
      <w:pPr>
        <w:pStyle w:val="FirstParagraph"/>
      </w:pPr>
      <w:r w:rsidRPr="527CDBED">
        <w:rPr>
          <w:i/>
          <w:iCs/>
          <w:color w:val="000000" w:themeColor="text1"/>
        </w:rPr>
        <w:t>Identify the most important risks that could affect the project.</w:t>
      </w:r>
    </w:p>
    <w:tbl>
      <w:tblPr>
        <w:tblW w:w="9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504"/>
        <w:gridCol w:w="1466"/>
        <w:gridCol w:w="1350"/>
        <w:gridCol w:w="4226"/>
      </w:tblGrid>
      <w:tr w:rsidRPr="00241627" w:rsidR="00407014" w:rsidTr="527CDBED" w14:paraId="33C87440" w14:textId="77777777">
        <w:tc>
          <w:tcPr>
            <w:tcW w:w="2504" w:type="dxa"/>
          </w:tcPr>
          <w:p w:rsidR="527CDBED" w:rsidP="527CDBED" w:rsidRDefault="527CDBED" w14:paraId="7A0D3D9A" w14:textId="10192C64">
            <w:pPr>
              <w:spacing w:after="0"/>
              <w:jc w:val="center"/>
            </w:pPr>
            <w:r w:rsidRPr="527CDBED">
              <w:rPr>
                <w:b/>
                <w:bCs/>
              </w:rPr>
              <w:t>Risk</w:t>
            </w:r>
          </w:p>
        </w:tc>
        <w:tc>
          <w:tcPr>
            <w:tcW w:w="1466" w:type="dxa"/>
          </w:tcPr>
          <w:p w:rsidR="527CDBED" w:rsidP="527CDBED" w:rsidRDefault="527CDBED" w14:paraId="5F5B21FC" w14:textId="37EC068B">
            <w:pPr>
              <w:spacing w:after="0"/>
              <w:jc w:val="center"/>
            </w:pPr>
            <w:r w:rsidRPr="527CDBED">
              <w:rPr>
                <w:b/>
                <w:bCs/>
              </w:rPr>
              <w:t>Probability</w:t>
            </w:r>
          </w:p>
        </w:tc>
        <w:tc>
          <w:tcPr>
            <w:tcW w:w="1350" w:type="dxa"/>
          </w:tcPr>
          <w:p w:rsidR="527CDBED" w:rsidP="527CDBED" w:rsidRDefault="527CDBED" w14:paraId="5B4956F0" w14:textId="14298CCA">
            <w:pPr>
              <w:spacing w:after="0"/>
              <w:jc w:val="center"/>
            </w:pPr>
            <w:r w:rsidRPr="527CDBED">
              <w:rPr>
                <w:b/>
                <w:bCs/>
              </w:rPr>
              <w:t>Impact</w:t>
            </w:r>
          </w:p>
        </w:tc>
        <w:tc>
          <w:tcPr>
            <w:tcW w:w="4226" w:type="dxa"/>
          </w:tcPr>
          <w:p w:rsidR="527CDBED" w:rsidP="527CDBED" w:rsidRDefault="527CDBED" w14:paraId="1D81058A" w14:textId="77604D43">
            <w:pPr>
              <w:spacing w:after="0"/>
              <w:jc w:val="center"/>
            </w:pPr>
            <w:r w:rsidRPr="527CDBED">
              <w:rPr>
                <w:b/>
                <w:bCs/>
              </w:rPr>
              <w:t>Mitigation or Plan B</w:t>
            </w:r>
          </w:p>
        </w:tc>
      </w:tr>
      <w:tr w:rsidR="527CDBED" w:rsidTr="527CDBED" w14:paraId="7C1EAB29" w14:textId="77777777">
        <w:trPr>
          <w:trHeight w:val="300"/>
        </w:trPr>
        <w:tc>
          <w:tcPr>
            <w:tcW w:w="2504" w:type="dxa"/>
          </w:tcPr>
          <w:p w:rsidR="527CDBED" w:rsidP="527CDBED" w:rsidRDefault="527CDBED" w14:paraId="36DFA6E4" w14:textId="71E4D257">
            <w:pPr>
              <w:spacing w:after="0"/>
            </w:pPr>
            <w:r>
              <w:t>Communication differences between robots</w:t>
            </w:r>
          </w:p>
        </w:tc>
        <w:tc>
          <w:tcPr>
            <w:tcW w:w="1466" w:type="dxa"/>
          </w:tcPr>
          <w:p w:rsidR="527CDBED" w:rsidP="527CDBED" w:rsidRDefault="527CDBED" w14:paraId="013A2C6A" w14:textId="690DA7A8">
            <w:pPr>
              <w:spacing w:after="0"/>
            </w:pPr>
            <w:r>
              <w:t>Medium</w:t>
            </w:r>
          </w:p>
        </w:tc>
        <w:tc>
          <w:tcPr>
            <w:tcW w:w="1350" w:type="dxa"/>
          </w:tcPr>
          <w:p w:rsidR="527CDBED" w:rsidP="527CDBED" w:rsidRDefault="527CDBED" w14:paraId="2EE1D5D9" w14:textId="5552E5F5">
            <w:pPr>
              <w:spacing w:after="0"/>
            </w:pPr>
            <w:r>
              <w:t>High</w:t>
            </w:r>
          </w:p>
        </w:tc>
        <w:tc>
          <w:tcPr>
            <w:tcW w:w="4226" w:type="dxa"/>
          </w:tcPr>
          <w:p w:rsidR="527CDBED" w:rsidP="527CDBED" w:rsidRDefault="527CDBED" w14:paraId="21F32A3A" w14:textId="6901F965">
            <w:pPr>
              <w:spacing w:after="0"/>
            </w:pPr>
            <w:r>
              <w:t>Check controller versions early and use a commonly supported interface, with digital I/O as fallback.</w:t>
            </w:r>
          </w:p>
        </w:tc>
      </w:tr>
      <w:tr w:rsidR="527CDBED" w:rsidTr="527CDBED" w14:paraId="23B87F70" w14:textId="77777777">
        <w:trPr>
          <w:trHeight w:val="300"/>
        </w:trPr>
        <w:tc>
          <w:tcPr>
            <w:tcW w:w="2504" w:type="dxa"/>
          </w:tcPr>
          <w:p w:rsidR="527CDBED" w:rsidP="527CDBED" w:rsidRDefault="527CDBED" w14:paraId="6F6AD001" w14:textId="62C2F017">
            <w:pPr>
              <w:spacing w:after="0"/>
            </w:pPr>
            <w:r>
              <w:t>Collision in the shared workspace</w:t>
            </w:r>
          </w:p>
        </w:tc>
        <w:tc>
          <w:tcPr>
            <w:tcW w:w="1466" w:type="dxa"/>
          </w:tcPr>
          <w:p w:rsidR="527CDBED" w:rsidP="527CDBED" w:rsidRDefault="527CDBED" w14:paraId="2220DCC3" w14:textId="00668172">
            <w:pPr>
              <w:spacing w:after="0"/>
            </w:pPr>
            <w:r>
              <w:t>Medium</w:t>
            </w:r>
          </w:p>
        </w:tc>
        <w:tc>
          <w:tcPr>
            <w:tcW w:w="1350" w:type="dxa"/>
          </w:tcPr>
          <w:p w:rsidR="527CDBED" w:rsidP="527CDBED" w:rsidRDefault="527CDBED" w14:paraId="43441521" w14:textId="7B9CB358">
            <w:pPr>
              <w:spacing w:after="0"/>
            </w:pPr>
            <w:r>
              <w:t>High</w:t>
            </w:r>
          </w:p>
        </w:tc>
        <w:tc>
          <w:tcPr>
            <w:tcW w:w="4226" w:type="dxa"/>
          </w:tcPr>
          <w:p w:rsidR="527CDBED" w:rsidP="527CDBED" w:rsidRDefault="527CDBED" w14:paraId="5B387C32" w14:textId="28071146">
            <w:pPr>
              <w:spacing w:after="0"/>
            </w:pPr>
            <w:r>
              <w:t>Minimize workspace overlap and use safe poses, zone interlocks, reduced speed, and dry testing.</w:t>
            </w:r>
          </w:p>
        </w:tc>
      </w:tr>
      <w:tr w:rsidR="527CDBED" w:rsidTr="527CDBED" w14:paraId="233C0298" w14:textId="77777777">
        <w:trPr>
          <w:trHeight w:val="300"/>
        </w:trPr>
        <w:tc>
          <w:tcPr>
            <w:tcW w:w="2504" w:type="dxa"/>
          </w:tcPr>
          <w:p w:rsidR="527CDBED" w:rsidP="527CDBED" w:rsidRDefault="527CDBED" w14:paraId="17A39EBE" w14:textId="3274B53D">
            <w:pPr>
              <w:spacing w:after="0"/>
            </w:pPr>
            <w:r>
              <w:t>Gripper or object-handling problems</w:t>
            </w:r>
          </w:p>
        </w:tc>
        <w:tc>
          <w:tcPr>
            <w:tcW w:w="1466" w:type="dxa"/>
          </w:tcPr>
          <w:p w:rsidR="527CDBED" w:rsidP="527CDBED" w:rsidRDefault="527CDBED" w14:paraId="3B1CD1EF" w14:textId="5A34615D">
            <w:pPr>
              <w:spacing w:after="0"/>
            </w:pPr>
            <w:r>
              <w:t>High</w:t>
            </w:r>
          </w:p>
        </w:tc>
        <w:tc>
          <w:tcPr>
            <w:tcW w:w="1350" w:type="dxa"/>
          </w:tcPr>
          <w:p w:rsidR="527CDBED" w:rsidP="527CDBED" w:rsidRDefault="527CDBED" w14:paraId="1ADECC9A" w14:textId="4E07338E">
            <w:pPr>
              <w:spacing w:after="0"/>
            </w:pPr>
            <w:r>
              <w:t>High</w:t>
            </w:r>
          </w:p>
        </w:tc>
        <w:tc>
          <w:tcPr>
            <w:tcW w:w="4226" w:type="dxa"/>
          </w:tcPr>
          <w:p w:rsidR="527CDBED" w:rsidP="527CDBED" w:rsidRDefault="527CDBED" w14:paraId="58FAC017" w14:textId="6B8EB7C9">
            <w:pPr>
              <w:spacing w:after="0"/>
            </w:pPr>
            <w:r>
              <w:t>Test objects early, adapt the grippers, or use a simpler fixed dispenser.</w:t>
            </w:r>
          </w:p>
        </w:tc>
      </w:tr>
      <w:tr w:rsidR="527CDBED" w:rsidTr="527CDBED" w14:paraId="351C6824" w14:textId="77777777">
        <w:trPr>
          <w:trHeight w:val="300"/>
        </w:trPr>
        <w:tc>
          <w:tcPr>
            <w:tcW w:w="2504" w:type="dxa"/>
          </w:tcPr>
          <w:p w:rsidR="527CDBED" w:rsidP="527CDBED" w:rsidRDefault="527CDBED" w14:paraId="3EBB612F" w14:textId="7AD71923">
            <w:pPr>
              <w:spacing w:after="0"/>
            </w:pPr>
            <w:r>
              <w:t>Vision affected by lighting or object position</w:t>
            </w:r>
          </w:p>
        </w:tc>
        <w:tc>
          <w:tcPr>
            <w:tcW w:w="1466" w:type="dxa"/>
          </w:tcPr>
          <w:p w:rsidR="527CDBED" w:rsidP="527CDBED" w:rsidRDefault="527CDBED" w14:paraId="734778CF" w14:textId="5A1988F1">
            <w:pPr>
              <w:spacing w:after="0"/>
            </w:pPr>
            <w:r>
              <w:t>High</w:t>
            </w:r>
          </w:p>
        </w:tc>
        <w:tc>
          <w:tcPr>
            <w:tcW w:w="1350" w:type="dxa"/>
          </w:tcPr>
          <w:p w:rsidR="527CDBED" w:rsidP="527CDBED" w:rsidRDefault="527CDBED" w14:paraId="5BE8CCC7" w14:textId="2F11E7C8">
            <w:pPr>
              <w:spacing w:after="0"/>
            </w:pPr>
            <w:r>
              <w:t>Medium</w:t>
            </w:r>
          </w:p>
        </w:tc>
        <w:tc>
          <w:tcPr>
            <w:tcW w:w="4226" w:type="dxa"/>
          </w:tcPr>
          <w:p w:rsidR="527CDBED" w:rsidP="527CDBED" w:rsidRDefault="527CDBED" w14:paraId="71F71520" w14:textId="5BC751C3">
            <w:pPr>
              <w:spacing w:after="0"/>
            </w:pPr>
            <w:r>
              <w:t>Control lighting and use fixed camera and predefined object positions.</w:t>
            </w:r>
          </w:p>
        </w:tc>
      </w:tr>
      <w:tr w:rsidR="527CDBED" w:rsidTr="527CDBED" w14:paraId="7553DDC6" w14:textId="77777777">
        <w:trPr>
          <w:trHeight w:val="300"/>
        </w:trPr>
        <w:tc>
          <w:tcPr>
            <w:tcW w:w="2504" w:type="dxa"/>
          </w:tcPr>
          <w:p w:rsidR="527CDBED" w:rsidP="527CDBED" w:rsidRDefault="527CDBED" w14:paraId="2C6E69B8" w14:textId="7E9A74D0">
            <w:pPr>
              <w:spacing w:after="0"/>
            </w:pPr>
            <w:r>
              <w:t>Integration takes longer than expected</w:t>
            </w:r>
          </w:p>
        </w:tc>
        <w:tc>
          <w:tcPr>
            <w:tcW w:w="1466" w:type="dxa"/>
          </w:tcPr>
          <w:p w:rsidR="527CDBED" w:rsidP="527CDBED" w:rsidRDefault="527CDBED" w14:paraId="3C6F2A84" w14:textId="13083F74">
            <w:pPr>
              <w:spacing w:after="0"/>
            </w:pPr>
            <w:r>
              <w:t>High</w:t>
            </w:r>
          </w:p>
        </w:tc>
        <w:tc>
          <w:tcPr>
            <w:tcW w:w="1350" w:type="dxa"/>
          </w:tcPr>
          <w:p w:rsidR="527CDBED" w:rsidP="527CDBED" w:rsidRDefault="527CDBED" w14:paraId="7BFDB1AC" w14:textId="22A97BFD">
            <w:pPr>
              <w:spacing w:after="0"/>
            </w:pPr>
            <w:r>
              <w:t>High</w:t>
            </w:r>
          </w:p>
        </w:tc>
        <w:tc>
          <w:tcPr>
            <w:tcW w:w="4226" w:type="dxa"/>
          </w:tcPr>
          <w:p w:rsidR="527CDBED" w:rsidP="527CDBED" w:rsidRDefault="527CDBED" w14:paraId="5E444269" w14:textId="215A2D53">
            <w:pPr>
              <w:spacing w:after="0"/>
            </w:pPr>
            <w:r>
              <w:t>Define interfaces early, integrate regularly, and remove optional features first.</w:t>
            </w:r>
          </w:p>
        </w:tc>
      </w:tr>
      <w:tr w:rsidR="527CDBED" w:rsidTr="527CDBED" w14:paraId="28D917B2" w14:textId="77777777">
        <w:trPr>
          <w:trHeight w:val="300"/>
        </w:trPr>
        <w:tc>
          <w:tcPr>
            <w:tcW w:w="2504" w:type="dxa"/>
          </w:tcPr>
          <w:p w:rsidR="527CDBED" w:rsidP="527CDBED" w:rsidRDefault="527CDBED" w14:paraId="35E9E0DE" w14:textId="5444BCCA">
            <w:pPr>
              <w:spacing w:after="0"/>
            </w:pPr>
            <w:r>
              <w:t>Limited laboratory access or unsafe liquid handling</w:t>
            </w:r>
          </w:p>
        </w:tc>
        <w:tc>
          <w:tcPr>
            <w:tcW w:w="1466" w:type="dxa"/>
          </w:tcPr>
          <w:p w:rsidR="527CDBED" w:rsidP="527CDBED" w:rsidRDefault="527CDBED" w14:paraId="3D786850" w14:textId="48C0B458">
            <w:pPr>
              <w:spacing w:after="0"/>
            </w:pPr>
            <w:r>
              <w:t>Medium</w:t>
            </w:r>
          </w:p>
        </w:tc>
        <w:tc>
          <w:tcPr>
            <w:tcW w:w="1350" w:type="dxa"/>
          </w:tcPr>
          <w:p w:rsidR="527CDBED" w:rsidP="527CDBED" w:rsidRDefault="527CDBED" w14:paraId="69F392A1" w14:textId="37258942">
            <w:pPr>
              <w:spacing w:after="0"/>
            </w:pPr>
            <w:r>
              <w:t>High</w:t>
            </w:r>
          </w:p>
        </w:tc>
        <w:tc>
          <w:tcPr>
            <w:tcW w:w="4226" w:type="dxa"/>
          </w:tcPr>
          <w:p w:rsidR="527CDBED" w:rsidP="527CDBED" w:rsidRDefault="527CDBED" w14:paraId="53A6F089" w14:textId="5308E149">
            <w:pPr>
              <w:spacing w:after="0"/>
            </w:pPr>
            <w:r>
              <w:t>Reserve lab time and begin with dry tests or room-temperature water. Use a dry demonstration if liquid operation is not approved.</w:t>
            </w:r>
          </w:p>
        </w:tc>
      </w:tr>
    </w:tbl>
    <w:p w:rsidRPr="00241627" w:rsidR="006F2D55" w:rsidRDefault="0022137B" w14:paraId="1DECE820" w14:textId="77777777">
      <w:pPr>
        <w:pStyle w:val="Heading2"/>
        <w:rPr>
          <w:rFonts w:asciiTheme="minorHAnsi" w:hAnsiTheme="minorHAnsi"/>
          <w:b/>
          <w:bCs/>
          <w:color w:val="000000" w:themeColor="text1"/>
        </w:rPr>
      </w:pPr>
      <w:bookmarkStart w:name="resources-and-support-needed" w:id="11"/>
      <w:bookmarkEnd w:id="10"/>
      <w:r w:rsidRPr="527CDBED">
        <w:rPr>
          <w:rFonts w:asciiTheme="minorHAnsi" w:hAnsiTheme="minorHAnsi"/>
          <w:b/>
          <w:bCs/>
          <w:color w:val="000000" w:themeColor="text1"/>
        </w:rPr>
        <w:t>10. Resources and Support Needed</w:t>
      </w:r>
    </w:p>
    <w:p w:rsidRPr="00241627" w:rsidR="006F2D55" w:rsidRDefault="0022137B" w14:paraId="721EA6A9" w14:textId="77777777">
      <w:pPr>
        <w:pStyle w:val="FirstParagraph"/>
      </w:pPr>
      <w:r w:rsidRPr="527CDBED">
        <w:rPr>
          <w:i/>
          <w:iCs/>
          <w:color w:val="000000" w:themeColor="text1"/>
        </w:rPr>
        <w:t>Highlight resources that are critical for starting or completing the project.</w:t>
      </w:r>
    </w:p>
    <w:p w:rsidR="549A9E5C" w:rsidP="527CDBED" w:rsidRDefault="549A9E5C" w14:paraId="52485071" w14:textId="29C38343">
      <w:pPr>
        <w:pStyle w:val="BodyText"/>
        <w:numPr>
          <w:ilvl w:val="0"/>
          <w:numId w:val="2"/>
        </w:numPr>
        <w:spacing w:before="0" w:after="0"/>
      </w:pPr>
      <w:r w:rsidRPr="527CDBED">
        <w:t>UR10 and UR10e robots, controllers</w:t>
      </w:r>
      <w:r w:rsidRPr="527CDBED" w:rsidR="17ABCD92">
        <w:t>,</w:t>
      </w:r>
      <w:r w:rsidRPr="527CDBED">
        <w:t xml:space="preserve"> pendants, and documentation. </w:t>
      </w:r>
    </w:p>
    <w:p w:rsidR="549A9E5C" w:rsidP="527CDBED" w:rsidRDefault="549A9E5C" w14:paraId="4B4913AF" w14:textId="08A055AD">
      <w:pPr>
        <w:pStyle w:val="ListParagraph"/>
        <w:numPr>
          <w:ilvl w:val="0"/>
          <w:numId w:val="2"/>
        </w:numPr>
        <w:spacing w:after="0"/>
      </w:pPr>
      <w:r w:rsidRPr="527CDBED">
        <w:t xml:space="preserve">Grippers and coffee-serving equipment, including cups and coffee pot/dispenser. </w:t>
      </w:r>
    </w:p>
    <w:p w:rsidR="549A9E5C" w:rsidP="527CDBED" w:rsidRDefault="549A9E5C" w14:paraId="1187D35B" w14:textId="5C550C60">
      <w:pPr>
        <w:pStyle w:val="ListParagraph"/>
        <w:numPr>
          <w:ilvl w:val="0"/>
          <w:numId w:val="2"/>
        </w:numPr>
        <w:spacing w:after="0"/>
      </w:pPr>
      <w:r w:rsidRPr="527CDBED">
        <w:t xml:space="preserve">3D printer and materials, if needed, for gripper attachments and fixtures. </w:t>
      </w:r>
    </w:p>
    <w:p w:rsidR="549A9E5C" w:rsidP="527CDBED" w:rsidRDefault="549A9E5C" w14:paraId="10DF13A9" w14:textId="204AED61">
      <w:pPr>
        <w:pStyle w:val="ListParagraph"/>
        <w:numPr>
          <w:ilvl w:val="0"/>
          <w:numId w:val="2"/>
        </w:numPr>
        <w:spacing w:after="0"/>
      </w:pPr>
      <w:r w:rsidRPr="527CDBED">
        <w:t xml:space="preserve">Camera and vision setup, including mounting and lighting. </w:t>
      </w:r>
    </w:p>
    <w:p w:rsidR="549A9E5C" w:rsidP="527CDBED" w:rsidRDefault="549A9E5C" w14:paraId="51F1F26B" w14:textId="2DF90885">
      <w:pPr>
        <w:pStyle w:val="ListParagraph"/>
        <w:numPr>
          <w:ilvl w:val="0"/>
          <w:numId w:val="2"/>
        </w:numPr>
        <w:spacing w:after="0"/>
      </w:pPr>
      <w:r w:rsidRPr="527CDBED">
        <w:t xml:space="preserve">PC and network equipment, including Ethernet, cables, and power supplies. </w:t>
      </w:r>
    </w:p>
    <w:p w:rsidR="549A9E5C" w:rsidP="527CDBED" w:rsidRDefault="549A9E5C" w14:paraId="58F0DE53" w14:textId="0D81AAD9">
      <w:pPr>
        <w:pStyle w:val="ListParagraph"/>
        <w:numPr>
          <w:ilvl w:val="0"/>
          <w:numId w:val="2"/>
        </w:numPr>
        <w:spacing w:after="0"/>
      </w:pPr>
      <w:r w:rsidRPr="527CDBED">
        <w:t xml:space="preserve">Fixed mug station and optional conveyor equipment for mug handling and feasibility testing. </w:t>
      </w:r>
    </w:p>
    <w:p w:rsidR="549A9E5C" w:rsidP="527CDBED" w:rsidRDefault="549A9E5C" w14:paraId="584EE06B" w14:textId="2737E9C3">
      <w:pPr>
        <w:pStyle w:val="ListParagraph"/>
        <w:numPr>
          <w:ilvl w:val="0"/>
          <w:numId w:val="2"/>
        </w:numPr>
        <w:spacing w:after="0"/>
      </w:pPr>
      <w:r w:rsidRPr="527CDBED">
        <w:t>Software and project support, including Python, OpenCV, PolyScope, Git, and technical support for networking, electrical connections, and safety.</w:t>
      </w:r>
    </w:p>
    <w:p w:rsidRPr="005A2BDA" w:rsidR="006F2D55" w:rsidRDefault="0022137B" w14:paraId="3A095E79" w14:textId="6E11C17D">
      <w:pPr>
        <w:pStyle w:val="Heading2"/>
        <w:rPr>
          <w:rFonts w:asciiTheme="minorHAnsi" w:hAnsiTheme="minorHAnsi"/>
          <w:b/>
          <w:bCs/>
          <w:color w:val="000000" w:themeColor="text1"/>
        </w:rPr>
      </w:pPr>
      <w:bookmarkStart w:name="team-organisation-and-ways-of-working" w:id="12"/>
      <w:bookmarkEnd w:id="11"/>
      <w:r w:rsidRPr="414401AA">
        <w:rPr>
          <w:rFonts w:asciiTheme="minorHAnsi" w:hAnsiTheme="minorHAnsi"/>
          <w:b/>
          <w:bCs/>
          <w:color w:val="000000" w:themeColor="text1"/>
        </w:rPr>
        <w:t xml:space="preserve">11. Team </w:t>
      </w:r>
      <w:r w:rsidRPr="414401AA" w:rsidR="005A2BDA">
        <w:rPr>
          <w:rFonts w:asciiTheme="minorHAnsi" w:hAnsiTheme="minorHAnsi"/>
          <w:b/>
          <w:bCs/>
          <w:color w:val="000000" w:themeColor="text1"/>
        </w:rPr>
        <w:t>Organization</w:t>
      </w:r>
      <w:r w:rsidRPr="414401AA">
        <w:rPr>
          <w:rFonts w:asciiTheme="minorHAnsi" w:hAnsiTheme="minorHAnsi"/>
          <w:b/>
          <w:bCs/>
          <w:color w:val="000000" w:themeColor="text1"/>
        </w:rPr>
        <w:t xml:space="preserve"> and Ways of Working</w:t>
      </w:r>
    </w:p>
    <w:p w:rsidR="23A90084" w:rsidP="527CDBED" w:rsidRDefault="23A90084" w14:paraId="216BB315" w14:textId="3331713D">
      <w:pPr>
        <w:spacing w:before="240" w:after="240"/>
      </w:pPr>
      <w:r w:rsidRPr="414401AA">
        <w:rPr>
          <w:rFonts w:ascii="Aptos" w:hAnsi="Aptos" w:eastAsia="Aptos" w:cs="Aptos"/>
        </w:rPr>
        <w:t xml:space="preserve">The team will meet at least once a week at ASSAR for planning, technical development, and system integration. Additional meetings will be </w:t>
      </w:r>
      <w:r w:rsidRPr="414401AA" w:rsidR="7391C3D2">
        <w:rPr>
          <w:rFonts w:ascii="Aptos" w:hAnsi="Aptos" w:eastAsia="Aptos" w:cs="Aptos"/>
        </w:rPr>
        <w:t>arranged,</w:t>
      </w:r>
      <w:r w:rsidRPr="414401AA">
        <w:rPr>
          <w:rFonts w:ascii="Aptos" w:hAnsi="Aptos" w:eastAsia="Aptos" w:cs="Aptos"/>
        </w:rPr>
        <w:t xml:space="preserve"> when necessary, particularly before major milestones.</w:t>
      </w:r>
    </w:p>
    <w:p w:rsidR="23A90084" w:rsidP="527CDBED" w:rsidRDefault="23A90084" w14:paraId="313A7021" w14:textId="5298A5A8">
      <w:pPr>
        <w:spacing w:before="240" w:after="240"/>
      </w:pPr>
      <w:r w:rsidRPr="527CDBED">
        <w:rPr>
          <w:rFonts w:ascii="Aptos" w:hAnsi="Aptos" w:eastAsia="Aptos" w:cs="Aptos"/>
        </w:rPr>
        <w:t>Each member will lead one work package and be supported by a second member. However, responsibilities will not be limited to these assigned roles; all members are expected to contribute to integration, testing, safety reviews, documentation, and the final demonstration.</w:t>
      </w:r>
    </w:p>
    <w:p w:rsidR="23A90084" w:rsidP="527CDBED" w:rsidRDefault="23A90084" w14:paraId="63979CC6" w14:textId="507CCF05">
      <w:pPr>
        <w:spacing w:before="240" w:after="240" w:line="259" w:lineRule="auto"/>
      </w:pPr>
      <w:r w:rsidRPr="527CDBED">
        <w:rPr>
          <w:rFonts w:ascii="Aptos" w:hAnsi="Aptos" w:eastAsia="Aptos" w:cs="Aptos"/>
        </w:rPr>
        <w:t xml:space="preserve">Project hours will be recorded in a shared </w:t>
      </w:r>
      <w:r w:rsidRPr="527CDBED" w:rsidR="198A3AE4">
        <w:rPr>
          <w:rFonts w:ascii="Aptos" w:hAnsi="Aptos" w:eastAsia="Aptos" w:cs="Aptos"/>
        </w:rPr>
        <w:t>calendar</w:t>
      </w:r>
      <w:r w:rsidRPr="527CDBED">
        <w:rPr>
          <w:rFonts w:ascii="Aptos" w:hAnsi="Aptos" w:eastAsia="Aptos" w:cs="Aptos"/>
        </w:rPr>
        <w:t>. Tasks, progress, important decisions, interface changes, meeting outcomes, and test results will be documented in OneDrive. Milestone and progress meetings will be used to review completed work, address problems, and plan the next activities.</w:t>
      </w:r>
    </w:p>
    <w:p w:rsidR="23A90084" w:rsidP="527CDBED" w:rsidRDefault="23A90084" w14:paraId="014ABC38" w14:textId="647696AD">
      <w:pPr>
        <w:spacing w:before="240" w:after="240"/>
      </w:pPr>
      <w:r w:rsidRPr="527CDBED">
        <w:rPr>
          <w:rFonts w:ascii="Aptos" w:hAnsi="Aptos" w:eastAsia="Aptos" w:cs="Aptos"/>
        </w:rPr>
        <w:t>The team will use:</w:t>
      </w:r>
    </w:p>
    <w:p w:rsidR="23A90084" w:rsidP="527CDBED" w:rsidRDefault="23A90084" w14:paraId="2D59C934" w14:textId="7F4B50DE">
      <w:pPr>
        <w:pStyle w:val="ListParagraph"/>
        <w:numPr>
          <w:ilvl w:val="0"/>
          <w:numId w:val="1"/>
        </w:numPr>
        <w:spacing w:after="0"/>
        <w:rPr>
          <w:rFonts w:ascii="Aptos" w:hAnsi="Aptos" w:eastAsia="Aptos" w:cs="Aptos"/>
        </w:rPr>
      </w:pPr>
      <w:r w:rsidRPr="527CDBED">
        <w:rPr>
          <w:rFonts w:ascii="Aptos" w:hAnsi="Aptos" w:eastAsia="Aptos" w:cs="Aptos"/>
          <w:b/>
          <w:bCs/>
        </w:rPr>
        <w:t>GitHub:</w:t>
      </w:r>
      <w:r w:rsidRPr="527CDBED">
        <w:rPr>
          <w:rFonts w:ascii="Aptos" w:hAnsi="Aptos" w:eastAsia="Aptos" w:cs="Aptos"/>
        </w:rPr>
        <w:t xml:space="preserve"> Source code and version control </w:t>
      </w:r>
    </w:p>
    <w:p w:rsidR="23A90084" w:rsidP="527CDBED" w:rsidRDefault="23A90084" w14:paraId="504B1E9D" w14:textId="12DECBF5">
      <w:pPr>
        <w:pStyle w:val="ListParagraph"/>
        <w:numPr>
          <w:ilvl w:val="0"/>
          <w:numId w:val="1"/>
        </w:numPr>
        <w:spacing w:after="0"/>
        <w:rPr>
          <w:rFonts w:ascii="Aptos" w:hAnsi="Aptos" w:eastAsia="Aptos" w:cs="Aptos"/>
        </w:rPr>
      </w:pPr>
      <w:r w:rsidRPr="527CDBED">
        <w:rPr>
          <w:rFonts w:ascii="Aptos" w:hAnsi="Aptos" w:eastAsia="Aptos" w:cs="Aptos"/>
          <w:b/>
          <w:bCs/>
        </w:rPr>
        <w:t>OneDrive:</w:t>
      </w:r>
      <w:r w:rsidRPr="527CDBED">
        <w:rPr>
          <w:rFonts w:ascii="Aptos" w:hAnsi="Aptos" w:eastAsia="Aptos" w:cs="Aptos"/>
        </w:rPr>
        <w:t xml:space="preserve"> Files, documentation, task management, meeting notes, and timesheets</w:t>
      </w:r>
    </w:p>
    <w:p w:rsidR="23A90084" w:rsidP="527CDBED" w:rsidRDefault="23A90084" w14:paraId="6166986A" w14:textId="22C2FDF3">
      <w:pPr>
        <w:pStyle w:val="ListParagraph"/>
        <w:numPr>
          <w:ilvl w:val="0"/>
          <w:numId w:val="1"/>
        </w:numPr>
        <w:spacing w:after="0"/>
        <w:rPr>
          <w:rFonts w:ascii="Aptos" w:hAnsi="Aptos" w:eastAsia="Aptos" w:cs="Aptos"/>
        </w:rPr>
      </w:pPr>
      <w:r w:rsidRPr="527CDBED">
        <w:rPr>
          <w:rFonts w:ascii="Aptos" w:hAnsi="Aptos" w:eastAsia="Aptos" w:cs="Aptos"/>
          <w:b/>
          <w:bCs/>
        </w:rPr>
        <w:t>WhatsApp:</w:t>
      </w:r>
      <w:r w:rsidRPr="527CDBED">
        <w:rPr>
          <w:rFonts w:ascii="Aptos" w:hAnsi="Aptos" w:eastAsia="Aptos" w:cs="Aptos"/>
        </w:rPr>
        <w:t xml:space="preserve"> Day-to-day communication and coordination </w:t>
      </w:r>
    </w:p>
    <w:p w:rsidR="23A90084" w:rsidP="527CDBED" w:rsidRDefault="23A90084" w14:paraId="794299DD" w14:textId="26F272E8">
      <w:pPr>
        <w:pStyle w:val="ListParagraph"/>
        <w:numPr>
          <w:ilvl w:val="0"/>
          <w:numId w:val="1"/>
        </w:numPr>
        <w:spacing w:after="0"/>
        <w:rPr>
          <w:rFonts w:ascii="Aptos" w:hAnsi="Aptos" w:eastAsia="Aptos" w:cs="Aptos"/>
        </w:rPr>
      </w:pPr>
      <w:r w:rsidRPr="527CDBED">
        <w:rPr>
          <w:rFonts w:ascii="Aptos" w:hAnsi="Aptos" w:eastAsia="Aptos" w:cs="Aptos"/>
          <w:b/>
          <w:bCs/>
        </w:rPr>
        <w:t>Email:</w:t>
      </w:r>
      <w:r w:rsidRPr="527CDBED">
        <w:rPr>
          <w:rFonts w:ascii="Aptos" w:hAnsi="Aptos" w:eastAsia="Aptos" w:cs="Aptos"/>
        </w:rPr>
        <w:t xml:space="preserve"> Formal communication with supervisors and external contacts </w:t>
      </w:r>
    </w:p>
    <w:p w:rsidR="527CDBED" w:rsidP="414401AA" w:rsidRDefault="23A90084" w14:paraId="69324D0B" w14:textId="5402AD29">
      <w:pPr>
        <w:spacing w:before="240" w:after="240"/>
      </w:pPr>
      <w:r w:rsidRPr="414401AA">
        <w:rPr>
          <w:rFonts w:ascii="Aptos" w:hAnsi="Aptos" w:eastAsia="Aptos" w:cs="Aptos"/>
        </w:rPr>
        <w:t>Knowledge will be shared through regular progress meetings, short technical demonstrations, peer reviews, shared documentation,</w:t>
      </w:r>
      <w:r w:rsidRPr="414401AA" w:rsidR="01C49EEB">
        <w:rPr>
          <w:rFonts w:ascii="Aptos" w:hAnsi="Aptos" w:eastAsia="Aptos" w:cs="Aptos"/>
        </w:rPr>
        <w:t xml:space="preserve"> integration stage</w:t>
      </w:r>
      <w:r w:rsidRPr="414401AA">
        <w:rPr>
          <w:rFonts w:ascii="Aptos" w:hAnsi="Aptos" w:eastAsia="Aptos" w:cs="Aptos"/>
        </w:rPr>
        <w:t xml:space="preserve"> and cross-participation between work packages.</w:t>
      </w:r>
    </w:p>
    <w:p w:rsidRPr="0022137B" w:rsidR="006F2D55" w:rsidRDefault="0022137B" w14:paraId="580961E8" w14:textId="77777777">
      <w:pPr>
        <w:pStyle w:val="Heading2"/>
        <w:rPr>
          <w:rFonts w:asciiTheme="minorHAnsi" w:hAnsiTheme="minorHAnsi"/>
          <w:b/>
          <w:bCs/>
          <w:color w:val="000000" w:themeColor="text1"/>
        </w:rPr>
      </w:pPr>
      <w:bookmarkStart w:name="immediate-next-steps" w:id="13"/>
      <w:bookmarkEnd w:id="12"/>
      <w:r w:rsidRPr="0022137B">
        <w:rPr>
          <w:rFonts w:asciiTheme="minorHAnsi" w:hAnsiTheme="minorHAnsi"/>
          <w:b/>
          <w:bCs/>
          <w:color w:val="000000" w:themeColor="text1"/>
        </w:rPr>
        <w:t>12. Immediate Next Steps</w:t>
      </w:r>
    </w:p>
    <w:p w:rsidRPr="0022137B" w:rsidR="006F2D55" w:rsidRDefault="0022137B" w14:paraId="7AFDE130" w14:textId="437B9377">
      <w:pPr>
        <w:pStyle w:val="FirstParagraph"/>
        <w:rPr>
          <w:i/>
          <w:iCs/>
          <w:color w:val="000000" w:themeColor="text1"/>
        </w:rPr>
      </w:pPr>
      <w:r w:rsidRPr="527CDBED">
        <w:rPr>
          <w:i/>
          <w:iCs/>
          <w:color w:val="000000" w:themeColor="text1"/>
        </w:rPr>
        <w:t xml:space="preserve">List the most important actions for the </w:t>
      </w:r>
      <w:r w:rsidRPr="527CDBED">
        <w:rPr>
          <w:b/>
          <w:bCs/>
          <w:i/>
          <w:iCs/>
          <w:color w:val="000000" w:themeColor="text1"/>
        </w:rPr>
        <w:t>next 2–3 weeks</w:t>
      </w:r>
      <w:r w:rsidRPr="527CDBED">
        <w:rPr>
          <w:i/>
          <w:iCs/>
          <w:color w:val="000000" w:themeColor="text1"/>
        </w:rPr>
        <w:t>.</w:t>
      </w:r>
    </w:p>
    <w:tbl>
      <w:tblPr>
        <w:tblStyle w:val="TableGrid"/>
        <w:tblW w:w="9542" w:type="dxa"/>
        <w:tblLook w:val="06A0" w:firstRow="1" w:lastRow="0" w:firstColumn="1" w:lastColumn="0" w:noHBand="1" w:noVBand="1"/>
      </w:tblPr>
      <w:tblGrid>
        <w:gridCol w:w="6640"/>
        <w:gridCol w:w="1650"/>
        <w:gridCol w:w="1252"/>
      </w:tblGrid>
      <w:tr w:rsidR="527CDBED" w:rsidTr="414401AA" w14:paraId="40029330" w14:textId="77777777">
        <w:trPr>
          <w:trHeight w:val="300"/>
        </w:trPr>
        <w:tc>
          <w:tcPr>
            <w:tcW w:w="6640" w:type="dxa"/>
          </w:tcPr>
          <w:p w:rsidR="527CDBED" w:rsidP="527CDBED" w:rsidRDefault="527CDBED" w14:paraId="70E72525" w14:textId="4733CD20">
            <w:pPr>
              <w:jc w:val="center"/>
            </w:pPr>
            <w:r w:rsidRPr="527CDBED">
              <w:t>Action</w:t>
            </w:r>
          </w:p>
        </w:tc>
        <w:tc>
          <w:tcPr>
            <w:tcW w:w="1650" w:type="dxa"/>
          </w:tcPr>
          <w:p w:rsidR="527CDBED" w:rsidP="527CDBED" w:rsidRDefault="527CDBED" w14:paraId="25ECF357" w14:textId="0B86C9B5">
            <w:pPr>
              <w:jc w:val="center"/>
            </w:pPr>
            <w:r w:rsidRPr="527CDBED">
              <w:t>Responsible</w:t>
            </w:r>
          </w:p>
        </w:tc>
        <w:tc>
          <w:tcPr>
            <w:tcW w:w="1252" w:type="dxa"/>
          </w:tcPr>
          <w:p w:rsidR="527CDBED" w:rsidP="527CDBED" w:rsidRDefault="527CDBED" w14:paraId="4E248FD0" w14:textId="085486EB">
            <w:pPr>
              <w:jc w:val="center"/>
            </w:pPr>
            <w:r w:rsidRPr="527CDBED">
              <w:t>Deadline</w:t>
            </w:r>
          </w:p>
        </w:tc>
      </w:tr>
      <w:tr w:rsidR="527CDBED" w:rsidTr="414401AA" w14:paraId="3469C594" w14:textId="77777777">
        <w:trPr>
          <w:trHeight w:val="300"/>
        </w:trPr>
        <w:tc>
          <w:tcPr>
            <w:tcW w:w="6640" w:type="dxa"/>
          </w:tcPr>
          <w:p w:rsidR="527CDBED" w:rsidP="527CDBED" w:rsidRDefault="527CDBED" w14:paraId="521DCA41" w14:textId="615FD6D9">
            <w:r>
              <w:t xml:space="preserve">Meet the supervisor to confirm scope, safety, </w:t>
            </w:r>
            <w:r w:rsidR="6AC1C29C">
              <w:t xml:space="preserve">and </w:t>
            </w:r>
            <w:r>
              <w:t>access</w:t>
            </w:r>
            <w:r w:rsidR="3E8FBED2">
              <w:t>.</w:t>
            </w:r>
          </w:p>
        </w:tc>
        <w:tc>
          <w:tcPr>
            <w:tcW w:w="1650" w:type="dxa"/>
          </w:tcPr>
          <w:p w:rsidR="527CDBED" w:rsidP="527CDBED" w:rsidRDefault="527CDBED" w14:paraId="262F44E5" w14:textId="394681DF">
            <w:r>
              <w:t>All members</w:t>
            </w:r>
          </w:p>
        </w:tc>
        <w:tc>
          <w:tcPr>
            <w:tcW w:w="1252" w:type="dxa"/>
          </w:tcPr>
          <w:p w:rsidR="527CDBED" w:rsidP="527CDBED" w:rsidRDefault="527CDBED" w14:paraId="475B3542" w14:textId="0E8278D4">
            <w:r>
              <w:t xml:space="preserve">Week </w:t>
            </w:r>
            <w:r w:rsidR="21D9B5C0">
              <w:t>0</w:t>
            </w:r>
          </w:p>
        </w:tc>
      </w:tr>
      <w:tr w:rsidR="527CDBED" w:rsidTr="414401AA" w14:paraId="508C0AC7" w14:textId="77777777">
        <w:trPr>
          <w:trHeight w:val="300"/>
        </w:trPr>
        <w:tc>
          <w:tcPr>
            <w:tcW w:w="6640" w:type="dxa"/>
          </w:tcPr>
          <w:p w:rsidR="527CDBED" w:rsidP="527CDBED" w:rsidRDefault="527CDBED" w14:paraId="4429D183" w14:textId="107EE3E6">
            <w:r>
              <w:t>Review the plan and confirm module responsibilities</w:t>
            </w:r>
          </w:p>
        </w:tc>
        <w:tc>
          <w:tcPr>
            <w:tcW w:w="1650" w:type="dxa"/>
          </w:tcPr>
          <w:p w:rsidR="527CDBED" w:rsidP="527CDBED" w:rsidRDefault="527CDBED" w14:paraId="6A6D361C" w14:textId="57E6A8A7">
            <w:r>
              <w:t>All members</w:t>
            </w:r>
          </w:p>
        </w:tc>
        <w:tc>
          <w:tcPr>
            <w:tcW w:w="1252" w:type="dxa"/>
          </w:tcPr>
          <w:p w:rsidR="527CDBED" w:rsidP="527CDBED" w:rsidRDefault="527CDBED" w14:paraId="7630B467" w14:textId="5FA216DD">
            <w:r>
              <w:t>Week 0</w:t>
            </w:r>
          </w:p>
        </w:tc>
      </w:tr>
      <w:tr w:rsidR="527CDBED" w:rsidTr="414401AA" w14:paraId="578A4C24" w14:textId="77777777">
        <w:trPr>
          <w:trHeight w:val="300"/>
        </w:trPr>
        <w:tc>
          <w:tcPr>
            <w:tcW w:w="6640" w:type="dxa"/>
          </w:tcPr>
          <w:p w:rsidR="527CDBED" w:rsidP="527CDBED" w:rsidRDefault="527CDBED" w14:paraId="23BEFC98" w14:textId="40F18A22">
            <w:r>
              <w:t>Record robot controller models, PolyScope versions, network options, and available I/O</w:t>
            </w:r>
          </w:p>
        </w:tc>
        <w:tc>
          <w:tcPr>
            <w:tcW w:w="1650" w:type="dxa"/>
          </w:tcPr>
          <w:p w:rsidR="527CDBED" w:rsidP="527CDBED" w:rsidRDefault="527CDBED" w14:paraId="7670BB24" w14:textId="2B0F0785">
            <w:r>
              <w:t>WP1</w:t>
            </w:r>
          </w:p>
        </w:tc>
        <w:tc>
          <w:tcPr>
            <w:tcW w:w="1252" w:type="dxa"/>
          </w:tcPr>
          <w:p w:rsidR="527CDBED" w:rsidP="527CDBED" w:rsidRDefault="527CDBED" w14:paraId="7D193F8B" w14:textId="44EFDEFF">
            <w:r>
              <w:t>Week 1</w:t>
            </w:r>
          </w:p>
        </w:tc>
      </w:tr>
      <w:tr w:rsidR="527CDBED" w:rsidTr="414401AA" w14:paraId="68F4E716" w14:textId="77777777">
        <w:trPr>
          <w:trHeight w:val="300"/>
        </w:trPr>
        <w:tc>
          <w:tcPr>
            <w:tcW w:w="6640" w:type="dxa"/>
          </w:tcPr>
          <w:p w:rsidR="527CDBED" w:rsidP="527CDBED" w:rsidRDefault="527CDBED" w14:paraId="37787F6E" w14:textId="0D01E459">
            <w:r>
              <w:t>Inspect and measure the cell, fixed mug station, available conveyor, camera, grippers, and objects</w:t>
            </w:r>
          </w:p>
        </w:tc>
        <w:tc>
          <w:tcPr>
            <w:tcW w:w="1650" w:type="dxa"/>
          </w:tcPr>
          <w:p w:rsidR="527CDBED" w:rsidP="527CDBED" w:rsidRDefault="527CDBED" w14:paraId="6B9D0E5B" w14:textId="431B1942">
            <w:r>
              <w:t>WP1 and WP4</w:t>
            </w:r>
          </w:p>
        </w:tc>
        <w:tc>
          <w:tcPr>
            <w:tcW w:w="1252" w:type="dxa"/>
          </w:tcPr>
          <w:p w:rsidR="527CDBED" w:rsidP="527CDBED" w:rsidRDefault="527CDBED" w14:paraId="0A2470FA" w14:textId="1412CE4B">
            <w:r>
              <w:t>Week 1</w:t>
            </w:r>
          </w:p>
        </w:tc>
      </w:tr>
      <w:tr w:rsidR="527CDBED" w:rsidTr="414401AA" w14:paraId="23A6A858" w14:textId="77777777">
        <w:trPr>
          <w:trHeight w:val="300"/>
        </w:trPr>
        <w:tc>
          <w:tcPr>
            <w:tcW w:w="6640" w:type="dxa"/>
          </w:tcPr>
          <w:p w:rsidR="527CDBED" w:rsidP="527CDBED" w:rsidRDefault="527CDBED" w14:paraId="060D5CC3" w14:textId="48856019">
            <w:r>
              <w:t>Create the shared repository, Kanban board, and test templates</w:t>
            </w:r>
          </w:p>
        </w:tc>
        <w:tc>
          <w:tcPr>
            <w:tcW w:w="1650" w:type="dxa"/>
          </w:tcPr>
          <w:p w:rsidR="527CDBED" w:rsidP="527CDBED" w:rsidRDefault="527CDBED" w14:paraId="3FD7939A" w14:textId="6FC556C1">
            <w:r>
              <w:t>WP3 with all members</w:t>
            </w:r>
          </w:p>
        </w:tc>
        <w:tc>
          <w:tcPr>
            <w:tcW w:w="1252" w:type="dxa"/>
          </w:tcPr>
          <w:p w:rsidR="527CDBED" w:rsidP="527CDBED" w:rsidRDefault="527CDBED" w14:paraId="6A5BC111" w14:textId="264F369F">
            <w:r>
              <w:t>Week 1</w:t>
            </w:r>
          </w:p>
        </w:tc>
      </w:tr>
      <w:tr w:rsidR="527CDBED" w:rsidTr="414401AA" w14:paraId="1FA4E802" w14:textId="77777777">
        <w:trPr>
          <w:trHeight w:val="300"/>
        </w:trPr>
        <w:tc>
          <w:tcPr>
            <w:tcW w:w="6640" w:type="dxa"/>
          </w:tcPr>
          <w:p w:rsidR="527CDBED" w:rsidP="527CDBED" w:rsidRDefault="527CDBED" w14:paraId="1FECDADC" w14:textId="449854B9">
            <w:r>
              <w:t>Define the initial state sequence and subsystem interfaces</w:t>
            </w:r>
          </w:p>
        </w:tc>
        <w:tc>
          <w:tcPr>
            <w:tcW w:w="1650" w:type="dxa"/>
          </w:tcPr>
          <w:p w:rsidR="527CDBED" w:rsidP="527CDBED" w:rsidRDefault="527CDBED" w14:paraId="4F31A616" w14:textId="74A12B6A">
            <w:r>
              <w:t>All members</w:t>
            </w:r>
          </w:p>
        </w:tc>
        <w:tc>
          <w:tcPr>
            <w:tcW w:w="1252" w:type="dxa"/>
          </w:tcPr>
          <w:p w:rsidR="527CDBED" w:rsidP="527CDBED" w:rsidRDefault="527CDBED" w14:paraId="42036DCF" w14:textId="49DF8137">
            <w:r>
              <w:t>End of Week 1</w:t>
            </w:r>
          </w:p>
        </w:tc>
      </w:tr>
      <w:tr w:rsidR="527CDBED" w:rsidTr="414401AA" w14:paraId="0FC3291E" w14:textId="77777777">
        <w:trPr>
          <w:trHeight w:val="300"/>
        </w:trPr>
        <w:tc>
          <w:tcPr>
            <w:tcW w:w="6640" w:type="dxa"/>
          </w:tcPr>
          <w:p w:rsidR="527CDBED" w:rsidP="527CDBED" w:rsidRDefault="527CDBED" w14:paraId="037BCFE5" w14:textId="427A6B55">
            <w:r>
              <w:t>Test robot reachability and identify the preliminary shared operating zone</w:t>
            </w:r>
          </w:p>
        </w:tc>
        <w:tc>
          <w:tcPr>
            <w:tcW w:w="1650" w:type="dxa"/>
          </w:tcPr>
          <w:p w:rsidR="527CDBED" w:rsidP="527CDBED" w:rsidRDefault="527CDBED" w14:paraId="03472C1B" w14:textId="29222560">
            <w:r>
              <w:t>WP1</w:t>
            </w:r>
          </w:p>
        </w:tc>
        <w:tc>
          <w:tcPr>
            <w:tcW w:w="1252" w:type="dxa"/>
          </w:tcPr>
          <w:p w:rsidR="527CDBED" w:rsidP="527CDBED" w:rsidRDefault="527CDBED" w14:paraId="490FD735" w14:textId="7A8476E5">
            <w:r>
              <w:t>Week 2</w:t>
            </w:r>
          </w:p>
        </w:tc>
      </w:tr>
      <w:tr w:rsidR="527CDBED" w:rsidTr="414401AA" w14:paraId="6EF8AF21" w14:textId="77777777">
        <w:trPr>
          <w:trHeight w:val="300"/>
        </w:trPr>
        <w:tc>
          <w:tcPr>
            <w:tcW w:w="6640" w:type="dxa"/>
          </w:tcPr>
          <w:p w:rsidR="527CDBED" w:rsidP="527CDBED" w:rsidRDefault="527CDBED" w14:paraId="055AAECE" w14:textId="7A205675">
            <w:r>
              <w:t>Demonstrate communication between the supervisory PC and both robots</w:t>
            </w:r>
          </w:p>
        </w:tc>
        <w:tc>
          <w:tcPr>
            <w:tcW w:w="1650" w:type="dxa"/>
          </w:tcPr>
          <w:p w:rsidR="527CDBED" w:rsidP="527CDBED" w:rsidRDefault="527CDBED" w14:paraId="0947A0D5" w14:textId="659F47F1">
            <w:r>
              <w:t>WP1 and WP3</w:t>
            </w:r>
          </w:p>
        </w:tc>
        <w:tc>
          <w:tcPr>
            <w:tcW w:w="1252" w:type="dxa"/>
          </w:tcPr>
          <w:p w:rsidR="527CDBED" w:rsidP="527CDBED" w:rsidRDefault="527CDBED" w14:paraId="3EBDBD46" w14:textId="0EE82164">
            <w:r>
              <w:t>Week 2</w:t>
            </w:r>
          </w:p>
        </w:tc>
      </w:tr>
      <w:tr w:rsidR="527CDBED" w:rsidTr="414401AA" w14:paraId="2D47B8F4" w14:textId="77777777">
        <w:trPr>
          <w:trHeight w:val="300"/>
        </w:trPr>
        <w:tc>
          <w:tcPr>
            <w:tcW w:w="6640" w:type="dxa"/>
          </w:tcPr>
          <w:p w:rsidR="527CDBED" w:rsidP="527CDBED" w:rsidRDefault="527CDBED" w14:paraId="060D5606" w14:textId="5F664CDA">
            <w:r>
              <w:t>Create an HMI prototype with simulated process progress</w:t>
            </w:r>
          </w:p>
        </w:tc>
        <w:tc>
          <w:tcPr>
            <w:tcW w:w="1650" w:type="dxa"/>
          </w:tcPr>
          <w:p w:rsidR="527CDBED" w:rsidP="527CDBED" w:rsidRDefault="527CDBED" w14:paraId="3BC25477" w14:textId="72EC1D37">
            <w:r>
              <w:t>WP3</w:t>
            </w:r>
          </w:p>
        </w:tc>
        <w:tc>
          <w:tcPr>
            <w:tcW w:w="1252" w:type="dxa"/>
          </w:tcPr>
          <w:p w:rsidR="527CDBED" w:rsidP="527CDBED" w:rsidRDefault="527CDBED" w14:paraId="55A0D39D" w14:textId="6BA2381B">
            <w:r>
              <w:t>Week 2</w:t>
            </w:r>
          </w:p>
        </w:tc>
      </w:tr>
      <w:tr w:rsidR="527CDBED" w:rsidTr="414401AA" w14:paraId="11616CD5" w14:textId="77777777">
        <w:trPr>
          <w:trHeight w:val="300"/>
        </w:trPr>
        <w:tc>
          <w:tcPr>
            <w:tcW w:w="6640" w:type="dxa"/>
          </w:tcPr>
          <w:p w:rsidR="527CDBED" w:rsidP="527CDBED" w:rsidRDefault="527CDBED" w14:paraId="669FD3D2" w14:textId="6B10D707">
            <w:r>
              <w:t>Capture sample images and test mug detection and verification</w:t>
            </w:r>
          </w:p>
        </w:tc>
        <w:tc>
          <w:tcPr>
            <w:tcW w:w="1650" w:type="dxa"/>
          </w:tcPr>
          <w:p w:rsidR="527CDBED" w:rsidP="527CDBED" w:rsidRDefault="527CDBED" w14:paraId="6A595556" w14:textId="6E6D6F1C">
            <w:r>
              <w:t>WP2</w:t>
            </w:r>
          </w:p>
        </w:tc>
        <w:tc>
          <w:tcPr>
            <w:tcW w:w="1252" w:type="dxa"/>
          </w:tcPr>
          <w:p w:rsidR="527CDBED" w:rsidP="527CDBED" w:rsidRDefault="527CDBED" w14:paraId="64CFE237" w14:textId="7BEA4287">
            <w:r>
              <w:t>Week 2</w:t>
            </w:r>
          </w:p>
        </w:tc>
      </w:tr>
      <w:tr w:rsidR="527CDBED" w:rsidTr="414401AA" w14:paraId="4E1D7A03" w14:textId="77777777">
        <w:trPr>
          <w:trHeight w:val="300"/>
        </w:trPr>
        <w:tc>
          <w:tcPr>
            <w:tcW w:w="6640" w:type="dxa"/>
          </w:tcPr>
          <w:p w:rsidR="527CDBED" w:rsidP="527CDBED" w:rsidRDefault="527CDBED" w14:paraId="0FEAE339" w14:textId="3FEEF749">
            <w:r>
              <w:t>Build or identify a fixed mug pickup station and test presence detection</w:t>
            </w:r>
          </w:p>
        </w:tc>
        <w:tc>
          <w:tcPr>
            <w:tcW w:w="1650" w:type="dxa"/>
          </w:tcPr>
          <w:p w:rsidR="527CDBED" w:rsidP="527CDBED" w:rsidRDefault="527CDBED" w14:paraId="00B54C94" w14:textId="31520804">
            <w:r>
              <w:t>WP4</w:t>
            </w:r>
          </w:p>
        </w:tc>
        <w:tc>
          <w:tcPr>
            <w:tcW w:w="1252" w:type="dxa"/>
          </w:tcPr>
          <w:p w:rsidR="527CDBED" w:rsidP="527CDBED" w:rsidRDefault="527CDBED" w14:paraId="33138ACB" w14:textId="79AC8800">
            <w:r>
              <w:t>Week 2</w:t>
            </w:r>
          </w:p>
        </w:tc>
      </w:tr>
      <w:tr w:rsidR="527CDBED" w:rsidTr="414401AA" w14:paraId="261CC437" w14:textId="77777777">
        <w:trPr>
          <w:trHeight w:val="300"/>
        </w:trPr>
        <w:tc>
          <w:tcPr>
            <w:tcW w:w="6640" w:type="dxa"/>
          </w:tcPr>
          <w:p w:rsidR="527CDBED" w:rsidP="527CDBED" w:rsidRDefault="527CDBED" w14:paraId="37326013" w14:textId="4856B7CF">
            <w:r>
              <w:t>Evaluate conveyor availability, positioning accuracy, control requirements, and integration effort</w:t>
            </w:r>
          </w:p>
        </w:tc>
        <w:tc>
          <w:tcPr>
            <w:tcW w:w="1650" w:type="dxa"/>
          </w:tcPr>
          <w:p w:rsidR="527CDBED" w:rsidP="527CDBED" w:rsidRDefault="527CDBED" w14:paraId="0B57A679" w14:textId="6D3EE7D5">
            <w:r>
              <w:t>WP4</w:t>
            </w:r>
          </w:p>
        </w:tc>
        <w:tc>
          <w:tcPr>
            <w:tcW w:w="1252" w:type="dxa"/>
          </w:tcPr>
          <w:p w:rsidR="527CDBED" w:rsidP="527CDBED" w:rsidRDefault="527CDBED" w14:paraId="78BEFF14" w14:textId="6D618235">
            <w:r>
              <w:t>Weeks 2–3</w:t>
            </w:r>
          </w:p>
        </w:tc>
      </w:tr>
      <w:tr w:rsidR="527CDBED" w:rsidTr="414401AA" w14:paraId="5AC9CBDE" w14:textId="77777777">
        <w:trPr>
          <w:trHeight w:val="300"/>
        </w:trPr>
        <w:tc>
          <w:tcPr>
            <w:tcW w:w="6640" w:type="dxa"/>
          </w:tcPr>
          <w:p w:rsidR="527CDBED" w:rsidP="527CDBED" w:rsidRDefault="527CDBED" w14:paraId="4BF10FEB" w14:textId="741478AE">
            <w:r>
              <w:t>Update the project plan using the feasibility-test results</w:t>
            </w:r>
          </w:p>
        </w:tc>
        <w:tc>
          <w:tcPr>
            <w:tcW w:w="1650" w:type="dxa"/>
          </w:tcPr>
          <w:p w:rsidR="527CDBED" w:rsidP="527CDBED" w:rsidRDefault="527CDBED" w14:paraId="0135B139" w14:textId="4BCE0FF2">
            <w:r>
              <w:t>All members</w:t>
            </w:r>
          </w:p>
        </w:tc>
        <w:tc>
          <w:tcPr>
            <w:tcW w:w="1252" w:type="dxa"/>
          </w:tcPr>
          <w:p w:rsidR="527CDBED" w:rsidP="527CDBED" w:rsidRDefault="527CDBED" w14:paraId="3D3F278F" w14:textId="546A927E">
            <w:r>
              <w:t>End of Week 3</w:t>
            </w:r>
            <w:r w:rsidRPr="527CDBED">
              <w:rPr>
                <w:i/>
                <w:iCs/>
                <w:color w:val="000000" w:themeColor="text1"/>
              </w:rPr>
              <w:t xml:space="preserve"> </w:t>
            </w:r>
          </w:p>
        </w:tc>
      </w:tr>
    </w:tbl>
    <w:p w:rsidRPr="00407014" w:rsidR="006F2D55" w:rsidP="414401AA" w:rsidRDefault="0022137B" w14:paraId="0007BAC6" w14:textId="3B0044BE">
      <w:pPr>
        <w:pStyle w:val="BodyText"/>
        <w:rPr>
          <w:i/>
          <w:iCs/>
          <w:color w:val="000000" w:themeColor="text1"/>
        </w:rPr>
      </w:pPr>
      <w:r w:rsidRPr="414401AA">
        <w:rPr>
          <w:i/>
          <w:iCs/>
          <w:color w:val="000000" w:themeColor="text1"/>
        </w:rPr>
        <w:t>These actions should be concrete enough that the team can start working immediately after the project plan is submitted.</w:t>
      </w:r>
      <w:bookmarkEnd w:id="13"/>
    </w:p>
    <w:sectPr w:rsidRPr="00407014" w:rsidR="006F2D55">
      <w:footnotePr>
        <w:numRestart w:val="eachSect"/>
      </w:footnotePr>
      <w:pgSz w:w="12240" w:h="15840" w:orient="portrait"/>
      <w:pgMar w:top="1417" w:right="1417" w:bottom="1417" w:left="1417" w:header="720" w:footer="720" w:gutter="0"/>
      <w:cols w:space="720"/>
      <w:headerReference w:type="default" r:id="Ra6d9dde097b34a15"/>
      <w:footerReference w:type="default" r:id="R742de29b54664983"/>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11C4C455" w:rsidTr="11C4C455" w14:paraId="7856A1A4">
      <w:trPr>
        <w:trHeight w:val="300"/>
      </w:trPr>
      <w:tc>
        <w:tcPr>
          <w:tcW w:w="3135" w:type="dxa"/>
          <w:tcMar/>
        </w:tcPr>
        <w:p w:rsidR="11C4C455" w:rsidP="11C4C455" w:rsidRDefault="11C4C455" w14:paraId="54097554" w14:textId="0007DCA0">
          <w:pPr>
            <w:pStyle w:val="Header"/>
            <w:bidi w:val="0"/>
            <w:ind w:left="-115"/>
            <w:jc w:val="left"/>
          </w:pPr>
        </w:p>
      </w:tc>
      <w:tc>
        <w:tcPr>
          <w:tcW w:w="3135" w:type="dxa"/>
          <w:tcMar/>
        </w:tcPr>
        <w:p w:rsidR="11C4C455" w:rsidP="11C4C455" w:rsidRDefault="11C4C455" w14:paraId="31A22CD2" w14:textId="3C97829E">
          <w:pPr>
            <w:pStyle w:val="Header"/>
            <w:bidi w:val="0"/>
            <w:jc w:val="center"/>
          </w:pPr>
        </w:p>
      </w:tc>
      <w:tc>
        <w:tcPr>
          <w:tcW w:w="3135" w:type="dxa"/>
          <w:tcMar/>
        </w:tcPr>
        <w:p w:rsidR="11C4C455" w:rsidP="11C4C455" w:rsidRDefault="11C4C455" w14:paraId="32EB8AC4" w14:textId="5AB0DA29">
          <w:pPr>
            <w:pStyle w:val="Header"/>
            <w:bidi w:val="0"/>
            <w:ind w:right="-115"/>
            <w:jc w:val="right"/>
          </w:pPr>
        </w:p>
      </w:tc>
    </w:tr>
  </w:tbl>
  <w:p w:rsidR="11C4C455" w:rsidP="11C4C455" w:rsidRDefault="11C4C455" w14:paraId="16263627" w14:textId="5463B68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11C4C455" w:rsidTr="11C4C455" w14:paraId="76CAF6C1">
      <w:trPr>
        <w:trHeight w:val="300"/>
      </w:trPr>
      <w:tc>
        <w:tcPr>
          <w:tcW w:w="3135" w:type="dxa"/>
          <w:tcMar/>
        </w:tcPr>
        <w:p w:rsidR="11C4C455" w:rsidP="11C4C455" w:rsidRDefault="11C4C455" w14:paraId="66D815FC" w14:textId="68CE390B">
          <w:pPr>
            <w:pStyle w:val="Header"/>
            <w:bidi w:val="0"/>
            <w:ind w:left="-115"/>
            <w:jc w:val="left"/>
          </w:pPr>
          <w:r w:rsidR="11C4C455">
            <w:rPr/>
            <w:t>Last Updated: 21 09 2026</w:t>
          </w:r>
        </w:p>
      </w:tc>
      <w:tc>
        <w:tcPr>
          <w:tcW w:w="3135" w:type="dxa"/>
          <w:tcMar/>
        </w:tcPr>
        <w:p w:rsidR="11C4C455" w:rsidP="11C4C455" w:rsidRDefault="11C4C455" w14:paraId="72EF4401" w14:textId="0970A009">
          <w:pPr>
            <w:pStyle w:val="Header"/>
            <w:bidi w:val="0"/>
            <w:jc w:val="center"/>
          </w:pPr>
        </w:p>
      </w:tc>
      <w:tc>
        <w:tcPr>
          <w:tcW w:w="3135" w:type="dxa"/>
          <w:tcMar/>
        </w:tcPr>
        <w:p w:rsidR="11C4C455" w:rsidP="11C4C455" w:rsidRDefault="11C4C455" w14:paraId="0C68B32B" w14:textId="3AAE6D65">
          <w:pPr>
            <w:pStyle w:val="Header"/>
            <w:bidi w:val="0"/>
            <w:ind w:right="-115"/>
            <w:jc w:val="right"/>
          </w:pPr>
        </w:p>
      </w:tc>
    </w:tr>
  </w:tbl>
  <w:p w:rsidR="11C4C455" w:rsidP="11C4C455" w:rsidRDefault="11C4C455" w14:paraId="05D4A1F9" w14:textId="5E92819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06E7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568F90"/>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1AC08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F535DA"/>
    <w:multiLevelType w:val="hybridMultilevel"/>
    <w:tmpl w:val="FFFFFFFF"/>
    <w:lvl w:ilvl="0" w:tplc="A6441E1C">
      <w:start w:val="1"/>
      <w:numFmt w:val="bullet"/>
      <w:lvlText w:val=""/>
      <w:lvlJc w:val="left"/>
      <w:pPr>
        <w:ind w:left="720" w:hanging="360"/>
      </w:pPr>
      <w:rPr>
        <w:rFonts w:hint="default" w:ascii="Symbol" w:hAnsi="Symbol"/>
      </w:rPr>
    </w:lvl>
    <w:lvl w:ilvl="1" w:tplc="9F868814">
      <w:start w:val="1"/>
      <w:numFmt w:val="bullet"/>
      <w:lvlText w:val="o"/>
      <w:lvlJc w:val="left"/>
      <w:pPr>
        <w:ind w:left="1440" w:hanging="360"/>
      </w:pPr>
      <w:rPr>
        <w:rFonts w:hint="default" w:ascii="Courier New" w:hAnsi="Courier New"/>
      </w:rPr>
    </w:lvl>
    <w:lvl w:ilvl="2" w:tplc="CE1C8DB8">
      <w:start w:val="1"/>
      <w:numFmt w:val="bullet"/>
      <w:lvlText w:val=""/>
      <w:lvlJc w:val="left"/>
      <w:pPr>
        <w:ind w:left="2160" w:hanging="360"/>
      </w:pPr>
      <w:rPr>
        <w:rFonts w:hint="default" w:ascii="Wingdings" w:hAnsi="Wingdings"/>
      </w:rPr>
    </w:lvl>
    <w:lvl w:ilvl="3" w:tplc="5F38600C">
      <w:start w:val="1"/>
      <w:numFmt w:val="bullet"/>
      <w:lvlText w:val=""/>
      <w:lvlJc w:val="left"/>
      <w:pPr>
        <w:ind w:left="2880" w:hanging="360"/>
      </w:pPr>
      <w:rPr>
        <w:rFonts w:hint="default" w:ascii="Symbol" w:hAnsi="Symbol"/>
      </w:rPr>
    </w:lvl>
    <w:lvl w:ilvl="4" w:tplc="356E10B4">
      <w:start w:val="1"/>
      <w:numFmt w:val="bullet"/>
      <w:lvlText w:val="o"/>
      <w:lvlJc w:val="left"/>
      <w:pPr>
        <w:ind w:left="3600" w:hanging="360"/>
      </w:pPr>
      <w:rPr>
        <w:rFonts w:hint="default" w:ascii="Courier New" w:hAnsi="Courier New"/>
      </w:rPr>
    </w:lvl>
    <w:lvl w:ilvl="5" w:tplc="12BCFFDC">
      <w:start w:val="1"/>
      <w:numFmt w:val="bullet"/>
      <w:lvlText w:val=""/>
      <w:lvlJc w:val="left"/>
      <w:pPr>
        <w:ind w:left="4320" w:hanging="360"/>
      </w:pPr>
      <w:rPr>
        <w:rFonts w:hint="default" w:ascii="Wingdings" w:hAnsi="Wingdings"/>
      </w:rPr>
    </w:lvl>
    <w:lvl w:ilvl="6" w:tplc="2B0E0B96">
      <w:start w:val="1"/>
      <w:numFmt w:val="bullet"/>
      <w:lvlText w:val=""/>
      <w:lvlJc w:val="left"/>
      <w:pPr>
        <w:ind w:left="5040" w:hanging="360"/>
      </w:pPr>
      <w:rPr>
        <w:rFonts w:hint="default" w:ascii="Symbol" w:hAnsi="Symbol"/>
      </w:rPr>
    </w:lvl>
    <w:lvl w:ilvl="7" w:tplc="D29C262E">
      <w:start w:val="1"/>
      <w:numFmt w:val="bullet"/>
      <w:lvlText w:val="o"/>
      <w:lvlJc w:val="left"/>
      <w:pPr>
        <w:ind w:left="5760" w:hanging="360"/>
      </w:pPr>
      <w:rPr>
        <w:rFonts w:hint="default" w:ascii="Courier New" w:hAnsi="Courier New"/>
      </w:rPr>
    </w:lvl>
    <w:lvl w:ilvl="8" w:tplc="238AB232">
      <w:start w:val="1"/>
      <w:numFmt w:val="bullet"/>
      <w:lvlText w:val=""/>
      <w:lvlJc w:val="left"/>
      <w:pPr>
        <w:ind w:left="6480" w:hanging="360"/>
      </w:pPr>
      <w:rPr>
        <w:rFonts w:hint="default" w:ascii="Wingdings" w:hAnsi="Wingdings"/>
      </w:rPr>
    </w:lvl>
  </w:abstractNum>
  <w:abstractNum w:abstractNumId="4" w15:restartNumberingAfterBreak="0">
    <w:nsid w:val="47311DC5"/>
    <w:multiLevelType w:val="hybridMultilevel"/>
    <w:tmpl w:val="FFFFFFFF"/>
    <w:lvl w:ilvl="0" w:tplc="773E06BC">
      <w:start w:val="1"/>
      <w:numFmt w:val="bullet"/>
      <w:lvlText w:val=""/>
      <w:lvlJc w:val="left"/>
      <w:pPr>
        <w:ind w:left="720" w:hanging="360"/>
      </w:pPr>
      <w:rPr>
        <w:rFonts w:hint="default" w:ascii="Symbol" w:hAnsi="Symbol"/>
      </w:rPr>
    </w:lvl>
    <w:lvl w:ilvl="1" w:tplc="A476F136">
      <w:start w:val="1"/>
      <w:numFmt w:val="bullet"/>
      <w:lvlText w:val="o"/>
      <w:lvlJc w:val="left"/>
      <w:pPr>
        <w:ind w:left="1440" w:hanging="360"/>
      </w:pPr>
      <w:rPr>
        <w:rFonts w:hint="default" w:ascii="Courier New" w:hAnsi="Courier New"/>
      </w:rPr>
    </w:lvl>
    <w:lvl w:ilvl="2" w:tplc="64F44790">
      <w:start w:val="1"/>
      <w:numFmt w:val="bullet"/>
      <w:lvlText w:val=""/>
      <w:lvlJc w:val="left"/>
      <w:pPr>
        <w:ind w:left="2160" w:hanging="360"/>
      </w:pPr>
      <w:rPr>
        <w:rFonts w:hint="default" w:ascii="Wingdings" w:hAnsi="Wingdings"/>
      </w:rPr>
    </w:lvl>
    <w:lvl w:ilvl="3" w:tplc="D62288DE">
      <w:start w:val="1"/>
      <w:numFmt w:val="bullet"/>
      <w:lvlText w:val=""/>
      <w:lvlJc w:val="left"/>
      <w:pPr>
        <w:ind w:left="2880" w:hanging="360"/>
      </w:pPr>
      <w:rPr>
        <w:rFonts w:hint="default" w:ascii="Symbol" w:hAnsi="Symbol"/>
      </w:rPr>
    </w:lvl>
    <w:lvl w:ilvl="4" w:tplc="1FA6A77A">
      <w:start w:val="1"/>
      <w:numFmt w:val="bullet"/>
      <w:lvlText w:val="o"/>
      <w:lvlJc w:val="left"/>
      <w:pPr>
        <w:ind w:left="3600" w:hanging="360"/>
      </w:pPr>
      <w:rPr>
        <w:rFonts w:hint="default" w:ascii="Courier New" w:hAnsi="Courier New"/>
      </w:rPr>
    </w:lvl>
    <w:lvl w:ilvl="5" w:tplc="9A6CD020">
      <w:start w:val="1"/>
      <w:numFmt w:val="bullet"/>
      <w:lvlText w:val=""/>
      <w:lvlJc w:val="left"/>
      <w:pPr>
        <w:ind w:left="4320" w:hanging="360"/>
      </w:pPr>
      <w:rPr>
        <w:rFonts w:hint="default" w:ascii="Wingdings" w:hAnsi="Wingdings"/>
      </w:rPr>
    </w:lvl>
    <w:lvl w:ilvl="6" w:tplc="0C6CDD44">
      <w:start w:val="1"/>
      <w:numFmt w:val="bullet"/>
      <w:lvlText w:val=""/>
      <w:lvlJc w:val="left"/>
      <w:pPr>
        <w:ind w:left="5040" w:hanging="360"/>
      </w:pPr>
      <w:rPr>
        <w:rFonts w:hint="default" w:ascii="Symbol" w:hAnsi="Symbol"/>
      </w:rPr>
    </w:lvl>
    <w:lvl w:ilvl="7" w:tplc="2132D7E8">
      <w:start w:val="1"/>
      <w:numFmt w:val="bullet"/>
      <w:lvlText w:val="o"/>
      <w:lvlJc w:val="left"/>
      <w:pPr>
        <w:ind w:left="5760" w:hanging="360"/>
      </w:pPr>
      <w:rPr>
        <w:rFonts w:hint="default" w:ascii="Courier New" w:hAnsi="Courier New"/>
      </w:rPr>
    </w:lvl>
    <w:lvl w:ilvl="8" w:tplc="93CA5548">
      <w:start w:val="1"/>
      <w:numFmt w:val="bullet"/>
      <w:lvlText w:val=""/>
      <w:lvlJc w:val="left"/>
      <w:pPr>
        <w:ind w:left="6480" w:hanging="360"/>
      </w:pPr>
      <w:rPr>
        <w:rFonts w:hint="default" w:ascii="Wingdings" w:hAnsi="Wingdings"/>
      </w:rPr>
    </w:lvl>
  </w:abstractNum>
  <w:abstractNum w:abstractNumId="5" w15:restartNumberingAfterBreak="0">
    <w:nsid w:val="61DAFDE8"/>
    <w:multiLevelType w:val="hybridMultilevel"/>
    <w:tmpl w:val="FFFFFFFF"/>
    <w:lvl w:ilvl="0" w:tplc="B762DE5C">
      <w:start w:val="1"/>
      <w:numFmt w:val="bullet"/>
      <w:lvlText w:val="·"/>
      <w:lvlJc w:val="left"/>
      <w:pPr>
        <w:ind w:left="720" w:hanging="360"/>
      </w:pPr>
      <w:rPr>
        <w:rFonts w:hint="default" w:ascii="Symbol" w:hAnsi="Symbol"/>
      </w:rPr>
    </w:lvl>
    <w:lvl w:ilvl="1" w:tplc="0A302B44">
      <w:start w:val="1"/>
      <w:numFmt w:val="bullet"/>
      <w:lvlText w:val="o"/>
      <w:lvlJc w:val="left"/>
      <w:pPr>
        <w:ind w:left="1440" w:hanging="360"/>
      </w:pPr>
      <w:rPr>
        <w:rFonts w:hint="default" w:ascii="Courier New" w:hAnsi="Courier New"/>
      </w:rPr>
    </w:lvl>
    <w:lvl w:ilvl="2" w:tplc="54D28F7C">
      <w:start w:val="1"/>
      <w:numFmt w:val="bullet"/>
      <w:lvlText w:val=""/>
      <w:lvlJc w:val="left"/>
      <w:pPr>
        <w:ind w:left="2160" w:hanging="360"/>
      </w:pPr>
      <w:rPr>
        <w:rFonts w:hint="default" w:ascii="Wingdings" w:hAnsi="Wingdings"/>
      </w:rPr>
    </w:lvl>
    <w:lvl w:ilvl="3" w:tplc="05444F08">
      <w:start w:val="1"/>
      <w:numFmt w:val="bullet"/>
      <w:lvlText w:val=""/>
      <w:lvlJc w:val="left"/>
      <w:pPr>
        <w:ind w:left="2880" w:hanging="360"/>
      </w:pPr>
      <w:rPr>
        <w:rFonts w:hint="default" w:ascii="Symbol" w:hAnsi="Symbol"/>
      </w:rPr>
    </w:lvl>
    <w:lvl w:ilvl="4" w:tplc="7A5CA662">
      <w:start w:val="1"/>
      <w:numFmt w:val="bullet"/>
      <w:lvlText w:val="o"/>
      <w:lvlJc w:val="left"/>
      <w:pPr>
        <w:ind w:left="3600" w:hanging="360"/>
      </w:pPr>
      <w:rPr>
        <w:rFonts w:hint="default" w:ascii="Courier New" w:hAnsi="Courier New"/>
      </w:rPr>
    </w:lvl>
    <w:lvl w:ilvl="5" w:tplc="AC642268">
      <w:start w:val="1"/>
      <w:numFmt w:val="bullet"/>
      <w:lvlText w:val=""/>
      <w:lvlJc w:val="left"/>
      <w:pPr>
        <w:ind w:left="4320" w:hanging="360"/>
      </w:pPr>
      <w:rPr>
        <w:rFonts w:hint="default" w:ascii="Wingdings" w:hAnsi="Wingdings"/>
      </w:rPr>
    </w:lvl>
    <w:lvl w:ilvl="6" w:tplc="3F10BA0C">
      <w:start w:val="1"/>
      <w:numFmt w:val="bullet"/>
      <w:lvlText w:val=""/>
      <w:lvlJc w:val="left"/>
      <w:pPr>
        <w:ind w:left="5040" w:hanging="360"/>
      </w:pPr>
      <w:rPr>
        <w:rFonts w:hint="default" w:ascii="Symbol" w:hAnsi="Symbol"/>
      </w:rPr>
    </w:lvl>
    <w:lvl w:ilvl="7" w:tplc="1304E33A">
      <w:start w:val="1"/>
      <w:numFmt w:val="bullet"/>
      <w:lvlText w:val="o"/>
      <w:lvlJc w:val="left"/>
      <w:pPr>
        <w:ind w:left="5760" w:hanging="360"/>
      </w:pPr>
      <w:rPr>
        <w:rFonts w:hint="default" w:ascii="Courier New" w:hAnsi="Courier New"/>
      </w:rPr>
    </w:lvl>
    <w:lvl w:ilvl="8" w:tplc="BAFA84A6">
      <w:start w:val="1"/>
      <w:numFmt w:val="bullet"/>
      <w:lvlText w:val=""/>
      <w:lvlJc w:val="left"/>
      <w:pPr>
        <w:ind w:left="6480" w:hanging="360"/>
      </w:pPr>
      <w:rPr>
        <w:rFonts w:hint="default" w:ascii="Wingdings" w:hAnsi="Wingdings"/>
      </w:rPr>
    </w:lvl>
  </w:abstractNum>
  <w:abstractNum w:abstractNumId="6" w15:restartNumberingAfterBreak="0">
    <w:nsid w:val="6212D39D"/>
    <w:multiLevelType w:val="hybridMultilevel"/>
    <w:tmpl w:val="FFFFFFFF"/>
    <w:lvl w:ilvl="0" w:tplc="74DCB10E">
      <w:start w:val="1"/>
      <w:numFmt w:val="bullet"/>
      <w:lvlText w:val=""/>
      <w:lvlJc w:val="left"/>
      <w:pPr>
        <w:ind w:left="720" w:hanging="360"/>
      </w:pPr>
      <w:rPr>
        <w:rFonts w:hint="default" w:ascii="Symbol" w:hAnsi="Symbol"/>
      </w:rPr>
    </w:lvl>
    <w:lvl w:ilvl="1" w:tplc="1BCE25EA">
      <w:start w:val="1"/>
      <w:numFmt w:val="bullet"/>
      <w:lvlText w:val="o"/>
      <w:lvlJc w:val="left"/>
      <w:pPr>
        <w:ind w:left="1440" w:hanging="360"/>
      </w:pPr>
      <w:rPr>
        <w:rFonts w:hint="default" w:ascii="Courier New" w:hAnsi="Courier New"/>
      </w:rPr>
    </w:lvl>
    <w:lvl w:ilvl="2" w:tplc="CAEAF874">
      <w:start w:val="1"/>
      <w:numFmt w:val="bullet"/>
      <w:lvlText w:val=""/>
      <w:lvlJc w:val="left"/>
      <w:pPr>
        <w:ind w:left="2160" w:hanging="360"/>
      </w:pPr>
      <w:rPr>
        <w:rFonts w:hint="default" w:ascii="Wingdings" w:hAnsi="Wingdings"/>
      </w:rPr>
    </w:lvl>
    <w:lvl w:ilvl="3" w:tplc="185CEC3C">
      <w:start w:val="1"/>
      <w:numFmt w:val="bullet"/>
      <w:lvlText w:val=""/>
      <w:lvlJc w:val="left"/>
      <w:pPr>
        <w:ind w:left="2880" w:hanging="360"/>
      </w:pPr>
      <w:rPr>
        <w:rFonts w:hint="default" w:ascii="Symbol" w:hAnsi="Symbol"/>
      </w:rPr>
    </w:lvl>
    <w:lvl w:ilvl="4" w:tplc="7CE03EF6">
      <w:start w:val="1"/>
      <w:numFmt w:val="bullet"/>
      <w:lvlText w:val="o"/>
      <w:lvlJc w:val="left"/>
      <w:pPr>
        <w:ind w:left="3600" w:hanging="360"/>
      </w:pPr>
      <w:rPr>
        <w:rFonts w:hint="default" w:ascii="Courier New" w:hAnsi="Courier New"/>
      </w:rPr>
    </w:lvl>
    <w:lvl w:ilvl="5" w:tplc="BEA0ABDC">
      <w:start w:val="1"/>
      <w:numFmt w:val="bullet"/>
      <w:lvlText w:val=""/>
      <w:lvlJc w:val="left"/>
      <w:pPr>
        <w:ind w:left="4320" w:hanging="360"/>
      </w:pPr>
      <w:rPr>
        <w:rFonts w:hint="default" w:ascii="Wingdings" w:hAnsi="Wingdings"/>
      </w:rPr>
    </w:lvl>
    <w:lvl w:ilvl="6" w:tplc="872AC564">
      <w:start w:val="1"/>
      <w:numFmt w:val="bullet"/>
      <w:lvlText w:val=""/>
      <w:lvlJc w:val="left"/>
      <w:pPr>
        <w:ind w:left="5040" w:hanging="360"/>
      </w:pPr>
      <w:rPr>
        <w:rFonts w:hint="default" w:ascii="Symbol" w:hAnsi="Symbol"/>
      </w:rPr>
    </w:lvl>
    <w:lvl w:ilvl="7" w:tplc="04769CCA">
      <w:start w:val="1"/>
      <w:numFmt w:val="bullet"/>
      <w:lvlText w:val="o"/>
      <w:lvlJc w:val="left"/>
      <w:pPr>
        <w:ind w:left="5760" w:hanging="360"/>
      </w:pPr>
      <w:rPr>
        <w:rFonts w:hint="default" w:ascii="Courier New" w:hAnsi="Courier New"/>
      </w:rPr>
    </w:lvl>
    <w:lvl w:ilvl="8" w:tplc="764815DE">
      <w:start w:val="1"/>
      <w:numFmt w:val="bullet"/>
      <w:lvlText w:val=""/>
      <w:lvlJc w:val="left"/>
      <w:pPr>
        <w:ind w:left="6480" w:hanging="360"/>
      </w:pPr>
      <w:rPr>
        <w:rFonts w:hint="default" w:ascii="Wingdings" w:hAnsi="Wingdings"/>
      </w:rPr>
    </w:lvl>
  </w:abstractNum>
  <w:abstractNum w:abstractNumId="7" w15:restartNumberingAfterBreak="0">
    <w:nsid w:val="724CF224"/>
    <w:multiLevelType w:val="hybridMultilevel"/>
    <w:tmpl w:val="FFFFFFFF"/>
    <w:lvl w:ilvl="0" w:tplc="99386078">
      <w:start w:val="1"/>
      <w:numFmt w:val="decimal"/>
      <w:lvlText w:val="%1."/>
      <w:lvlJc w:val="left"/>
      <w:pPr>
        <w:ind w:left="720" w:hanging="360"/>
      </w:pPr>
    </w:lvl>
    <w:lvl w:ilvl="1" w:tplc="6D8C1A96">
      <w:start w:val="1"/>
      <w:numFmt w:val="lowerLetter"/>
      <w:lvlText w:val="%2."/>
      <w:lvlJc w:val="left"/>
      <w:pPr>
        <w:ind w:left="1440" w:hanging="360"/>
      </w:pPr>
    </w:lvl>
    <w:lvl w:ilvl="2" w:tplc="4AA85D4A">
      <w:start w:val="1"/>
      <w:numFmt w:val="lowerRoman"/>
      <w:lvlText w:val="%3."/>
      <w:lvlJc w:val="right"/>
      <w:pPr>
        <w:ind w:left="2160" w:hanging="180"/>
      </w:pPr>
    </w:lvl>
    <w:lvl w:ilvl="3" w:tplc="6F64A7E0">
      <w:start w:val="1"/>
      <w:numFmt w:val="decimal"/>
      <w:lvlText w:val="%4."/>
      <w:lvlJc w:val="left"/>
      <w:pPr>
        <w:ind w:left="2880" w:hanging="360"/>
      </w:pPr>
    </w:lvl>
    <w:lvl w:ilvl="4" w:tplc="D602CDA0">
      <w:start w:val="1"/>
      <w:numFmt w:val="lowerLetter"/>
      <w:lvlText w:val="%5."/>
      <w:lvlJc w:val="left"/>
      <w:pPr>
        <w:ind w:left="3600" w:hanging="360"/>
      </w:pPr>
    </w:lvl>
    <w:lvl w:ilvl="5" w:tplc="30A47768">
      <w:start w:val="1"/>
      <w:numFmt w:val="lowerRoman"/>
      <w:lvlText w:val="%6."/>
      <w:lvlJc w:val="right"/>
      <w:pPr>
        <w:ind w:left="4320" w:hanging="180"/>
      </w:pPr>
    </w:lvl>
    <w:lvl w:ilvl="6" w:tplc="30E293DA">
      <w:start w:val="1"/>
      <w:numFmt w:val="decimal"/>
      <w:lvlText w:val="%7."/>
      <w:lvlJc w:val="left"/>
      <w:pPr>
        <w:ind w:left="5040" w:hanging="360"/>
      </w:pPr>
    </w:lvl>
    <w:lvl w:ilvl="7" w:tplc="999C77B8">
      <w:start w:val="1"/>
      <w:numFmt w:val="lowerLetter"/>
      <w:lvlText w:val="%8."/>
      <w:lvlJc w:val="left"/>
      <w:pPr>
        <w:ind w:left="5760" w:hanging="360"/>
      </w:pPr>
    </w:lvl>
    <w:lvl w:ilvl="8" w:tplc="63763728">
      <w:start w:val="1"/>
      <w:numFmt w:val="lowerRoman"/>
      <w:lvlText w:val="%9."/>
      <w:lvlJc w:val="right"/>
      <w:pPr>
        <w:ind w:left="6480" w:hanging="180"/>
      </w:pPr>
    </w:lvl>
  </w:abstractNum>
  <w:num w:numId="1" w16cid:durableId="14581528">
    <w:abstractNumId w:val="6"/>
  </w:num>
  <w:num w:numId="2" w16cid:durableId="1017005103">
    <w:abstractNumId w:val="7"/>
  </w:num>
  <w:num w:numId="3" w16cid:durableId="1083993551">
    <w:abstractNumId w:val="1"/>
  </w:num>
  <w:num w:numId="4" w16cid:durableId="1388188736">
    <w:abstractNumId w:val="1"/>
  </w:num>
  <w:num w:numId="5" w16cid:durableId="1418792866">
    <w:abstractNumId w:val="1"/>
  </w:num>
  <w:num w:numId="6" w16cid:durableId="1511138381">
    <w:abstractNumId w:val="4"/>
  </w:num>
  <w:num w:numId="7" w16cid:durableId="1539003128">
    <w:abstractNumId w:val="1"/>
  </w:num>
  <w:num w:numId="8" w16cid:durableId="1567841874">
    <w:abstractNumId w:val="3"/>
  </w:num>
  <w:num w:numId="9" w16cid:durableId="1692417634">
    <w:abstractNumId w:val="1"/>
  </w:num>
  <w:num w:numId="10" w16cid:durableId="1835341918">
    <w:abstractNumId w:val="1"/>
  </w:num>
  <w:num w:numId="11" w16cid:durableId="1978756621">
    <w:abstractNumId w:val="5"/>
  </w:num>
  <w:num w:numId="12" w16cid:durableId="2047025299">
    <w:abstractNumId w:val="1"/>
  </w:num>
  <w:num w:numId="13" w16cid:durableId="209277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29814388">
    <w:abstractNumId w:val="1"/>
  </w:num>
  <w:num w:numId="15" w16cid:durableId="722024161">
    <w:abstractNumId w:val="0"/>
  </w:num>
  <w:num w:numId="16" w16cid:durableId="771516643">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F2D55"/>
    <w:rsid w:val="00016374"/>
    <w:rsid w:val="000175D6"/>
    <w:rsid w:val="000229F8"/>
    <w:rsid w:val="00024B07"/>
    <w:rsid w:val="0002783B"/>
    <w:rsid w:val="00030675"/>
    <w:rsid w:val="000449BE"/>
    <w:rsid w:val="00056A0E"/>
    <w:rsid w:val="00062854"/>
    <w:rsid w:val="000722C4"/>
    <w:rsid w:val="000A04AD"/>
    <w:rsid w:val="000A6455"/>
    <w:rsid w:val="000B3CDF"/>
    <w:rsid w:val="000F1FA0"/>
    <w:rsid w:val="00106A44"/>
    <w:rsid w:val="00116B3E"/>
    <w:rsid w:val="00116D27"/>
    <w:rsid w:val="00125A15"/>
    <w:rsid w:val="00126123"/>
    <w:rsid w:val="00126201"/>
    <w:rsid w:val="00126D78"/>
    <w:rsid w:val="00142BFC"/>
    <w:rsid w:val="00145E5A"/>
    <w:rsid w:val="00147F5F"/>
    <w:rsid w:val="001504FE"/>
    <w:rsid w:val="00151ABF"/>
    <w:rsid w:val="00156D37"/>
    <w:rsid w:val="00162EFE"/>
    <w:rsid w:val="0016342F"/>
    <w:rsid w:val="001709E3"/>
    <w:rsid w:val="00172CD3"/>
    <w:rsid w:val="00173F9D"/>
    <w:rsid w:val="001826F5"/>
    <w:rsid w:val="00183295"/>
    <w:rsid w:val="00183EA0"/>
    <w:rsid w:val="00184849"/>
    <w:rsid w:val="00184FDB"/>
    <w:rsid w:val="001A7299"/>
    <w:rsid w:val="001B0B6D"/>
    <w:rsid w:val="001B5EC5"/>
    <w:rsid w:val="001C0CC2"/>
    <w:rsid w:val="001C2B75"/>
    <w:rsid w:val="001C4DA8"/>
    <w:rsid w:val="001D0948"/>
    <w:rsid w:val="001E3784"/>
    <w:rsid w:val="001F281D"/>
    <w:rsid w:val="001F470B"/>
    <w:rsid w:val="001F4F94"/>
    <w:rsid w:val="001F50C0"/>
    <w:rsid w:val="001F65F1"/>
    <w:rsid w:val="002073E9"/>
    <w:rsid w:val="002136BB"/>
    <w:rsid w:val="00215758"/>
    <w:rsid w:val="00215AA6"/>
    <w:rsid w:val="00216184"/>
    <w:rsid w:val="00216447"/>
    <w:rsid w:val="00216D2E"/>
    <w:rsid w:val="0022137B"/>
    <w:rsid w:val="00222580"/>
    <w:rsid w:val="00226457"/>
    <w:rsid w:val="00226619"/>
    <w:rsid w:val="002301D5"/>
    <w:rsid w:val="002370B9"/>
    <w:rsid w:val="00240462"/>
    <w:rsid w:val="00241627"/>
    <w:rsid w:val="00243CBD"/>
    <w:rsid w:val="002521AD"/>
    <w:rsid w:val="00260A02"/>
    <w:rsid w:val="0026292E"/>
    <w:rsid w:val="00265133"/>
    <w:rsid w:val="00270514"/>
    <w:rsid w:val="00271085"/>
    <w:rsid w:val="0027135D"/>
    <w:rsid w:val="00272EAA"/>
    <w:rsid w:val="00285040"/>
    <w:rsid w:val="00286645"/>
    <w:rsid w:val="00287FC4"/>
    <w:rsid w:val="00295323"/>
    <w:rsid w:val="002A524B"/>
    <w:rsid w:val="002B3C95"/>
    <w:rsid w:val="002C41EC"/>
    <w:rsid w:val="002C448D"/>
    <w:rsid w:val="002D373D"/>
    <w:rsid w:val="002D445F"/>
    <w:rsid w:val="002D75C9"/>
    <w:rsid w:val="002E306E"/>
    <w:rsid w:val="002E77CF"/>
    <w:rsid w:val="002F3D6B"/>
    <w:rsid w:val="002F6A19"/>
    <w:rsid w:val="00301D6D"/>
    <w:rsid w:val="00302232"/>
    <w:rsid w:val="00304195"/>
    <w:rsid w:val="003074FA"/>
    <w:rsid w:val="00313410"/>
    <w:rsid w:val="003135EF"/>
    <w:rsid w:val="003139BE"/>
    <w:rsid w:val="00324EA2"/>
    <w:rsid w:val="00330445"/>
    <w:rsid w:val="00337200"/>
    <w:rsid w:val="00350D19"/>
    <w:rsid w:val="00351D12"/>
    <w:rsid w:val="003607AD"/>
    <w:rsid w:val="00366659"/>
    <w:rsid w:val="003674B3"/>
    <w:rsid w:val="0037187D"/>
    <w:rsid w:val="00373309"/>
    <w:rsid w:val="00377936"/>
    <w:rsid w:val="00377C19"/>
    <w:rsid w:val="00391CCD"/>
    <w:rsid w:val="003A3776"/>
    <w:rsid w:val="003A3EA4"/>
    <w:rsid w:val="003A5464"/>
    <w:rsid w:val="003A5CD5"/>
    <w:rsid w:val="003A62EB"/>
    <w:rsid w:val="003A7603"/>
    <w:rsid w:val="003B56C3"/>
    <w:rsid w:val="003B7066"/>
    <w:rsid w:val="003C3ED4"/>
    <w:rsid w:val="003C5794"/>
    <w:rsid w:val="003D15F3"/>
    <w:rsid w:val="003D1B93"/>
    <w:rsid w:val="003D4A5F"/>
    <w:rsid w:val="003D4E40"/>
    <w:rsid w:val="003D619B"/>
    <w:rsid w:val="003E00AD"/>
    <w:rsid w:val="003E38D4"/>
    <w:rsid w:val="003F1270"/>
    <w:rsid w:val="003F31AC"/>
    <w:rsid w:val="003F3FE9"/>
    <w:rsid w:val="003F5905"/>
    <w:rsid w:val="003F6C77"/>
    <w:rsid w:val="004057F5"/>
    <w:rsid w:val="00407014"/>
    <w:rsid w:val="0041035C"/>
    <w:rsid w:val="00422628"/>
    <w:rsid w:val="00433BB4"/>
    <w:rsid w:val="00435055"/>
    <w:rsid w:val="00437674"/>
    <w:rsid w:val="004465E1"/>
    <w:rsid w:val="00452AA4"/>
    <w:rsid w:val="004536F7"/>
    <w:rsid w:val="0047306C"/>
    <w:rsid w:val="0049301D"/>
    <w:rsid w:val="00497F9C"/>
    <w:rsid w:val="004A3963"/>
    <w:rsid w:val="004A4F68"/>
    <w:rsid w:val="004B697C"/>
    <w:rsid w:val="004C6013"/>
    <w:rsid w:val="004D468F"/>
    <w:rsid w:val="004F05B6"/>
    <w:rsid w:val="004F6D39"/>
    <w:rsid w:val="00500AB7"/>
    <w:rsid w:val="005035B1"/>
    <w:rsid w:val="005135ED"/>
    <w:rsid w:val="0051A551"/>
    <w:rsid w:val="00520650"/>
    <w:rsid w:val="00520996"/>
    <w:rsid w:val="00520BC8"/>
    <w:rsid w:val="00521156"/>
    <w:rsid w:val="00521E72"/>
    <w:rsid w:val="005227CF"/>
    <w:rsid w:val="00522FEF"/>
    <w:rsid w:val="00531055"/>
    <w:rsid w:val="005424D2"/>
    <w:rsid w:val="00545B89"/>
    <w:rsid w:val="005468F1"/>
    <w:rsid w:val="005526BB"/>
    <w:rsid w:val="00572281"/>
    <w:rsid w:val="00573DB5"/>
    <w:rsid w:val="005830C2"/>
    <w:rsid w:val="00587672"/>
    <w:rsid w:val="00593A9C"/>
    <w:rsid w:val="00596FA5"/>
    <w:rsid w:val="005A2BDA"/>
    <w:rsid w:val="005A4FDA"/>
    <w:rsid w:val="005A6581"/>
    <w:rsid w:val="005B2DB3"/>
    <w:rsid w:val="005B2E87"/>
    <w:rsid w:val="005B46FE"/>
    <w:rsid w:val="005C2D85"/>
    <w:rsid w:val="005C355D"/>
    <w:rsid w:val="005C395F"/>
    <w:rsid w:val="005C578C"/>
    <w:rsid w:val="005C7D72"/>
    <w:rsid w:val="005E2A01"/>
    <w:rsid w:val="005F0EBF"/>
    <w:rsid w:val="005F0FAF"/>
    <w:rsid w:val="006005C1"/>
    <w:rsid w:val="00604553"/>
    <w:rsid w:val="00607A3F"/>
    <w:rsid w:val="006149B0"/>
    <w:rsid w:val="00620414"/>
    <w:rsid w:val="00625A56"/>
    <w:rsid w:val="00630268"/>
    <w:rsid w:val="006306E5"/>
    <w:rsid w:val="0063160B"/>
    <w:rsid w:val="00645999"/>
    <w:rsid w:val="00650B63"/>
    <w:rsid w:val="00651A8F"/>
    <w:rsid w:val="00662D7E"/>
    <w:rsid w:val="00664499"/>
    <w:rsid w:val="00665A0C"/>
    <w:rsid w:val="006672CB"/>
    <w:rsid w:val="0067474F"/>
    <w:rsid w:val="00675919"/>
    <w:rsid w:val="00680351"/>
    <w:rsid w:val="00680BA0"/>
    <w:rsid w:val="006878A6"/>
    <w:rsid w:val="006901B3"/>
    <w:rsid w:val="00690EFA"/>
    <w:rsid w:val="006A49CD"/>
    <w:rsid w:val="006B4DCE"/>
    <w:rsid w:val="006B71B3"/>
    <w:rsid w:val="006C0408"/>
    <w:rsid w:val="006F2D55"/>
    <w:rsid w:val="006F409E"/>
    <w:rsid w:val="0070426B"/>
    <w:rsid w:val="00712603"/>
    <w:rsid w:val="00715605"/>
    <w:rsid w:val="007356E9"/>
    <w:rsid w:val="00745917"/>
    <w:rsid w:val="0074630D"/>
    <w:rsid w:val="00747A7C"/>
    <w:rsid w:val="007640B3"/>
    <w:rsid w:val="0076521F"/>
    <w:rsid w:val="00767694"/>
    <w:rsid w:val="00770832"/>
    <w:rsid w:val="00781999"/>
    <w:rsid w:val="0078507A"/>
    <w:rsid w:val="00790240"/>
    <w:rsid w:val="00790D0F"/>
    <w:rsid w:val="00797CD7"/>
    <w:rsid w:val="00797F65"/>
    <w:rsid w:val="007A35E3"/>
    <w:rsid w:val="007B38C6"/>
    <w:rsid w:val="007B4370"/>
    <w:rsid w:val="007B5D07"/>
    <w:rsid w:val="007B6156"/>
    <w:rsid w:val="007C5EF5"/>
    <w:rsid w:val="007D0586"/>
    <w:rsid w:val="007D2879"/>
    <w:rsid w:val="007D4249"/>
    <w:rsid w:val="007D58E0"/>
    <w:rsid w:val="007E4899"/>
    <w:rsid w:val="007E519D"/>
    <w:rsid w:val="007F1DD4"/>
    <w:rsid w:val="007F5F31"/>
    <w:rsid w:val="007F76EC"/>
    <w:rsid w:val="00801181"/>
    <w:rsid w:val="00807B53"/>
    <w:rsid w:val="00813F0F"/>
    <w:rsid w:val="00815167"/>
    <w:rsid w:val="00815B14"/>
    <w:rsid w:val="00826A6E"/>
    <w:rsid w:val="008361CD"/>
    <w:rsid w:val="00836E48"/>
    <w:rsid w:val="0084006A"/>
    <w:rsid w:val="00853FF0"/>
    <w:rsid w:val="008570F4"/>
    <w:rsid w:val="008577FF"/>
    <w:rsid w:val="0087629D"/>
    <w:rsid w:val="00880EBB"/>
    <w:rsid w:val="008810A5"/>
    <w:rsid w:val="008817FF"/>
    <w:rsid w:val="00884E09"/>
    <w:rsid w:val="00887601"/>
    <w:rsid w:val="008928B3"/>
    <w:rsid w:val="008A5079"/>
    <w:rsid w:val="008B154E"/>
    <w:rsid w:val="008B3E2D"/>
    <w:rsid w:val="008C37C9"/>
    <w:rsid w:val="008D0BC7"/>
    <w:rsid w:val="008D1FCE"/>
    <w:rsid w:val="008E106F"/>
    <w:rsid w:val="008E5971"/>
    <w:rsid w:val="008E634D"/>
    <w:rsid w:val="008F2461"/>
    <w:rsid w:val="008F31A5"/>
    <w:rsid w:val="009017F3"/>
    <w:rsid w:val="00902D36"/>
    <w:rsid w:val="009151EA"/>
    <w:rsid w:val="00917B39"/>
    <w:rsid w:val="00934708"/>
    <w:rsid w:val="0094135A"/>
    <w:rsid w:val="00942332"/>
    <w:rsid w:val="00950382"/>
    <w:rsid w:val="00953ABB"/>
    <w:rsid w:val="00954547"/>
    <w:rsid w:val="00955A1A"/>
    <w:rsid w:val="009614C0"/>
    <w:rsid w:val="009627FB"/>
    <w:rsid w:val="0096439D"/>
    <w:rsid w:val="00971C33"/>
    <w:rsid w:val="00974F32"/>
    <w:rsid w:val="009804B4"/>
    <w:rsid w:val="009807BB"/>
    <w:rsid w:val="00983303"/>
    <w:rsid w:val="00983555"/>
    <w:rsid w:val="0098617F"/>
    <w:rsid w:val="00990588"/>
    <w:rsid w:val="00994E92"/>
    <w:rsid w:val="009978F2"/>
    <w:rsid w:val="009A4A27"/>
    <w:rsid w:val="009A6515"/>
    <w:rsid w:val="009B498E"/>
    <w:rsid w:val="009D26F6"/>
    <w:rsid w:val="009E2AD4"/>
    <w:rsid w:val="009F1F0D"/>
    <w:rsid w:val="009F466D"/>
    <w:rsid w:val="009F56DC"/>
    <w:rsid w:val="00A00584"/>
    <w:rsid w:val="00A0249D"/>
    <w:rsid w:val="00A02593"/>
    <w:rsid w:val="00A03618"/>
    <w:rsid w:val="00A06ED7"/>
    <w:rsid w:val="00A15279"/>
    <w:rsid w:val="00A21DD7"/>
    <w:rsid w:val="00A37717"/>
    <w:rsid w:val="00A42161"/>
    <w:rsid w:val="00A46522"/>
    <w:rsid w:val="00A47551"/>
    <w:rsid w:val="00A53394"/>
    <w:rsid w:val="00A57336"/>
    <w:rsid w:val="00A61E69"/>
    <w:rsid w:val="00A62E5D"/>
    <w:rsid w:val="00A72869"/>
    <w:rsid w:val="00A72EC5"/>
    <w:rsid w:val="00A74D9F"/>
    <w:rsid w:val="00A77C48"/>
    <w:rsid w:val="00A809B3"/>
    <w:rsid w:val="00A8185E"/>
    <w:rsid w:val="00A83661"/>
    <w:rsid w:val="00A83E17"/>
    <w:rsid w:val="00A95155"/>
    <w:rsid w:val="00A97998"/>
    <w:rsid w:val="00AB5B07"/>
    <w:rsid w:val="00AC1675"/>
    <w:rsid w:val="00AC5FC1"/>
    <w:rsid w:val="00AE259D"/>
    <w:rsid w:val="00AE4B02"/>
    <w:rsid w:val="00AE6F22"/>
    <w:rsid w:val="00AF10FD"/>
    <w:rsid w:val="00AF5878"/>
    <w:rsid w:val="00B01334"/>
    <w:rsid w:val="00B0206E"/>
    <w:rsid w:val="00B02FB2"/>
    <w:rsid w:val="00B119C6"/>
    <w:rsid w:val="00B1761B"/>
    <w:rsid w:val="00B23DEF"/>
    <w:rsid w:val="00B26DA7"/>
    <w:rsid w:val="00B3088F"/>
    <w:rsid w:val="00B31075"/>
    <w:rsid w:val="00B33153"/>
    <w:rsid w:val="00B34E6B"/>
    <w:rsid w:val="00B461DB"/>
    <w:rsid w:val="00B51652"/>
    <w:rsid w:val="00B52367"/>
    <w:rsid w:val="00B57E0D"/>
    <w:rsid w:val="00B60D8A"/>
    <w:rsid w:val="00B647F5"/>
    <w:rsid w:val="00B650CD"/>
    <w:rsid w:val="00B657E2"/>
    <w:rsid w:val="00B67949"/>
    <w:rsid w:val="00B712FE"/>
    <w:rsid w:val="00B74601"/>
    <w:rsid w:val="00BA44AB"/>
    <w:rsid w:val="00BA4D15"/>
    <w:rsid w:val="00BC1F86"/>
    <w:rsid w:val="00BC719C"/>
    <w:rsid w:val="00BC79F7"/>
    <w:rsid w:val="00BD15E7"/>
    <w:rsid w:val="00BE374D"/>
    <w:rsid w:val="00BE594A"/>
    <w:rsid w:val="00BE6879"/>
    <w:rsid w:val="00BE68FC"/>
    <w:rsid w:val="00BF5D9E"/>
    <w:rsid w:val="00BF6141"/>
    <w:rsid w:val="00C0046A"/>
    <w:rsid w:val="00C04925"/>
    <w:rsid w:val="00C04D58"/>
    <w:rsid w:val="00C055E9"/>
    <w:rsid w:val="00C05998"/>
    <w:rsid w:val="00C05EBA"/>
    <w:rsid w:val="00C07954"/>
    <w:rsid w:val="00C1148E"/>
    <w:rsid w:val="00C1374F"/>
    <w:rsid w:val="00C1473E"/>
    <w:rsid w:val="00C22A17"/>
    <w:rsid w:val="00C31E1D"/>
    <w:rsid w:val="00C325C3"/>
    <w:rsid w:val="00C34AE7"/>
    <w:rsid w:val="00C34E3C"/>
    <w:rsid w:val="00C362B0"/>
    <w:rsid w:val="00C375DB"/>
    <w:rsid w:val="00C4222D"/>
    <w:rsid w:val="00C42F17"/>
    <w:rsid w:val="00C44111"/>
    <w:rsid w:val="00C46A52"/>
    <w:rsid w:val="00C54314"/>
    <w:rsid w:val="00C565AC"/>
    <w:rsid w:val="00C6179A"/>
    <w:rsid w:val="00C622FF"/>
    <w:rsid w:val="00C70982"/>
    <w:rsid w:val="00C72479"/>
    <w:rsid w:val="00C73762"/>
    <w:rsid w:val="00C76EE3"/>
    <w:rsid w:val="00C77435"/>
    <w:rsid w:val="00C965A4"/>
    <w:rsid w:val="00C97439"/>
    <w:rsid w:val="00C97655"/>
    <w:rsid w:val="00CA230F"/>
    <w:rsid w:val="00CB2CE7"/>
    <w:rsid w:val="00CB35F2"/>
    <w:rsid w:val="00CB5B01"/>
    <w:rsid w:val="00CB6958"/>
    <w:rsid w:val="00CC6648"/>
    <w:rsid w:val="00CC7C00"/>
    <w:rsid w:val="00CD1970"/>
    <w:rsid w:val="00CE0A69"/>
    <w:rsid w:val="00CF5215"/>
    <w:rsid w:val="00D00DBD"/>
    <w:rsid w:val="00D03F25"/>
    <w:rsid w:val="00D06670"/>
    <w:rsid w:val="00D163FD"/>
    <w:rsid w:val="00D221FE"/>
    <w:rsid w:val="00D23468"/>
    <w:rsid w:val="00D23887"/>
    <w:rsid w:val="00D2493E"/>
    <w:rsid w:val="00D4449F"/>
    <w:rsid w:val="00D4533D"/>
    <w:rsid w:val="00D4569B"/>
    <w:rsid w:val="00D50EB4"/>
    <w:rsid w:val="00D71B72"/>
    <w:rsid w:val="00D72493"/>
    <w:rsid w:val="00D80B82"/>
    <w:rsid w:val="00D82E3A"/>
    <w:rsid w:val="00D85D2F"/>
    <w:rsid w:val="00D87E4B"/>
    <w:rsid w:val="00D91D61"/>
    <w:rsid w:val="00DA02B4"/>
    <w:rsid w:val="00DA1E7A"/>
    <w:rsid w:val="00DA380A"/>
    <w:rsid w:val="00DA56B0"/>
    <w:rsid w:val="00DA5DD3"/>
    <w:rsid w:val="00DB0AB4"/>
    <w:rsid w:val="00DB53E5"/>
    <w:rsid w:val="00DB56CF"/>
    <w:rsid w:val="00DC02B3"/>
    <w:rsid w:val="00DC1214"/>
    <w:rsid w:val="00DC177A"/>
    <w:rsid w:val="00DD2D06"/>
    <w:rsid w:val="00DD43AB"/>
    <w:rsid w:val="00DD52ED"/>
    <w:rsid w:val="00DD5579"/>
    <w:rsid w:val="00DE3418"/>
    <w:rsid w:val="00DE5583"/>
    <w:rsid w:val="00DE59A8"/>
    <w:rsid w:val="00DF040D"/>
    <w:rsid w:val="00DF2B0C"/>
    <w:rsid w:val="00DF3E9E"/>
    <w:rsid w:val="00DF663E"/>
    <w:rsid w:val="00DF6C1C"/>
    <w:rsid w:val="00DF6DD2"/>
    <w:rsid w:val="00E005DC"/>
    <w:rsid w:val="00E01DF8"/>
    <w:rsid w:val="00E24F84"/>
    <w:rsid w:val="00E252C2"/>
    <w:rsid w:val="00E27993"/>
    <w:rsid w:val="00E34954"/>
    <w:rsid w:val="00E37FD9"/>
    <w:rsid w:val="00E417D6"/>
    <w:rsid w:val="00E446B0"/>
    <w:rsid w:val="00E44DE8"/>
    <w:rsid w:val="00E546D6"/>
    <w:rsid w:val="00E649C9"/>
    <w:rsid w:val="00E66532"/>
    <w:rsid w:val="00E677F7"/>
    <w:rsid w:val="00E70C97"/>
    <w:rsid w:val="00E74C0D"/>
    <w:rsid w:val="00E775DE"/>
    <w:rsid w:val="00E83CB1"/>
    <w:rsid w:val="00E83E79"/>
    <w:rsid w:val="00E8431A"/>
    <w:rsid w:val="00E864F7"/>
    <w:rsid w:val="00E90307"/>
    <w:rsid w:val="00E92F1F"/>
    <w:rsid w:val="00EA379A"/>
    <w:rsid w:val="00EA5FCB"/>
    <w:rsid w:val="00EB200E"/>
    <w:rsid w:val="00EB3647"/>
    <w:rsid w:val="00EB5AC0"/>
    <w:rsid w:val="00EC2F00"/>
    <w:rsid w:val="00EC4445"/>
    <w:rsid w:val="00EC6FA4"/>
    <w:rsid w:val="00ED3DE2"/>
    <w:rsid w:val="00EE4107"/>
    <w:rsid w:val="00EF14A2"/>
    <w:rsid w:val="00F062AD"/>
    <w:rsid w:val="00F07D40"/>
    <w:rsid w:val="00F133FE"/>
    <w:rsid w:val="00F20891"/>
    <w:rsid w:val="00F221CB"/>
    <w:rsid w:val="00F22BA3"/>
    <w:rsid w:val="00F23E2C"/>
    <w:rsid w:val="00F37FBF"/>
    <w:rsid w:val="00F439D8"/>
    <w:rsid w:val="00F454B4"/>
    <w:rsid w:val="00F46322"/>
    <w:rsid w:val="00F611C0"/>
    <w:rsid w:val="00F6385E"/>
    <w:rsid w:val="00F65008"/>
    <w:rsid w:val="00F702A3"/>
    <w:rsid w:val="00F71E69"/>
    <w:rsid w:val="00F76443"/>
    <w:rsid w:val="00F80EF7"/>
    <w:rsid w:val="00F82354"/>
    <w:rsid w:val="00F834B0"/>
    <w:rsid w:val="00F92C12"/>
    <w:rsid w:val="00F96534"/>
    <w:rsid w:val="00F979D8"/>
    <w:rsid w:val="00FA4C7C"/>
    <w:rsid w:val="00FA5CC7"/>
    <w:rsid w:val="00FB4C95"/>
    <w:rsid w:val="00FC5590"/>
    <w:rsid w:val="00FC6ED8"/>
    <w:rsid w:val="00FD0DA1"/>
    <w:rsid w:val="00FD194B"/>
    <w:rsid w:val="00FD3607"/>
    <w:rsid w:val="00FD4826"/>
    <w:rsid w:val="00FD6CF1"/>
    <w:rsid w:val="00FE4966"/>
    <w:rsid w:val="00FF589E"/>
    <w:rsid w:val="014A41F8"/>
    <w:rsid w:val="01C49EEB"/>
    <w:rsid w:val="01D19674"/>
    <w:rsid w:val="01DA0A51"/>
    <w:rsid w:val="0236335E"/>
    <w:rsid w:val="02AE6378"/>
    <w:rsid w:val="03345066"/>
    <w:rsid w:val="036A86B6"/>
    <w:rsid w:val="03DB856C"/>
    <w:rsid w:val="04489797"/>
    <w:rsid w:val="044EE48E"/>
    <w:rsid w:val="0452609C"/>
    <w:rsid w:val="048B4F76"/>
    <w:rsid w:val="050A66F8"/>
    <w:rsid w:val="053B4BEC"/>
    <w:rsid w:val="053FC868"/>
    <w:rsid w:val="055A0041"/>
    <w:rsid w:val="0637557C"/>
    <w:rsid w:val="06ABC4F7"/>
    <w:rsid w:val="07335095"/>
    <w:rsid w:val="07417648"/>
    <w:rsid w:val="0759BFE7"/>
    <w:rsid w:val="082CD49C"/>
    <w:rsid w:val="082D7598"/>
    <w:rsid w:val="086EE9B4"/>
    <w:rsid w:val="08A63B84"/>
    <w:rsid w:val="08FE9995"/>
    <w:rsid w:val="09468BFA"/>
    <w:rsid w:val="0988C49D"/>
    <w:rsid w:val="0B218D3F"/>
    <w:rsid w:val="0CD92300"/>
    <w:rsid w:val="0DCA61A6"/>
    <w:rsid w:val="0E4CA23C"/>
    <w:rsid w:val="0E905DAA"/>
    <w:rsid w:val="0F5AF670"/>
    <w:rsid w:val="0FC72997"/>
    <w:rsid w:val="1081E6A3"/>
    <w:rsid w:val="109560B0"/>
    <w:rsid w:val="10BAB515"/>
    <w:rsid w:val="111AA88C"/>
    <w:rsid w:val="11AF47F8"/>
    <w:rsid w:val="11C4C455"/>
    <w:rsid w:val="125501E3"/>
    <w:rsid w:val="12A490BD"/>
    <w:rsid w:val="12C2AC51"/>
    <w:rsid w:val="13188F67"/>
    <w:rsid w:val="135A1E4A"/>
    <w:rsid w:val="14225584"/>
    <w:rsid w:val="146317B4"/>
    <w:rsid w:val="150C52A1"/>
    <w:rsid w:val="152D409B"/>
    <w:rsid w:val="15858BAB"/>
    <w:rsid w:val="162A4BFC"/>
    <w:rsid w:val="1659A0FD"/>
    <w:rsid w:val="16825F54"/>
    <w:rsid w:val="17ABCD92"/>
    <w:rsid w:val="17C3C773"/>
    <w:rsid w:val="184B4140"/>
    <w:rsid w:val="1963B1C0"/>
    <w:rsid w:val="198A3AE4"/>
    <w:rsid w:val="19A2C906"/>
    <w:rsid w:val="19AFDE89"/>
    <w:rsid w:val="1A085826"/>
    <w:rsid w:val="1A68F550"/>
    <w:rsid w:val="1A9692E1"/>
    <w:rsid w:val="1B291769"/>
    <w:rsid w:val="1B7F3537"/>
    <w:rsid w:val="1BB1678D"/>
    <w:rsid w:val="1C6A9DE6"/>
    <w:rsid w:val="1CB48F79"/>
    <w:rsid w:val="1CB5791D"/>
    <w:rsid w:val="1CC65A9F"/>
    <w:rsid w:val="1CF81E18"/>
    <w:rsid w:val="1D10AE7A"/>
    <w:rsid w:val="1D54B292"/>
    <w:rsid w:val="1D687B5E"/>
    <w:rsid w:val="204E40A7"/>
    <w:rsid w:val="20C1DEDA"/>
    <w:rsid w:val="212667D3"/>
    <w:rsid w:val="218AEE62"/>
    <w:rsid w:val="21D9B5C0"/>
    <w:rsid w:val="22D18436"/>
    <w:rsid w:val="22F59E4E"/>
    <w:rsid w:val="23A90084"/>
    <w:rsid w:val="241C8877"/>
    <w:rsid w:val="24CC21CB"/>
    <w:rsid w:val="2546B6CA"/>
    <w:rsid w:val="25D89861"/>
    <w:rsid w:val="26FEF23E"/>
    <w:rsid w:val="27543E0B"/>
    <w:rsid w:val="278BF4D2"/>
    <w:rsid w:val="27BB38A3"/>
    <w:rsid w:val="27CCC103"/>
    <w:rsid w:val="289256AE"/>
    <w:rsid w:val="29183580"/>
    <w:rsid w:val="2962CFB9"/>
    <w:rsid w:val="29AA52BF"/>
    <w:rsid w:val="29B15E25"/>
    <w:rsid w:val="2A121E42"/>
    <w:rsid w:val="2A649EEE"/>
    <w:rsid w:val="2ABE8BDB"/>
    <w:rsid w:val="2B28A1A7"/>
    <w:rsid w:val="2B3B8F79"/>
    <w:rsid w:val="2B9E7430"/>
    <w:rsid w:val="2CB77C48"/>
    <w:rsid w:val="2CC64832"/>
    <w:rsid w:val="2DB722CA"/>
    <w:rsid w:val="2E223103"/>
    <w:rsid w:val="2E8A94D6"/>
    <w:rsid w:val="2EB1A430"/>
    <w:rsid w:val="2EC4394A"/>
    <w:rsid w:val="2EDDAEC4"/>
    <w:rsid w:val="2EDDC19F"/>
    <w:rsid w:val="2F11D08B"/>
    <w:rsid w:val="2F13444B"/>
    <w:rsid w:val="2F396F54"/>
    <w:rsid w:val="30398F96"/>
    <w:rsid w:val="306D09C4"/>
    <w:rsid w:val="321E1463"/>
    <w:rsid w:val="322586F0"/>
    <w:rsid w:val="325A6D88"/>
    <w:rsid w:val="332B8D87"/>
    <w:rsid w:val="342D339C"/>
    <w:rsid w:val="34811856"/>
    <w:rsid w:val="34DFE27B"/>
    <w:rsid w:val="3525A194"/>
    <w:rsid w:val="35A02ACA"/>
    <w:rsid w:val="35BF933B"/>
    <w:rsid w:val="35E77BAB"/>
    <w:rsid w:val="35EB72A2"/>
    <w:rsid w:val="36557295"/>
    <w:rsid w:val="36AC7326"/>
    <w:rsid w:val="36C25F01"/>
    <w:rsid w:val="36C85174"/>
    <w:rsid w:val="36D3DCCA"/>
    <w:rsid w:val="370AF0D6"/>
    <w:rsid w:val="373BCAAB"/>
    <w:rsid w:val="37C1CB61"/>
    <w:rsid w:val="37DDCC0A"/>
    <w:rsid w:val="388E6DF2"/>
    <w:rsid w:val="38BC41E8"/>
    <w:rsid w:val="3922C0C0"/>
    <w:rsid w:val="3960337C"/>
    <w:rsid w:val="399B1992"/>
    <w:rsid w:val="39AA8F62"/>
    <w:rsid w:val="39F0D458"/>
    <w:rsid w:val="3B1C0B7E"/>
    <w:rsid w:val="3C0906D4"/>
    <w:rsid w:val="3C672E6F"/>
    <w:rsid w:val="3C92A950"/>
    <w:rsid w:val="3CF6AB62"/>
    <w:rsid w:val="3D39069A"/>
    <w:rsid w:val="3D44D8C6"/>
    <w:rsid w:val="3D5110A6"/>
    <w:rsid w:val="3D989398"/>
    <w:rsid w:val="3E8FBED2"/>
    <w:rsid w:val="3EB932B2"/>
    <w:rsid w:val="3F13D4E1"/>
    <w:rsid w:val="3F432C8E"/>
    <w:rsid w:val="3FB04A21"/>
    <w:rsid w:val="40EA587B"/>
    <w:rsid w:val="40F81FE8"/>
    <w:rsid w:val="4102061B"/>
    <w:rsid w:val="411695E1"/>
    <w:rsid w:val="414401AA"/>
    <w:rsid w:val="4203ED80"/>
    <w:rsid w:val="437E685C"/>
    <w:rsid w:val="44A26B74"/>
    <w:rsid w:val="44D59F27"/>
    <w:rsid w:val="45503B04"/>
    <w:rsid w:val="45F69FBF"/>
    <w:rsid w:val="4686DA94"/>
    <w:rsid w:val="46C7E834"/>
    <w:rsid w:val="46D66A7B"/>
    <w:rsid w:val="4731E305"/>
    <w:rsid w:val="4818C7D9"/>
    <w:rsid w:val="488A60DB"/>
    <w:rsid w:val="4892213F"/>
    <w:rsid w:val="49250C51"/>
    <w:rsid w:val="49474223"/>
    <w:rsid w:val="49CF02D1"/>
    <w:rsid w:val="4A8D20D2"/>
    <w:rsid w:val="4AC3E0CB"/>
    <w:rsid w:val="4C25BCA7"/>
    <w:rsid w:val="4D6068A8"/>
    <w:rsid w:val="4E0AFE5B"/>
    <w:rsid w:val="4E370117"/>
    <w:rsid w:val="4EAED337"/>
    <w:rsid w:val="4EF642FD"/>
    <w:rsid w:val="4F6867FC"/>
    <w:rsid w:val="5002A765"/>
    <w:rsid w:val="50864DC0"/>
    <w:rsid w:val="514FA521"/>
    <w:rsid w:val="51BC5840"/>
    <w:rsid w:val="51C222AC"/>
    <w:rsid w:val="51C661CE"/>
    <w:rsid w:val="52114B2A"/>
    <w:rsid w:val="52392414"/>
    <w:rsid w:val="52520D76"/>
    <w:rsid w:val="527CDBED"/>
    <w:rsid w:val="52E407BC"/>
    <w:rsid w:val="53776791"/>
    <w:rsid w:val="537FFB84"/>
    <w:rsid w:val="53BD27FB"/>
    <w:rsid w:val="53D5D78B"/>
    <w:rsid w:val="54244636"/>
    <w:rsid w:val="544AC265"/>
    <w:rsid w:val="545ED73C"/>
    <w:rsid w:val="54657940"/>
    <w:rsid w:val="549A9E5C"/>
    <w:rsid w:val="54B94AF5"/>
    <w:rsid w:val="54F8AD27"/>
    <w:rsid w:val="551E969A"/>
    <w:rsid w:val="55FA93C9"/>
    <w:rsid w:val="568E48CD"/>
    <w:rsid w:val="56B84306"/>
    <w:rsid w:val="5794CC79"/>
    <w:rsid w:val="57A033A9"/>
    <w:rsid w:val="57BB6308"/>
    <w:rsid w:val="58410DF2"/>
    <w:rsid w:val="5984D2A3"/>
    <w:rsid w:val="599C28F2"/>
    <w:rsid w:val="59B4E30E"/>
    <w:rsid w:val="59FCF2C0"/>
    <w:rsid w:val="5A426D94"/>
    <w:rsid w:val="5A57AC5C"/>
    <w:rsid w:val="5B29C2DA"/>
    <w:rsid w:val="5BE6EEF0"/>
    <w:rsid w:val="5BF913BE"/>
    <w:rsid w:val="5C1085E5"/>
    <w:rsid w:val="5C6664A4"/>
    <w:rsid w:val="5C82C9B5"/>
    <w:rsid w:val="5DF579B3"/>
    <w:rsid w:val="5E12BCC8"/>
    <w:rsid w:val="5E637AB1"/>
    <w:rsid w:val="5EF756A8"/>
    <w:rsid w:val="5F3F986D"/>
    <w:rsid w:val="5F555ECF"/>
    <w:rsid w:val="5FE7E697"/>
    <w:rsid w:val="602284B7"/>
    <w:rsid w:val="602331AF"/>
    <w:rsid w:val="6028AFF7"/>
    <w:rsid w:val="60824F4E"/>
    <w:rsid w:val="61BA98DF"/>
    <w:rsid w:val="61D841EB"/>
    <w:rsid w:val="62422449"/>
    <w:rsid w:val="62A97C3B"/>
    <w:rsid w:val="62DA50A9"/>
    <w:rsid w:val="62F0C096"/>
    <w:rsid w:val="634A5FC5"/>
    <w:rsid w:val="639C9460"/>
    <w:rsid w:val="643A2150"/>
    <w:rsid w:val="649B373C"/>
    <w:rsid w:val="64E721D4"/>
    <w:rsid w:val="6501E865"/>
    <w:rsid w:val="65BFC2A0"/>
    <w:rsid w:val="6631B4B3"/>
    <w:rsid w:val="663AF8E8"/>
    <w:rsid w:val="66C63598"/>
    <w:rsid w:val="678C89A2"/>
    <w:rsid w:val="68097CEE"/>
    <w:rsid w:val="682EFCA0"/>
    <w:rsid w:val="684D2A50"/>
    <w:rsid w:val="68B9C9D3"/>
    <w:rsid w:val="68D4277F"/>
    <w:rsid w:val="6952124E"/>
    <w:rsid w:val="69BE216F"/>
    <w:rsid w:val="69EA235D"/>
    <w:rsid w:val="6A2F603D"/>
    <w:rsid w:val="6A422FF2"/>
    <w:rsid w:val="6A6836FC"/>
    <w:rsid w:val="6A90C8E2"/>
    <w:rsid w:val="6AC1C29C"/>
    <w:rsid w:val="6ACC9844"/>
    <w:rsid w:val="6AE5EF0C"/>
    <w:rsid w:val="6B00554F"/>
    <w:rsid w:val="6B01E458"/>
    <w:rsid w:val="6B465F81"/>
    <w:rsid w:val="6B572388"/>
    <w:rsid w:val="6BB87053"/>
    <w:rsid w:val="6C0A7EF9"/>
    <w:rsid w:val="6CA0EA53"/>
    <w:rsid w:val="6D959DAB"/>
    <w:rsid w:val="6DB56006"/>
    <w:rsid w:val="6DC603CF"/>
    <w:rsid w:val="6E7E77EE"/>
    <w:rsid w:val="6E953511"/>
    <w:rsid w:val="6E9F3449"/>
    <w:rsid w:val="6F38320A"/>
    <w:rsid w:val="6FB021BD"/>
    <w:rsid w:val="702C3FA3"/>
    <w:rsid w:val="713A9748"/>
    <w:rsid w:val="715AABE0"/>
    <w:rsid w:val="717180AA"/>
    <w:rsid w:val="719E0A31"/>
    <w:rsid w:val="724F6FD2"/>
    <w:rsid w:val="72F53980"/>
    <w:rsid w:val="737E439C"/>
    <w:rsid w:val="7391C3D2"/>
    <w:rsid w:val="73B9D771"/>
    <w:rsid w:val="73E52BBD"/>
    <w:rsid w:val="74173ECB"/>
    <w:rsid w:val="7432EB54"/>
    <w:rsid w:val="74AB466E"/>
    <w:rsid w:val="75293D55"/>
    <w:rsid w:val="75664336"/>
    <w:rsid w:val="75AD186F"/>
    <w:rsid w:val="75E24BE8"/>
    <w:rsid w:val="765437A0"/>
    <w:rsid w:val="76779517"/>
    <w:rsid w:val="7697C4BE"/>
    <w:rsid w:val="76AD238B"/>
    <w:rsid w:val="76E65963"/>
    <w:rsid w:val="772F7EA9"/>
    <w:rsid w:val="7818E581"/>
    <w:rsid w:val="78B4100C"/>
    <w:rsid w:val="7937E668"/>
    <w:rsid w:val="79854827"/>
    <w:rsid w:val="7A16F543"/>
    <w:rsid w:val="7A1B335C"/>
    <w:rsid w:val="7A4CBE91"/>
    <w:rsid w:val="7A53B47F"/>
    <w:rsid w:val="7AD11C1B"/>
    <w:rsid w:val="7AE0D997"/>
    <w:rsid w:val="7B9403A0"/>
    <w:rsid w:val="7BCBAA3D"/>
    <w:rsid w:val="7C695652"/>
    <w:rsid w:val="7CC3255F"/>
    <w:rsid w:val="7D07630D"/>
    <w:rsid w:val="7D09CCDF"/>
    <w:rsid w:val="7D58CD81"/>
    <w:rsid w:val="7D61668F"/>
    <w:rsid w:val="7DD88579"/>
    <w:rsid w:val="7DED6D43"/>
    <w:rsid w:val="7F66861E"/>
    <w:rsid w:val="7FA89A15"/>
    <w:rsid w:val="7FACB1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3940"/>
  <w15:docId w15:val="{0C36F6A3-FADC-444A-B4E3-B3AB7285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F702A3"/>
    <w:pPr>
      <w:spacing w:after="80"/>
      <w:contextualSpacing/>
      <w:jc w:val="center"/>
    </w:pPr>
    <w:rPr>
      <w:rFonts w:asciiTheme="majorHAnsi" w:hAnsiTheme="majorHAnsi" w:eastAsiaTheme="majorEastAsia" w:cstheme="majorBidi"/>
      <w:sz w:val="56"/>
      <w:szCs w:val="56"/>
    </w:rPr>
  </w:style>
  <w:style w:type="paragraph" w:styleId="CommentText">
    <w:name w:val="annotation text"/>
    <w:basedOn w:val="Normal"/>
    <w:link w:val="CommentTextChar"/>
    <w:semiHidden/>
    <w:unhideWhenUsed/>
    <w:rsid w:val="00DD43AB"/>
    <w:rPr>
      <w:sz w:val="20"/>
      <w:szCs w:val="20"/>
    </w:rPr>
  </w:style>
  <w:style w:type="character" w:styleId="TitelZchn1" w:customStyle="1">
    <w:name w:val="Titel Zchn1"/>
    <w:basedOn w:val="DefaultParagraphFont"/>
    <w:rsid w:val="00BA44AB"/>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F702A3"/>
    <w:pPr>
      <w:numPr>
        <w:ilvl w:val="1"/>
      </w:numPr>
    </w:pPr>
    <w:rPr>
      <w:rFonts w:asciiTheme="minorHAnsi" w:hAnsiTheme="minorHAnsi"/>
      <w:color w:val="595959" w:themeColor="text1" w:themeTint="A6"/>
      <w:spacing w:val="15"/>
      <w:sz w:val="28"/>
      <w:szCs w:val="28"/>
    </w:rPr>
  </w:style>
  <w:style w:type="character" w:styleId="CommentTextChar" w:customStyle="1">
    <w:name w:val="Comment Text Char"/>
    <w:basedOn w:val="DefaultParagraphFont"/>
    <w:link w:val="CommentText"/>
    <w:semiHidden/>
    <w:rsid w:val="00DD43AB"/>
    <w:rPr>
      <w:sz w:val="20"/>
      <w:szCs w:val="20"/>
    </w:rPr>
  </w:style>
  <w:style w:type="character" w:styleId="UntertitelZchn1" w:customStyle="1">
    <w:name w:val="Untertitel Zchn1"/>
    <w:basedOn w:val="DefaultParagraphFont"/>
    <w:rsid w:val="00BA44AB"/>
    <w:rPr>
      <w:color w:val="5A5A5A" w:themeColor="text1" w:themeTint="A5"/>
      <w:spacing w:val="15"/>
      <w:sz w:val="22"/>
      <w:szCs w:val="22"/>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Caption">
    <w:name w:val="caption"/>
    <w:basedOn w:val="Normal"/>
    <w:link w:val="CaptionChar"/>
    <w:rsid w:val="00F702A3"/>
    <w:pPr>
      <w:spacing w:after="120"/>
    </w:pPr>
  </w:style>
  <w:style w:type="character" w:styleId="CommentReference">
    <w:name w:val="annotation reference"/>
    <w:basedOn w:val="DefaultParagraphFont"/>
    <w:semiHidden/>
    <w:unhideWhenUsed/>
    <w:rsid w:val="00DD43AB"/>
    <w:rPr>
      <w:sz w:val="16"/>
      <w:szCs w:val="16"/>
    </w:rPr>
  </w:style>
  <w:style w:type="character" w:styleId="Strong">
    <w:name w:val="Strong"/>
    <w:basedOn w:val="DefaultParagraphFont"/>
    <w:uiPriority w:val="22"/>
    <w:qFormat/>
    <w:rsid w:val="00435055"/>
    <w:rPr>
      <w:b/>
      <w:bCs/>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TableCaption" w:customStyle="1">
    <w:name w:val="Table Caption"/>
    <w:basedOn w:val="Caption"/>
    <w:pPr>
      <w:keepNext/>
    </w:pPr>
    <w:rPr>
      <w:i/>
    </w:rPr>
  </w:style>
  <w:style w:type="paragraph" w:styleId="ImageCaption" w:customStyle="1">
    <w:name w:val="Image Caption"/>
    <w:basedOn w:val="Caption"/>
    <w:rPr>
      <w:i/>
    </w:rPr>
  </w:style>
  <w:style w:type="paragraph" w:styleId="Figure" w:customStyle="1">
    <w:name w:val="Figure"/>
    <w:basedOn w:val="Normal"/>
  </w:style>
  <w:style w:type="paragraph" w:styleId="CaptionedFigure" w:customStyle="1">
    <w:name w:val="Captioned Figure"/>
    <w:basedOn w:val="Figure"/>
    <w:pPr>
      <w:keepNext/>
    </w:pPr>
  </w:style>
  <w:style w:type="character" w:styleId="VerbatimChar" w:customStyle="1">
    <w:name w:val="Verbatim Char"/>
    <w:basedOn w:val="DefaultParagraphFont"/>
    <w:link w:val="SourceCode"/>
    <w:rPr>
      <w:rFonts w:ascii="Consolas" w:hAnsi="Consolas"/>
      <w:sz w:val="22"/>
    </w:rPr>
  </w:style>
  <w:style w:type="paragraph" w:styleId="SourceCode" w:customStyle="1">
    <w:name w:val="Source Code"/>
    <w:basedOn w:val="Normal"/>
    <w:link w:val="VerbatimChar"/>
    <w:pPr>
      <w:wordWrap w:val="0"/>
    </w:p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ListParagraph">
    <w:name w:val="List Paragraph"/>
    <w:basedOn w:val="Normal"/>
    <w:uiPriority w:val="34"/>
    <w:qFormat/>
    <w:rsid w:val="0051A551"/>
    <w:pPr>
      <w:ind w:left="720"/>
      <w:contextualSpacing/>
    </w:pPr>
  </w:style>
  <w:style w:type="character" w:styleId="berschrift1Zchn" w:customStyle="1">
    <w:name w:val="Überschrift 1 Zchn"/>
    <w:basedOn w:val="DefaultParagraphFont"/>
    <w:uiPriority w:val="9"/>
    <w:rsid w:val="00B0206E"/>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DefaultParagraphFont"/>
    <w:uiPriority w:val="9"/>
    <w:semiHidden/>
    <w:rsid w:val="00B0206E"/>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DefaultParagraphFont"/>
    <w:uiPriority w:val="9"/>
    <w:semiHidden/>
    <w:rsid w:val="00B0206E"/>
    <w:rPr>
      <w:rFonts w:eastAsiaTheme="majorEastAsia" w:cstheme="majorBidi"/>
      <w:color w:val="0F4761" w:themeColor="accent1" w:themeShade="BF"/>
      <w:sz w:val="28"/>
      <w:szCs w:val="28"/>
    </w:rPr>
  </w:style>
  <w:style w:type="character" w:styleId="berschrift4Zchn" w:customStyle="1">
    <w:name w:val="Überschrift 4 Zchn"/>
    <w:basedOn w:val="DefaultParagraphFont"/>
    <w:uiPriority w:val="9"/>
    <w:semiHidden/>
    <w:rsid w:val="00B0206E"/>
    <w:rPr>
      <w:rFonts w:eastAsiaTheme="majorEastAsia" w:cstheme="majorBidi"/>
      <w:i/>
      <w:iCs/>
      <w:color w:val="0F4761" w:themeColor="accent1" w:themeShade="BF"/>
    </w:rPr>
  </w:style>
  <w:style w:type="character" w:styleId="berschrift5Zchn" w:customStyle="1">
    <w:name w:val="Überschrift 5 Zchn"/>
    <w:basedOn w:val="DefaultParagraphFont"/>
    <w:uiPriority w:val="9"/>
    <w:semiHidden/>
    <w:rsid w:val="00B0206E"/>
    <w:rPr>
      <w:rFonts w:eastAsiaTheme="majorEastAsia" w:cstheme="majorBidi"/>
      <w:color w:val="0F4761" w:themeColor="accent1" w:themeShade="BF"/>
    </w:rPr>
  </w:style>
  <w:style w:type="character" w:styleId="berschrift6Zchn" w:customStyle="1">
    <w:name w:val="Überschrift 6 Zchn"/>
    <w:basedOn w:val="DefaultParagraphFont"/>
    <w:uiPriority w:val="9"/>
    <w:semiHidden/>
    <w:rsid w:val="00B0206E"/>
    <w:rPr>
      <w:rFonts w:eastAsiaTheme="majorEastAsia" w:cstheme="majorBidi"/>
      <w:i/>
      <w:iCs/>
      <w:color w:val="595959" w:themeColor="text1" w:themeTint="A6"/>
    </w:rPr>
  </w:style>
  <w:style w:type="character" w:styleId="berschrift7Zchn" w:customStyle="1">
    <w:name w:val="Überschrift 7 Zchn"/>
    <w:basedOn w:val="DefaultParagraphFont"/>
    <w:uiPriority w:val="9"/>
    <w:semiHidden/>
    <w:rsid w:val="00B0206E"/>
    <w:rPr>
      <w:rFonts w:eastAsiaTheme="majorEastAsia" w:cstheme="majorBidi"/>
      <w:color w:val="595959" w:themeColor="text1" w:themeTint="A6"/>
    </w:rPr>
  </w:style>
  <w:style w:type="character" w:styleId="berschrift8Zchn" w:customStyle="1">
    <w:name w:val="Überschrift 8 Zchn"/>
    <w:basedOn w:val="DefaultParagraphFont"/>
    <w:uiPriority w:val="9"/>
    <w:semiHidden/>
    <w:rsid w:val="00B0206E"/>
    <w:rPr>
      <w:rFonts w:eastAsiaTheme="majorEastAsia" w:cstheme="majorBidi"/>
      <w:i/>
      <w:iCs/>
      <w:color w:val="272727" w:themeColor="text1" w:themeTint="D8"/>
    </w:rPr>
  </w:style>
  <w:style w:type="character" w:styleId="berschrift9Zchn" w:customStyle="1">
    <w:name w:val="Überschrift 9 Zchn"/>
    <w:basedOn w:val="DefaultParagraphFont"/>
    <w:uiPriority w:val="9"/>
    <w:semiHidden/>
    <w:rsid w:val="00B0206E"/>
    <w:rPr>
      <w:rFonts w:eastAsiaTheme="majorEastAsia" w:cstheme="majorBidi"/>
      <w:color w:val="272727" w:themeColor="text1" w:themeTint="D8"/>
    </w:rPr>
  </w:style>
  <w:style w:type="table" w:styleId="TableGrid">
    <w:name w:val="Table Grid"/>
    <w:basedOn w:val="TableNormal"/>
    <w:uiPriority w:val="59"/>
    <w:rsid w:val="00FB4123"/>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itleChar" w:customStyle="1">
    <w:name w:val="Title Char"/>
    <w:basedOn w:val="DefaultParagraphFont"/>
    <w:link w:val="Title"/>
    <w:uiPriority w:val="10"/>
    <w:rsid w:val="00C70982"/>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sid w:val="00C70982"/>
    <w:rPr>
      <w:rFonts w:eastAsiaTheme="majorEastAsia" w:cstheme="majorBidi"/>
      <w:color w:val="595959" w:themeColor="text1" w:themeTint="A6"/>
      <w:spacing w:val="15"/>
      <w:sz w:val="28"/>
      <w:szCs w:val="28"/>
    </w:rPr>
  </w:style>
  <w:style w:type="character" w:styleId="CaptionChar" w:customStyle="1">
    <w:name w:val="Caption Char"/>
    <w:basedOn w:val="DefaultParagraphFont"/>
    <w:link w:val="Caption"/>
    <w:rsid w:val="00C70982"/>
  </w:style>
  <w:style w:type="table" w:styleId="PlainTable1">
    <w:name w:val="Plain Table 1"/>
    <w:basedOn w:val="TableNormal"/>
    <w:uiPriority w:val="41"/>
    <w:rsid w:val="00521156"/>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uiPriority w:val="99"/>
    <w:name w:val="header"/>
    <w:basedOn w:val="Normal"/>
    <w:unhideWhenUsed/>
    <w:rsid w:val="11C4C455"/>
    <w:pPr>
      <w:tabs>
        <w:tab w:val="center" w:leader="none" w:pos="4680"/>
        <w:tab w:val="right" w:leader="none" w:pos="9360"/>
      </w:tabs>
      <w:spacing w:after="0" w:line="240" w:lineRule="auto"/>
    </w:pPr>
  </w:style>
  <w:style w:type="paragraph" w:styleId="Footer">
    <w:uiPriority w:val="99"/>
    <w:name w:val="footer"/>
    <w:basedOn w:val="Normal"/>
    <w:unhideWhenUsed/>
    <w:rsid w:val="11C4C455"/>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settings" Target="settings.xml" Id="rId3" /><Relationship Type="http://schemas.microsoft.com/office/2011/relationships/commentsExtended" Target="commentsExtended.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people" Target="people.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2.png" Id="rId707232122" /><Relationship Type="http://schemas.openxmlformats.org/officeDocument/2006/relationships/header" Target="header.xml" Id="Ra6d9dde097b34a15" /><Relationship Type="http://schemas.openxmlformats.org/officeDocument/2006/relationships/footer" Target="footer.xml" Id="R742de29b546649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University of Skovde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Safw. Saf</lastModifiedBy>
  <revision>299</revision>
  <dcterms:created xsi:type="dcterms:W3CDTF">1970-01-01T00:00:00.0000000Z</dcterms:created>
  <dcterms:modified xsi:type="dcterms:W3CDTF">2026-09-22T13:22:25.6195824Z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63844e5d-7a59-4153-b97b-efbb0d5c4f7f</vt:lpwstr>
  </property>
</Properties>
</file>