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09060" w14:textId="77777777" w:rsidR="00FA2C82" w:rsidRPr="00FA2C82" w:rsidRDefault="00FA2C82" w:rsidP="00FA2C82">
      <w:pPr>
        <w:jc w:val="center"/>
        <w:rPr>
          <w:rFonts w:ascii="Times New Roman" w:hAnsi="Times New Roman" w:cs="Times New Roman"/>
          <w:sz w:val="24"/>
          <w:szCs w:val="24"/>
        </w:rPr>
      </w:pPr>
      <w:r w:rsidRPr="00FA2C82">
        <w:rPr>
          <w:rFonts w:ascii="Times New Roman" w:hAnsi="Times New Roman" w:cs="Times New Roman"/>
          <w:b/>
          <w:sz w:val="24"/>
          <w:szCs w:val="24"/>
        </w:rPr>
        <w:t>Customer Journey Map</w:t>
      </w:r>
    </w:p>
    <w:p w14:paraId="031F7F28" w14:textId="77777777" w:rsidR="00FA2C82" w:rsidRPr="00FA2C82" w:rsidRDefault="00FA2C82" w:rsidP="00FA2C82">
      <w:pPr>
        <w:jc w:val="center"/>
        <w:rPr>
          <w:rFonts w:ascii="Times New Roman" w:hAnsi="Times New Roman" w:cs="Times New Roman"/>
          <w:sz w:val="24"/>
          <w:szCs w:val="24"/>
        </w:rPr>
      </w:pPr>
      <w:r w:rsidRPr="00FA2C82">
        <w:rPr>
          <w:rFonts w:ascii="Times New Roman" w:hAnsi="Times New Roman" w:cs="Times New Roman"/>
          <w:b/>
          <w:sz w:val="24"/>
          <w:szCs w:val="24"/>
        </w:rPr>
        <w:t>Metro Ticket Generating System in ServiceNow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338"/>
        <w:gridCol w:w="7340"/>
      </w:tblGrid>
      <w:tr w:rsidR="00FA2C82" w:rsidRPr="00FA2C82" w14:paraId="459A557A" w14:textId="77777777" w:rsidTr="00135D68">
        <w:trPr>
          <w:jc w:val="center"/>
        </w:trPr>
        <w:tc>
          <w:tcPr>
            <w:tcW w:w="7344" w:type="dxa"/>
          </w:tcPr>
          <w:p w14:paraId="6A5DD18F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344" w:type="dxa"/>
          </w:tcPr>
          <w:p w14:paraId="2C3D455A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5 September 2026</w:t>
            </w:r>
          </w:p>
        </w:tc>
      </w:tr>
      <w:tr w:rsidR="00FA2C82" w:rsidRPr="00FA2C82" w14:paraId="7A27C868" w14:textId="77777777" w:rsidTr="00135D68">
        <w:trPr>
          <w:jc w:val="center"/>
        </w:trPr>
        <w:tc>
          <w:tcPr>
            <w:tcW w:w="7344" w:type="dxa"/>
          </w:tcPr>
          <w:p w14:paraId="4CCE039C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Project ID</w:t>
            </w:r>
          </w:p>
        </w:tc>
        <w:tc>
          <w:tcPr>
            <w:tcW w:w="7344" w:type="dxa"/>
          </w:tcPr>
          <w:p w14:paraId="166D4CCB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SWUID2026190359</w:t>
            </w:r>
          </w:p>
        </w:tc>
      </w:tr>
      <w:tr w:rsidR="00FA2C82" w:rsidRPr="00FA2C82" w14:paraId="03B04F25" w14:textId="77777777" w:rsidTr="00135D68">
        <w:trPr>
          <w:jc w:val="center"/>
        </w:trPr>
        <w:tc>
          <w:tcPr>
            <w:tcW w:w="7344" w:type="dxa"/>
          </w:tcPr>
          <w:p w14:paraId="6340349E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344" w:type="dxa"/>
          </w:tcPr>
          <w:p w14:paraId="312F6E89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</w:tbl>
    <w:p w14:paraId="1DD8FBF6" w14:textId="77777777" w:rsidR="00FA2C82" w:rsidRPr="00FA2C82" w:rsidRDefault="00FA2C82" w:rsidP="00FA2C82">
      <w:pPr>
        <w:rPr>
          <w:rFonts w:ascii="Times New Roman" w:hAnsi="Times New Roman" w:cs="Times New Roman"/>
          <w:sz w:val="24"/>
          <w:szCs w:val="24"/>
        </w:rPr>
      </w:pPr>
      <w:r w:rsidRPr="00FA2C82">
        <w:rPr>
          <w:rFonts w:ascii="Times New Roman" w:hAnsi="Times New Roman" w:cs="Times New Roman"/>
          <w:b/>
          <w:sz w:val="24"/>
          <w:szCs w:val="24"/>
        </w:rPr>
        <w:t>Scenario</w:t>
      </w:r>
    </w:p>
    <w:p w14:paraId="2846C4B7" w14:textId="77777777" w:rsidR="00FA2C82" w:rsidRPr="00FA2C82" w:rsidRDefault="00FA2C82" w:rsidP="00FA2C82">
      <w:pPr>
        <w:rPr>
          <w:rFonts w:ascii="Times New Roman" w:hAnsi="Times New Roman" w:cs="Times New Roman"/>
          <w:sz w:val="24"/>
          <w:szCs w:val="24"/>
        </w:rPr>
      </w:pPr>
      <w:r w:rsidRPr="00FA2C82">
        <w:rPr>
          <w:rFonts w:ascii="Times New Roman" w:hAnsi="Times New Roman" w:cs="Times New Roman"/>
          <w:sz w:val="24"/>
          <w:szCs w:val="24"/>
        </w:rPr>
        <w:t>Booking, paying for, and receiving a digital metro ticket through the ServiceNow Service Portal.</w:t>
      </w:r>
    </w:p>
    <w:p w14:paraId="3DF56ABC" w14:textId="77777777" w:rsidR="00FA2C82" w:rsidRPr="00FA2C82" w:rsidRDefault="00FA2C82" w:rsidP="00FA2C82">
      <w:pPr>
        <w:rPr>
          <w:rFonts w:ascii="Times New Roman" w:hAnsi="Times New Roman" w:cs="Times New Roman"/>
          <w:b/>
          <w:sz w:val="24"/>
          <w:szCs w:val="24"/>
        </w:rPr>
      </w:pPr>
      <w:r w:rsidRPr="00FA2C82">
        <w:rPr>
          <w:rFonts w:ascii="Times New Roman" w:hAnsi="Times New Roman" w:cs="Times New Roman"/>
          <w:b/>
          <w:sz w:val="24"/>
          <w:szCs w:val="24"/>
        </w:rPr>
        <w:t>Journey Architecture / Stages</w:t>
      </w:r>
    </w:p>
    <w:p w14:paraId="0B0C885D" w14:textId="77777777" w:rsidR="00FA2C82" w:rsidRPr="00FA2C82" w:rsidRDefault="00FA2C82" w:rsidP="00FA2C82">
      <w:pPr>
        <w:rPr>
          <w:rFonts w:ascii="Times New Roman" w:hAnsi="Times New Roman" w:cs="Times New Roman"/>
          <w:b/>
          <w:sz w:val="24"/>
          <w:szCs w:val="24"/>
        </w:rPr>
      </w:pPr>
      <w:r w:rsidRPr="00FA2C82">
        <w:rPr>
          <w:rFonts w:ascii="Times New Roman" w:hAnsi="Times New Roman" w:cs="Times New Roman"/>
          <w:b/>
          <w:sz w:val="24"/>
          <w:szCs w:val="24"/>
        </w:rPr>
        <w:drawing>
          <wp:inline distT="0" distB="0" distL="0" distR="0" wp14:anchorId="7443042B" wp14:editId="2BCDC8DF">
            <wp:extent cx="8479972" cy="3385185"/>
            <wp:effectExtent l="0" t="0" r="0" b="5715"/>
            <wp:docPr id="1352122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2202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483424" cy="3386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817FF" w14:textId="77777777" w:rsidR="00FA2C82" w:rsidRPr="00FA2C82" w:rsidRDefault="00FA2C82" w:rsidP="00FA2C82">
      <w:pPr>
        <w:rPr>
          <w:rFonts w:ascii="Times New Roman" w:hAnsi="Times New Roman" w:cs="Times New Roman"/>
          <w:b/>
          <w:sz w:val="24"/>
          <w:szCs w:val="24"/>
        </w:rPr>
      </w:pPr>
    </w:p>
    <w:p w14:paraId="0FEC7A21" w14:textId="77777777" w:rsidR="00FA2C82" w:rsidRPr="00FA2C82" w:rsidRDefault="00FA2C82" w:rsidP="00FA2C8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935"/>
        <w:gridCol w:w="2936"/>
        <w:gridCol w:w="2936"/>
        <w:gridCol w:w="2935"/>
        <w:gridCol w:w="2936"/>
      </w:tblGrid>
      <w:tr w:rsidR="00FA2C82" w:rsidRPr="00FA2C82" w14:paraId="721DED90" w14:textId="77777777" w:rsidTr="00135D68">
        <w:trPr>
          <w:jc w:val="center"/>
        </w:trPr>
        <w:tc>
          <w:tcPr>
            <w:tcW w:w="2938" w:type="dxa"/>
          </w:tcPr>
          <w:p w14:paraId="7E160420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Entice</w:t>
            </w:r>
          </w:p>
        </w:tc>
        <w:tc>
          <w:tcPr>
            <w:tcW w:w="2938" w:type="dxa"/>
          </w:tcPr>
          <w:p w14:paraId="2DA92C0C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Enter</w:t>
            </w:r>
          </w:p>
        </w:tc>
        <w:tc>
          <w:tcPr>
            <w:tcW w:w="2938" w:type="dxa"/>
          </w:tcPr>
          <w:p w14:paraId="4E0B9BE7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Engage</w:t>
            </w:r>
          </w:p>
        </w:tc>
        <w:tc>
          <w:tcPr>
            <w:tcW w:w="2938" w:type="dxa"/>
          </w:tcPr>
          <w:p w14:paraId="2E68DB10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</w:p>
        </w:tc>
        <w:tc>
          <w:tcPr>
            <w:tcW w:w="2938" w:type="dxa"/>
          </w:tcPr>
          <w:p w14:paraId="07A8CF1B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Extend</w:t>
            </w:r>
          </w:p>
        </w:tc>
      </w:tr>
      <w:tr w:rsidR="00FA2C82" w:rsidRPr="00FA2C82" w14:paraId="0D477D2B" w14:textId="77777777" w:rsidTr="00135D68">
        <w:trPr>
          <w:jc w:val="center"/>
        </w:trPr>
        <w:tc>
          <w:tcPr>
            <w:tcW w:w="2938" w:type="dxa"/>
          </w:tcPr>
          <w:p w14:paraId="012F9458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Become aware of the metro ticket booking service</w:t>
            </w:r>
          </w:p>
        </w:tc>
        <w:tc>
          <w:tcPr>
            <w:tcW w:w="2938" w:type="dxa"/>
          </w:tcPr>
          <w:p w14:paraId="195A9E28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Open the ServiceNow Service Portal and start booking</w:t>
            </w:r>
          </w:p>
        </w:tc>
        <w:tc>
          <w:tcPr>
            <w:tcW w:w="2938" w:type="dxa"/>
          </w:tcPr>
          <w:p w14:paraId="44722220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Enter journey details, calculate fare and choose payment mode</w:t>
            </w:r>
          </w:p>
        </w:tc>
        <w:tc>
          <w:tcPr>
            <w:tcW w:w="2938" w:type="dxa"/>
          </w:tcPr>
          <w:p w14:paraId="6993F070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Submit the request and receive the digital ticket / QR code</w:t>
            </w:r>
          </w:p>
        </w:tc>
        <w:tc>
          <w:tcPr>
            <w:tcW w:w="2938" w:type="dxa"/>
          </w:tcPr>
          <w:p w14:paraId="6B7BF3DE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Use the ticket for travel and refer to the booking details later</w:t>
            </w:r>
          </w:p>
        </w:tc>
      </w:tr>
    </w:tbl>
    <w:p w14:paraId="0A99954B" w14:textId="77777777" w:rsidR="00FA2C82" w:rsidRPr="00FA2C82" w:rsidRDefault="00FA2C82" w:rsidP="00FA2C82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5"/>
        <w:gridCol w:w="2446"/>
        <w:gridCol w:w="2446"/>
        <w:gridCol w:w="2447"/>
        <w:gridCol w:w="2446"/>
      </w:tblGrid>
      <w:tr w:rsidR="00FA2C82" w:rsidRPr="00FA2C82" w14:paraId="4EC36513" w14:textId="77777777" w:rsidTr="00FA2C82">
        <w:trPr>
          <w:jc w:val="center"/>
        </w:trPr>
        <w:tc>
          <w:tcPr>
            <w:tcW w:w="2448" w:type="dxa"/>
          </w:tcPr>
          <w:p w14:paraId="41011A57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Journey Dimension</w:t>
            </w:r>
          </w:p>
        </w:tc>
        <w:tc>
          <w:tcPr>
            <w:tcW w:w="2445" w:type="dxa"/>
          </w:tcPr>
          <w:p w14:paraId="625C4901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Entice</w:t>
            </w:r>
          </w:p>
        </w:tc>
        <w:tc>
          <w:tcPr>
            <w:tcW w:w="2446" w:type="dxa"/>
          </w:tcPr>
          <w:p w14:paraId="09699D8F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Enter</w:t>
            </w:r>
          </w:p>
        </w:tc>
        <w:tc>
          <w:tcPr>
            <w:tcW w:w="2446" w:type="dxa"/>
          </w:tcPr>
          <w:p w14:paraId="33CE2388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Engage</w:t>
            </w:r>
          </w:p>
        </w:tc>
        <w:tc>
          <w:tcPr>
            <w:tcW w:w="2447" w:type="dxa"/>
          </w:tcPr>
          <w:p w14:paraId="0635F52C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Exit</w:t>
            </w:r>
          </w:p>
        </w:tc>
        <w:tc>
          <w:tcPr>
            <w:tcW w:w="2446" w:type="dxa"/>
          </w:tcPr>
          <w:p w14:paraId="5F0B4783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Extend</w:t>
            </w:r>
          </w:p>
        </w:tc>
      </w:tr>
      <w:tr w:rsidR="00FA2C82" w:rsidRPr="00FA2C82" w14:paraId="53BF0BD9" w14:textId="77777777" w:rsidTr="00FA2C82">
        <w:trPr>
          <w:jc w:val="center"/>
        </w:trPr>
        <w:tc>
          <w:tcPr>
            <w:tcW w:w="2448" w:type="dxa"/>
          </w:tcPr>
          <w:p w14:paraId="390966BD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STEPS</w:t>
            </w:r>
          </w:p>
        </w:tc>
        <w:tc>
          <w:tcPr>
            <w:tcW w:w="2445" w:type="dxa"/>
          </w:tcPr>
          <w:p w14:paraId="38B73C86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Find the metro ticket service</w:t>
            </w:r>
          </w:p>
        </w:tc>
        <w:tc>
          <w:tcPr>
            <w:tcW w:w="2446" w:type="dxa"/>
          </w:tcPr>
          <w:p w14:paraId="6899AEAE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Open ServiceNow Service Portal and select Book A Metro Ticket</w:t>
            </w:r>
          </w:p>
        </w:tc>
        <w:tc>
          <w:tcPr>
            <w:tcW w:w="2446" w:type="dxa"/>
          </w:tcPr>
          <w:p w14:paraId="6ACF266B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Select Starting From, Going To, journey type, passengers and payment mode</w:t>
            </w:r>
          </w:p>
        </w:tc>
        <w:tc>
          <w:tcPr>
            <w:tcW w:w="2447" w:type="dxa"/>
          </w:tcPr>
          <w:p w14:paraId="2801D594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Submit booking and view generated ticket / QR code</w:t>
            </w:r>
          </w:p>
        </w:tc>
        <w:tc>
          <w:tcPr>
            <w:tcW w:w="2446" w:type="dxa"/>
          </w:tcPr>
          <w:p w14:paraId="696B483C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Keep the digital ticket/QR code for the journey</w:t>
            </w:r>
          </w:p>
        </w:tc>
      </w:tr>
      <w:tr w:rsidR="00FA2C82" w:rsidRPr="00FA2C82" w14:paraId="60F98D3E" w14:textId="77777777" w:rsidTr="00FA2C82">
        <w:trPr>
          <w:jc w:val="center"/>
        </w:trPr>
        <w:tc>
          <w:tcPr>
            <w:tcW w:w="2448" w:type="dxa"/>
          </w:tcPr>
          <w:p w14:paraId="63366CCE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INTERACTIONS</w:t>
            </w:r>
          </w:p>
        </w:tc>
        <w:tc>
          <w:tcPr>
            <w:tcW w:w="2445" w:type="dxa"/>
          </w:tcPr>
          <w:p w14:paraId="39F90708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Sees or is informed about the ticket booking service</w:t>
            </w:r>
          </w:p>
        </w:tc>
        <w:tc>
          <w:tcPr>
            <w:tcW w:w="2446" w:type="dxa"/>
          </w:tcPr>
          <w:p w14:paraId="218FA2D6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Interacts with the ServiceNow catalog item</w:t>
            </w:r>
          </w:p>
        </w:tc>
        <w:tc>
          <w:tcPr>
            <w:tcW w:w="2446" w:type="dxa"/>
          </w:tcPr>
          <w:p w14:paraId="1E66B8EC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Selects stations and options; system automatically calculates fare</w:t>
            </w:r>
          </w:p>
        </w:tc>
        <w:tc>
          <w:tcPr>
            <w:tcW w:w="2447" w:type="dxa"/>
          </w:tcPr>
          <w:p w14:paraId="65D0ECA8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Confirms/submits the request and receives ticket details</w:t>
            </w:r>
          </w:p>
        </w:tc>
        <w:tc>
          <w:tcPr>
            <w:tcW w:w="2446" w:type="dxa"/>
          </w:tcPr>
          <w:p w14:paraId="1B13C858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Uses the QR ticket as the digital representation of the booking</w:t>
            </w:r>
          </w:p>
        </w:tc>
      </w:tr>
      <w:tr w:rsidR="00FA2C82" w:rsidRPr="00FA2C82" w14:paraId="54E901E9" w14:textId="77777777" w:rsidTr="00FA2C82">
        <w:trPr>
          <w:jc w:val="center"/>
        </w:trPr>
        <w:tc>
          <w:tcPr>
            <w:tcW w:w="2448" w:type="dxa"/>
          </w:tcPr>
          <w:p w14:paraId="60AC62FB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GOALS &amp; MOTIVATIONS</w:t>
            </w:r>
          </w:p>
        </w:tc>
        <w:tc>
          <w:tcPr>
            <w:tcW w:w="2445" w:type="dxa"/>
          </w:tcPr>
          <w:p w14:paraId="505E20C2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Help me find an easy way to book my metro ticket</w:t>
            </w:r>
          </w:p>
        </w:tc>
        <w:tc>
          <w:tcPr>
            <w:tcW w:w="2446" w:type="dxa"/>
          </w:tcPr>
          <w:p w14:paraId="461B89B1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Help me start the booking without confusion</w:t>
            </w:r>
          </w:p>
        </w:tc>
        <w:tc>
          <w:tcPr>
            <w:tcW w:w="2446" w:type="dxa"/>
          </w:tcPr>
          <w:p w14:paraId="297E35A0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Help me complete booking quickly and get the correct fare</w:t>
            </w:r>
          </w:p>
        </w:tc>
        <w:tc>
          <w:tcPr>
            <w:tcW w:w="2447" w:type="dxa"/>
          </w:tcPr>
          <w:p w14:paraId="69DC0B4C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Help me feel confident that my ticket is successfully generated</w:t>
            </w:r>
          </w:p>
        </w:tc>
        <w:tc>
          <w:tcPr>
            <w:tcW w:w="2446" w:type="dxa"/>
          </w:tcPr>
          <w:p w14:paraId="39AA4A16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Help me keep my ticket ready for travel</w:t>
            </w:r>
          </w:p>
        </w:tc>
      </w:tr>
      <w:tr w:rsidR="00FA2C82" w:rsidRPr="00FA2C82" w14:paraId="18222FF5" w14:textId="77777777" w:rsidTr="00FA2C82">
        <w:trPr>
          <w:jc w:val="center"/>
        </w:trPr>
        <w:tc>
          <w:tcPr>
            <w:tcW w:w="2448" w:type="dxa"/>
          </w:tcPr>
          <w:p w14:paraId="09FB3245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POSITIVE MOMENTS</w:t>
            </w:r>
          </w:p>
        </w:tc>
        <w:tc>
          <w:tcPr>
            <w:tcW w:w="2445" w:type="dxa"/>
          </w:tcPr>
          <w:p w14:paraId="04C446C1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Easy access to the booking service</w:t>
            </w:r>
          </w:p>
        </w:tc>
        <w:tc>
          <w:tcPr>
            <w:tcW w:w="2446" w:type="dxa"/>
          </w:tcPr>
          <w:p w14:paraId="78DB0ABD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Simple form with required journey fields</w:t>
            </w:r>
          </w:p>
        </w:tc>
        <w:tc>
          <w:tcPr>
            <w:tcW w:w="2446" w:type="dxa"/>
          </w:tcPr>
          <w:p w14:paraId="0637F072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Automatic fare calculation reduces manual effort</w:t>
            </w:r>
          </w:p>
        </w:tc>
        <w:tc>
          <w:tcPr>
            <w:tcW w:w="2447" w:type="dxa"/>
          </w:tcPr>
          <w:p w14:paraId="2B0FFB97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Digital ticket and QR code provide convenient confirmation</w:t>
            </w:r>
          </w:p>
        </w:tc>
        <w:tc>
          <w:tcPr>
            <w:tcW w:w="2446" w:type="dxa"/>
          </w:tcPr>
          <w:p w14:paraId="1F338FD9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Ticket details can be referred to when needed</w:t>
            </w:r>
          </w:p>
        </w:tc>
      </w:tr>
      <w:tr w:rsidR="00FA2C82" w:rsidRPr="00FA2C82" w14:paraId="6307D47C" w14:textId="77777777" w:rsidTr="00FA2C82">
        <w:trPr>
          <w:jc w:val="center"/>
        </w:trPr>
        <w:tc>
          <w:tcPr>
            <w:tcW w:w="2448" w:type="dxa"/>
          </w:tcPr>
          <w:p w14:paraId="72967F5A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NEGATIVE MOMENTS</w:t>
            </w:r>
          </w:p>
        </w:tc>
        <w:tc>
          <w:tcPr>
            <w:tcW w:w="2445" w:type="dxa"/>
          </w:tcPr>
          <w:p w14:paraId="12A08620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User may not know where to start</w:t>
            </w:r>
          </w:p>
        </w:tc>
        <w:tc>
          <w:tcPr>
            <w:tcW w:w="2446" w:type="dxa"/>
          </w:tcPr>
          <w:p w14:paraId="334638CA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Too many fields can cause confusion</w:t>
            </w:r>
          </w:p>
        </w:tc>
        <w:tc>
          <w:tcPr>
            <w:tcW w:w="2446" w:type="dxa"/>
          </w:tcPr>
          <w:p w14:paraId="27FD7BF2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Incorrect station selection or fare logic can cause errors</w:t>
            </w:r>
          </w:p>
        </w:tc>
        <w:tc>
          <w:tcPr>
            <w:tcW w:w="2447" w:type="dxa"/>
          </w:tcPr>
          <w:p w14:paraId="4288AF3B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QR generation or submission failure can interrupt the process</w:t>
            </w:r>
          </w:p>
        </w:tc>
        <w:tc>
          <w:tcPr>
            <w:tcW w:w="2446" w:type="dxa"/>
          </w:tcPr>
          <w:p w14:paraId="10B74CBE" w14:textId="77777777" w:rsidR="00FA2C82" w:rsidRPr="00FA2C82" w:rsidRDefault="00FA2C82" w:rsidP="00135D6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FA2C82">
              <w:rPr>
                <w:rFonts w:ascii="Times New Roman" w:hAnsi="Times New Roman" w:cs="Times New Roman"/>
                <w:sz w:val="24"/>
                <w:szCs w:val="24"/>
              </w:rPr>
              <w:t>User may have difficulty accessing the ticket if it is not clearly displayed</w:t>
            </w:r>
          </w:p>
        </w:tc>
      </w:tr>
    </w:tbl>
    <w:p w14:paraId="5A6F209D" w14:textId="77777777" w:rsidR="00FA2C82" w:rsidRPr="00FA2C82" w:rsidRDefault="00FA2C82" w:rsidP="00FA2C82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27AB8491" w14:textId="77777777" w:rsidR="00734D2A" w:rsidRPr="00FA2C82" w:rsidRDefault="00734D2A">
      <w:pPr>
        <w:rPr>
          <w:rFonts w:ascii="Times New Roman" w:hAnsi="Times New Roman" w:cs="Times New Roman"/>
          <w:sz w:val="24"/>
          <w:szCs w:val="24"/>
        </w:rPr>
      </w:pPr>
    </w:p>
    <w:sectPr w:rsidR="00734D2A" w:rsidRPr="00FA2C82" w:rsidSect="00FA2C82">
      <w:pgSz w:w="15840" w:h="12240" w:orient="landscape"/>
      <w:pgMar w:top="648" w:right="576" w:bottom="648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C82"/>
    <w:rsid w:val="000C5359"/>
    <w:rsid w:val="000E460A"/>
    <w:rsid w:val="00734D2A"/>
    <w:rsid w:val="00FA2C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4466FF"/>
  <w15:chartTrackingRefBased/>
  <w15:docId w15:val="{462530EA-7A5E-4B5F-B306-331F1C6EAC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C82"/>
    <w:pPr>
      <w:spacing w:after="200" w:line="276" w:lineRule="auto"/>
    </w:pPr>
    <w:rPr>
      <w:rFonts w:ascii="Calibri" w:eastAsiaTheme="minorEastAsia" w:hAnsi="Calibri"/>
      <w:kern w:val="0"/>
      <w:sz w:val="16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C8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C8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C82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C82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C82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C82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C82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C82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C82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C8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C8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C8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C8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C8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C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C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C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C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C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FA2C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C82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FA2C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C82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FA2C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C82"/>
    <w:pPr>
      <w:spacing w:after="160" w:line="259" w:lineRule="auto"/>
      <w:ind w:left="720"/>
      <w:contextualSpacing/>
    </w:pPr>
    <w:rPr>
      <w:rFonts w:asciiTheme="minorHAnsi" w:eastAsiaTheme="minorHAnsi" w:hAnsiTheme="minorHAnsi"/>
      <w:kern w:val="2"/>
      <w:sz w:val="2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FA2C8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C8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2F5496" w:themeColor="accent1" w:themeShade="BF"/>
      <w:kern w:val="2"/>
      <w:sz w:val="2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C8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C82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FA2C82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309</Words>
  <Characters>1763</Characters>
  <Application>Microsoft Office Word</Application>
  <DocSecurity>0</DocSecurity>
  <Lines>14</Lines>
  <Paragraphs>4</Paragraphs>
  <ScaleCrop>false</ScaleCrop>
  <Company/>
  <LinksUpToDate>false</LinksUpToDate>
  <CharactersWithSpaces>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mallampalli reshma</dc:creator>
  <cp:keywords/>
  <dc:description/>
  <cp:lastModifiedBy>mallampalli reshma</cp:lastModifiedBy>
  <cp:revision>1</cp:revision>
  <dcterms:created xsi:type="dcterms:W3CDTF">2026-09-04T05:06:00Z</dcterms:created>
  <dcterms:modified xsi:type="dcterms:W3CDTF">2026-09-04T05:09:00Z</dcterms:modified>
</cp:coreProperties>
</file>