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7812A" w14:textId="77777777" w:rsidR="007D0F52" w:rsidRPr="006A53E5" w:rsidRDefault="007D0F52" w:rsidP="005D2A4B">
      <w:pPr>
        <w:jc w:val="center"/>
        <w:rPr>
          <w:b/>
          <w:sz w:val="28"/>
          <w:szCs w:val="28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188"/>
      </w:tblGrid>
      <w:tr w:rsidR="0005233E" w:rsidRPr="00567F57" w14:paraId="39C336BB" w14:textId="77777777" w:rsidTr="005B142E">
        <w:tc>
          <w:tcPr>
            <w:tcW w:w="1383" w:type="dxa"/>
          </w:tcPr>
          <w:p w14:paraId="78D2F847" w14:textId="77777777" w:rsidR="0005233E" w:rsidRPr="0044242B" w:rsidRDefault="001D2245" w:rsidP="005B142E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7728" behindDoc="1" locked="0" layoutInCell="1" allowOverlap="1" wp14:anchorId="5D15B767" wp14:editId="2529CAC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08BBBB2" w14:textId="77777777" w:rsidR="0005233E" w:rsidRPr="0005233E" w:rsidRDefault="0005233E" w:rsidP="005B142E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1BAC77E7" w14:textId="03254675" w:rsidR="0005233E" w:rsidRPr="0005233E" w:rsidRDefault="0005233E" w:rsidP="005B142E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Федер</w:t>
            </w:r>
            <w:r w:rsidR="00567F57">
              <w:rPr>
                <w:b/>
                <w:lang w:val="ru-RU"/>
              </w:rPr>
              <w:t>альное государственное автономное</w:t>
            </w:r>
            <w:r w:rsidRPr="0005233E">
              <w:rPr>
                <w:b/>
                <w:lang w:val="ru-RU"/>
              </w:rPr>
              <w:t xml:space="preserve"> образовательное учреждение </w:t>
            </w:r>
          </w:p>
          <w:p w14:paraId="4280A366" w14:textId="77777777" w:rsidR="0005233E" w:rsidRPr="0005233E" w:rsidRDefault="0005233E" w:rsidP="005B142E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высшего образования</w:t>
            </w:r>
          </w:p>
          <w:p w14:paraId="5C0948A9" w14:textId="77777777" w:rsidR="0005233E" w:rsidRPr="0005233E" w:rsidRDefault="0005233E" w:rsidP="005B142E">
            <w:pPr>
              <w:ind w:right="-2"/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6B35559B" w14:textId="77777777" w:rsidR="0005233E" w:rsidRPr="0005233E" w:rsidRDefault="0005233E" w:rsidP="005B142E">
            <w:pPr>
              <w:ind w:right="-2"/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имени Н.Э. Баумана</w:t>
            </w:r>
          </w:p>
          <w:p w14:paraId="78220FD2" w14:textId="77777777" w:rsidR="0005233E" w:rsidRPr="0005233E" w:rsidRDefault="0005233E" w:rsidP="005B142E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4DC5D683" w14:textId="77777777" w:rsidR="0005233E" w:rsidRPr="005B2322" w:rsidRDefault="0005233E" w:rsidP="005B142E">
            <w:pPr>
              <w:jc w:val="center"/>
              <w:rPr>
                <w:b/>
                <w:lang w:val="ru-RU"/>
              </w:rPr>
            </w:pPr>
            <w:r w:rsidRPr="0005233E">
              <w:rPr>
                <w:b/>
                <w:lang w:val="ru-RU"/>
              </w:rPr>
              <w:t xml:space="preserve">(МГТУ им. </w:t>
            </w:r>
            <w:r w:rsidRPr="005B2322">
              <w:rPr>
                <w:b/>
                <w:lang w:val="ru-RU"/>
              </w:rPr>
              <w:t>Н.Э. Баумана)</w:t>
            </w:r>
          </w:p>
        </w:tc>
      </w:tr>
    </w:tbl>
    <w:p w14:paraId="1117874B" w14:textId="77777777" w:rsidR="0005233E" w:rsidRPr="005B2322" w:rsidRDefault="0005233E" w:rsidP="005D2A4B">
      <w:pPr>
        <w:jc w:val="center"/>
        <w:rPr>
          <w:b/>
          <w:sz w:val="28"/>
          <w:szCs w:val="28"/>
          <w:lang w:val="ru-RU"/>
        </w:rPr>
      </w:pPr>
    </w:p>
    <w:p w14:paraId="4EADF62D" w14:textId="77777777" w:rsidR="00A36D1A" w:rsidRPr="005B2322" w:rsidRDefault="00A36D1A" w:rsidP="005D2A4B">
      <w:pPr>
        <w:jc w:val="center"/>
        <w:rPr>
          <w:b/>
          <w:sz w:val="28"/>
          <w:szCs w:val="28"/>
          <w:lang w:val="ru-RU"/>
        </w:rPr>
      </w:pPr>
    </w:p>
    <w:p w14:paraId="02CA0374" w14:textId="77777777" w:rsidR="00A36D1A" w:rsidRPr="0008444C" w:rsidRDefault="005D35EE" w:rsidP="003F2FF4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 xml:space="preserve">Факультет </w:t>
      </w:r>
      <w:r w:rsidR="003F2FF4" w:rsidRPr="0008444C">
        <w:rPr>
          <w:rFonts w:ascii="Times New Roman" w:hAnsi="Times New Roman" w:cs="Times New Roman"/>
          <w:b/>
          <w:lang w:val="ru-RU"/>
        </w:rPr>
        <w:t>«</w:t>
      </w:r>
      <w:r w:rsidR="006A3D19" w:rsidRPr="0008444C">
        <w:rPr>
          <w:rFonts w:ascii="Times New Roman" w:hAnsi="Times New Roman" w:cs="Times New Roman"/>
          <w:b/>
          <w:lang w:val="ru-RU"/>
        </w:rPr>
        <w:t>И</w:t>
      </w:r>
      <w:r w:rsidRPr="0008444C">
        <w:rPr>
          <w:rFonts w:ascii="Times New Roman" w:hAnsi="Times New Roman" w:cs="Times New Roman"/>
          <w:b/>
          <w:lang w:val="ru-RU"/>
        </w:rPr>
        <w:t>нформатика и системы управления</w:t>
      </w:r>
      <w:r w:rsidR="003F2FF4" w:rsidRPr="0008444C">
        <w:rPr>
          <w:rFonts w:ascii="Times New Roman" w:hAnsi="Times New Roman" w:cs="Times New Roman"/>
          <w:b/>
          <w:lang w:val="ru-RU"/>
        </w:rPr>
        <w:t>»</w:t>
      </w:r>
    </w:p>
    <w:p w14:paraId="1AF32A39" w14:textId="4A241F4F" w:rsidR="00A36D1A" w:rsidRPr="0008444C" w:rsidRDefault="00A36D1A" w:rsidP="003F2FF4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7DA77F35" w14:textId="77777777" w:rsidR="00A36D1A" w:rsidRPr="00A36D1A" w:rsidRDefault="00A36D1A" w:rsidP="00A36D1A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1DC8156F" w14:textId="77777777" w:rsidR="00A36D1A" w:rsidRPr="00E97ECE" w:rsidRDefault="00A36D1A" w:rsidP="00A36D1A">
      <w:pPr>
        <w:pStyle w:val="Standard"/>
        <w:rPr>
          <w:lang w:val="ru-RU"/>
        </w:rPr>
      </w:pPr>
    </w:p>
    <w:p w14:paraId="1FEAFC7F" w14:textId="77777777" w:rsidR="00A36D1A" w:rsidRPr="00E97ECE" w:rsidRDefault="00A36D1A" w:rsidP="00A36D1A">
      <w:pPr>
        <w:pStyle w:val="Standard"/>
        <w:rPr>
          <w:lang w:val="ru-RU"/>
        </w:rPr>
      </w:pPr>
    </w:p>
    <w:p w14:paraId="14E55E52" w14:textId="6B65732C" w:rsidR="00A36D1A" w:rsidRPr="00DD7619" w:rsidRDefault="005B2322" w:rsidP="002877C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Отчет по ДЗ</w:t>
      </w:r>
    </w:p>
    <w:p w14:paraId="3E601C86" w14:textId="4C997365" w:rsidR="002877C4" w:rsidRPr="00A006D4" w:rsidRDefault="002877C4" w:rsidP="002877C4">
      <w:pPr>
        <w:spacing w:line="360" w:lineRule="auto"/>
        <w:jc w:val="center"/>
        <w:rPr>
          <w:sz w:val="28"/>
          <w:szCs w:val="28"/>
          <w:lang w:val="ru-RU"/>
        </w:rPr>
      </w:pPr>
      <w:r w:rsidRPr="00A006D4">
        <w:rPr>
          <w:bCs/>
          <w:sz w:val="28"/>
          <w:szCs w:val="28"/>
          <w:lang w:val="ru-RU"/>
        </w:rPr>
        <w:t>«</w:t>
      </w:r>
      <w:r w:rsidR="00A006D4" w:rsidRPr="00A006D4">
        <w:rPr>
          <w:bCs/>
          <w:sz w:val="28"/>
          <w:szCs w:val="28"/>
          <w:lang w:val="ru-RU"/>
        </w:rPr>
        <w:t>Разработка мобильных приложений</w:t>
      </w:r>
      <w:r w:rsidRPr="00A006D4">
        <w:rPr>
          <w:bCs/>
          <w:sz w:val="28"/>
          <w:szCs w:val="28"/>
          <w:lang w:val="ru-RU"/>
        </w:rPr>
        <w:t>»</w:t>
      </w:r>
    </w:p>
    <w:p w14:paraId="08330505" w14:textId="77777777" w:rsidR="009D6B43" w:rsidRPr="00A36D1A" w:rsidRDefault="002877C4" w:rsidP="002877C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дисциплине «Технология мультимедиа</w:t>
      </w:r>
      <w:r w:rsidR="00A36D1A" w:rsidRPr="00A36D1A">
        <w:rPr>
          <w:sz w:val="28"/>
          <w:szCs w:val="28"/>
          <w:lang w:val="ru-RU"/>
        </w:rPr>
        <w:t xml:space="preserve">» </w:t>
      </w:r>
    </w:p>
    <w:p w14:paraId="2854371B" w14:textId="77777777" w:rsidR="009D6B43" w:rsidRPr="00065418" w:rsidRDefault="009D6B43" w:rsidP="005D2A4B">
      <w:pPr>
        <w:jc w:val="center"/>
        <w:rPr>
          <w:sz w:val="28"/>
          <w:szCs w:val="28"/>
          <w:lang w:val="ru-RU"/>
        </w:rPr>
      </w:pPr>
    </w:p>
    <w:p w14:paraId="41D2D9AE" w14:textId="77777777" w:rsidR="003F2FF4" w:rsidRDefault="003F2FF4" w:rsidP="001518F0">
      <w:pPr>
        <w:jc w:val="right"/>
        <w:rPr>
          <w:sz w:val="28"/>
          <w:szCs w:val="28"/>
          <w:lang w:val="ru-RU"/>
        </w:rPr>
      </w:pPr>
    </w:p>
    <w:p w14:paraId="50F5BE01" w14:textId="77777777" w:rsidR="003F2FF4" w:rsidRDefault="003F2FF4" w:rsidP="001518F0">
      <w:pPr>
        <w:jc w:val="right"/>
        <w:rPr>
          <w:sz w:val="28"/>
          <w:szCs w:val="28"/>
          <w:lang w:val="ru-RU"/>
        </w:rPr>
      </w:pPr>
    </w:p>
    <w:p w14:paraId="7E870560" w14:textId="77777777" w:rsidR="00A53D73" w:rsidRDefault="00A53D73" w:rsidP="001518F0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Выполнил:</w:t>
      </w:r>
    </w:p>
    <w:p w14:paraId="1CE62BFD" w14:textId="5049A7C5" w:rsidR="00DB0EF0" w:rsidRPr="004B7A42" w:rsidRDefault="000000C6" w:rsidP="001518F0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="00547A14" w:rsidRPr="00FF22C3">
        <w:rPr>
          <w:sz w:val="28"/>
          <w:szCs w:val="28"/>
          <w:lang w:val="ru-RU"/>
        </w:rPr>
        <w:t>тудент</w:t>
      </w:r>
      <w:r w:rsidR="00547A14">
        <w:rPr>
          <w:sz w:val="28"/>
          <w:szCs w:val="28"/>
          <w:lang w:val="ru-RU"/>
        </w:rPr>
        <w:t xml:space="preserve"> группы</w:t>
      </w:r>
      <w:r w:rsidR="001518F0">
        <w:rPr>
          <w:sz w:val="28"/>
          <w:szCs w:val="28"/>
          <w:lang w:val="ru-RU"/>
        </w:rPr>
        <w:t xml:space="preserve"> </w:t>
      </w:r>
      <w:r w:rsidR="00A006D4">
        <w:rPr>
          <w:sz w:val="28"/>
          <w:szCs w:val="28"/>
          <w:lang w:val="ru-RU"/>
        </w:rPr>
        <w:t xml:space="preserve">ИУ5-64Б </w:t>
      </w:r>
      <w:r w:rsidR="004B7A42">
        <w:rPr>
          <w:sz w:val="28"/>
          <w:szCs w:val="28"/>
          <w:lang w:val="ru-RU"/>
        </w:rPr>
        <w:t>Малышко Артём</w:t>
      </w:r>
    </w:p>
    <w:p w14:paraId="453242FB" w14:textId="3928856B" w:rsidR="001518F0" w:rsidRDefault="005271B0" w:rsidP="001518F0">
      <w:pPr>
        <w:jc w:val="right"/>
        <w:rPr>
          <w:sz w:val="28"/>
          <w:szCs w:val="28"/>
          <w:lang w:val="ru-RU"/>
        </w:rPr>
      </w:pPr>
      <w:r w:rsidRPr="005271B0">
        <w:rPr>
          <w:noProof/>
        </w:rPr>
        <w:drawing>
          <wp:inline distT="0" distB="0" distL="0" distR="0" wp14:anchorId="62933535" wp14:editId="446D1C34">
            <wp:extent cx="727365" cy="3200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1592" cy="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0EF0">
        <w:rPr>
          <w:sz w:val="28"/>
          <w:szCs w:val="28"/>
          <w:lang w:val="ru-RU"/>
        </w:rPr>
        <w:t>,</w:t>
      </w:r>
      <w:r w:rsidR="00A006D4">
        <w:rPr>
          <w:sz w:val="28"/>
          <w:szCs w:val="28"/>
          <w:lang w:val="ru-RU"/>
        </w:rPr>
        <w:t xml:space="preserve"> 11.05.2026</w:t>
      </w:r>
      <w:r w:rsidR="00DB0EF0">
        <w:rPr>
          <w:sz w:val="28"/>
          <w:szCs w:val="28"/>
          <w:lang w:val="ru-RU"/>
        </w:rPr>
        <w:t xml:space="preserve"> </w:t>
      </w:r>
    </w:p>
    <w:p w14:paraId="34406842" w14:textId="77777777" w:rsidR="009D6B43" w:rsidRPr="00065418" w:rsidRDefault="009D6B43" w:rsidP="001518F0">
      <w:pPr>
        <w:jc w:val="right"/>
        <w:rPr>
          <w:sz w:val="28"/>
          <w:szCs w:val="28"/>
          <w:lang w:val="ru-RU"/>
        </w:rPr>
      </w:pPr>
    </w:p>
    <w:p w14:paraId="25EC73FC" w14:textId="77777777" w:rsidR="00A53D73" w:rsidRDefault="009D6B43" w:rsidP="001518F0">
      <w:pPr>
        <w:jc w:val="right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>Проверил:</w:t>
      </w:r>
      <w:r w:rsidR="003401A6" w:rsidRPr="00065418">
        <w:rPr>
          <w:sz w:val="28"/>
          <w:szCs w:val="28"/>
          <w:lang w:val="ru-RU"/>
        </w:rPr>
        <w:t xml:space="preserve"> </w:t>
      </w:r>
    </w:p>
    <w:p w14:paraId="7B2A5360" w14:textId="77777777" w:rsidR="00D06625" w:rsidRDefault="003401A6" w:rsidP="001518F0">
      <w:pPr>
        <w:jc w:val="right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>к.т.</w:t>
      </w:r>
      <w:r w:rsidR="009D6B43" w:rsidRPr="00065418">
        <w:rPr>
          <w:sz w:val="28"/>
          <w:szCs w:val="28"/>
          <w:lang w:val="ru-RU"/>
        </w:rPr>
        <w:t>н.</w:t>
      </w:r>
      <w:r w:rsidRPr="00065418">
        <w:rPr>
          <w:sz w:val="28"/>
          <w:szCs w:val="28"/>
          <w:lang w:val="ru-RU"/>
        </w:rPr>
        <w:t>, доц., Г.И. Афанасьев</w:t>
      </w:r>
    </w:p>
    <w:p w14:paraId="21CD78FF" w14:textId="0F0BB845" w:rsidR="00A83C92" w:rsidRDefault="00D06625" w:rsidP="001518F0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, </w:t>
      </w:r>
      <w:r w:rsidR="00A006D4">
        <w:rPr>
          <w:sz w:val="28"/>
          <w:szCs w:val="28"/>
          <w:lang w:val="ru-RU"/>
        </w:rPr>
        <w:t>11.05.2026</w:t>
      </w:r>
    </w:p>
    <w:p w14:paraId="62A7907F" w14:textId="77777777" w:rsidR="003401A6" w:rsidRPr="00065418" w:rsidRDefault="003401A6" w:rsidP="005D2A4B">
      <w:pPr>
        <w:jc w:val="center"/>
        <w:rPr>
          <w:sz w:val="28"/>
          <w:szCs w:val="28"/>
          <w:lang w:val="ru-RU"/>
        </w:rPr>
      </w:pPr>
    </w:p>
    <w:p w14:paraId="515F4B60" w14:textId="77777777" w:rsidR="009D6B43" w:rsidRPr="00065418" w:rsidRDefault="009D6B43" w:rsidP="005D2A4B">
      <w:pPr>
        <w:jc w:val="center"/>
        <w:rPr>
          <w:sz w:val="28"/>
          <w:szCs w:val="28"/>
          <w:lang w:val="ru-RU"/>
        </w:rPr>
      </w:pPr>
    </w:p>
    <w:p w14:paraId="4FDB89A6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343C9519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1330BA39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4F64E3E3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6C876ABB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22167E06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53ED69D8" w14:textId="77777777" w:rsidR="00081927" w:rsidRDefault="00081927" w:rsidP="005D2A4B">
      <w:pPr>
        <w:jc w:val="center"/>
        <w:rPr>
          <w:sz w:val="28"/>
          <w:szCs w:val="28"/>
          <w:lang w:val="ru-RU"/>
        </w:rPr>
      </w:pPr>
    </w:p>
    <w:p w14:paraId="5602701D" w14:textId="77777777" w:rsidR="006A53E5" w:rsidRDefault="006A53E5" w:rsidP="005D2A4B">
      <w:pPr>
        <w:jc w:val="center"/>
        <w:rPr>
          <w:sz w:val="28"/>
          <w:szCs w:val="28"/>
          <w:lang w:val="ru-RU"/>
        </w:rPr>
      </w:pPr>
    </w:p>
    <w:p w14:paraId="3693F0E9" w14:textId="77777777" w:rsidR="006A53E5" w:rsidRDefault="006A53E5" w:rsidP="005D2A4B">
      <w:pPr>
        <w:jc w:val="center"/>
        <w:rPr>
          <w:sz w:val="28"/>
          <w:szCs w:val="28"/>
          <w:lang w:val="ru-RU"/>
        </w:rPr>
      </w:pPr>
    </w:p>
    <w:p w14:paraId="648DF575" w14:textId="77777777" w:rsidR="006A53E5" w:rsidRDefault="006A53E5" w:rsidP="005D2A4B">
      <w:pPr>
        <w:jc w:val="center"/>
        <w:rPr>
          <w:sz w:val="28"/>
          <w:szCs w:val="28"/>
          <w:lang w:val="ru-RU"/>
        </w:rPr>
      </w:pPr>
    </w:p>
    <w:p w14:paraId="350E690A" w14:textId="77777777" w:rsidR="006A53E5" w:rsidRDefault="006A53E5" w:rsidP="005D2A4B">
      <w:pPr>
        <w:jc w:val="center"/>
        <w:rPr>
          <w:sz w:val="28"/>
          <w:szCs w:val="28"/>
          <w:lang w:val="ru-RU"/>
        </w:rPr>
      </w:pPr>
    </w:p>
    <w:p w14:paraId="49A2EE8C" w14:textId="77777777" w:rsidR="00646838" w:rsidRDefault="00646838" w:rsidP="005D2A4B">
      <w:pPr>
        <w:jc w:val="center"/>
        <w:rPr>
          <w:sz w:val="28"/>
          <w:szCs w:val="28"/>
          <w:lang w:val="ru-RU"/>
        </w:rPr>
      </w:pPr>
    </w:p>
    <w:p w14:paraId="3107F4A9" w14:textId="7EF03021" w:rsidR="009D6B43" w:rsidRPr="00065418" w:rsidRDefault="001010A8" w:rsidP="00904B27">
      <w:pPr>
        <w:jc w:val="center"/>
        <w:rPr>
          <w:sz w:val="28"/>
          <w:szCs w:val="28"/>
          <w:lang w:val="ru-RU"/>
        </w:rPr>
      </w:pPr>
      <w:r w:rsidRPr="00065418">
        <w:rPr>
          <w:sz w:val="28"/>
          <w:szCs w:val="28"/>
          <w:lang w:val="ru-RU"/>
        </w:rPr>
        <w:t>20</w:t>
      </w:r>
      <w:r w:rsidR="00567F57" w:rsidRPr="004B7A42">
        <w:rPr>
          <w:sz w:val="28"/>
          <w:szCs w:val="28"/>
          <w:lang w:val="ru-RU"/>
        </w:rPr>
        <w:t>26</w:t>
      </w:r>
      <w:r w:rsidR="0067141A">
        <w:rPr>
          <w:sz w:val="28"/>
          <w:szCs w:val="28"/>
          <w:lang w:val="ru-RU"/>
        </w:rPr>
        <w:t xml:space="preserve"> г.</w:t>
      </w:r>
    </w:p>
    <w:p w14:paraId="593F8DD4" w14:textId="77777777" w:rsidR="009B1D3D" w:rsidRPr="00904B27" w:rsidRDefault="00A006D4" w:rsidP="00904B27">
      <w:pPr>
        <w:spacing w:before="240" w:after="120" w:line="360" w:lineRule="auto"/>
        <w:ind w:firstLine="709"/>
        <w:jc w:val="both"/>
        <w:rPr>
          <w:rStyle w:val="ng-star-inserted"/>
          <w:color w:val="000000" w:themeColor="text1"/>
          <w:sz w:val="28"/>
          <w:szCs w:val="28"/>
          <w:lang w:val="ru-RU"/>
        </w:rPr>
      </w:pPr>
      <w:r w:rsidRPr="00904B27">
        <w:rPr>
          <w:rStyle w:val="ng-star-inserted"/>
          <w:color w:val="000000" w:themeColor="text1"/>
          <w:sz w:val="28"/>
          <w:szCs w:val="28"/>
          <w:lang w:val="ru-RU"/>
        </w:rPr>
        <w:lastRenderedPageBreak/>
        <w:t>2. Задание</w:t>
      </w:r>
    </w:p>
    <w:p w14:paraId="532A1E25" w14:textId="3E3F6E5B" w:rsidR="00A006D4" w:rsidRPr="00904B27" w:rsidRDefault="00A006D4" w:rsidP="00904B27">
      <w:pPr>
        <w:spacing w:before="240" w:after="120" w:line="360" w:lineRule="auto"/>
        <w:ind w:firstLine="709"/>
        <w:jc w:val="both"/>
        <w:rPr>
          <w:rStyle w:val="ng-star-inserted"/>
          <w:color w:val="000000" w:themeColor="text1"/>
          <w:sz w:val="28"/>
          <w:szCs w:val="28"/>
          <w:lang w:val="ru-RU"/>
        </w:rPr>
      </w:pPr>
      <w:r w:rsidRPr="00904B27">
        <w:rPr>
          <w:rStyle w:val="ng-star-inserted"/>
          <w:color w:val="000000" w:themeColor="text1"/>
          <w:sz w:val="28"/>
          <w:szCs w:val="28"/>
          <w:lang w:val="ru-RU"/>
        </w:rPr>
        <w:t xml:space="preserve">Вариант </w:t>
      </w:r>
      <w:r w:rsidR="005271B0" w:rsidRPr="00904B27">
        <w:rPr>
          <w:rStyle w:val="ng-star-inserted"/>
          <w:color w:val="000000" w:themeColor="text1"/>
          <w:sz w:val="28"/>
          <w:szCs w:val="28"/>
          <w:lang w:val="ru-RU"/>
        </w:rPr>
        <w:t>12</w:t>
      </w:r>
      <w:r w:rsidRPr="00904B27">
        <w:rPr>
          <w:rStyle w:val="ng-star-inserted"/>
          <w:color w:val="000000" w:themeColor="text1"/>
          <w:sz w:val="28"/>
          <w:szCs w:val="28"/>
          <w:lang w:val="ru-RU"/>
        </w:rPr>
        <w:t xml:space="preserve">. </w:t>
      </w:r>
      <w:r w:rsidR="005271B0" w:rsidRPr="00904B27">
        <w:rPr>
          <w:rStyle w:val="ng-star-inserted"/>
          <w:color w:val="000000" w:themeColor="text1"/>
          <w:sz w:val="28"/>
          <w:szCs w:val="28"/>
          <w:lang w:val="ru-RU"/>
        </w:rPr>
        <w:t>Обнаружение и удаление окклюзий на лице человека (рука перекрывает лицо, смартфон перекрывает лицо, зеркальце перекрывает лицо, ...) в кадрах видеопотока с видеокамеры в реальном масштабе времени</w:t>
      </w:r>
      <w:r w:rsidRPr="00904B27">
        <w:rPr>
          <w:rStyle w:val="ng-star-inserted"/>
          <w:color w:val="000000" w:themeColor="text1"/>
          <w:sz w:val="28"/>
          <w:szCs w:val="28"/>
          <w:lang w:val="ru-RU"/>
        </w:rPr>
        <w:t>.</w:t>
      </w:r>
    </w:p>
    <w:p w14:paraId="382DDA00" w14:textId="77777777" w:rsidR="009B1D3D" w:rsidRPr="00904B27" w:rsidRDefault="00A006D4" w:rsidP="00904B27">
      <w:pPr>
        <w:spacing w:before="240" w:after="120" w:line="360" w:lineRule="auto"/>
        <w:ind w:firstLine="709"/>
        <w:jc w:val="both"/>
        <w:rPr>
          <w:rStyle w:val="ng-star-inserted"/>
          <w:color w:val="000000" w:themeColor="text1"/>
          <w:sz w:val="28"/>
          <w:szCs w:val="28"/>
          <w:lang w:val="ru-RU"/>
        </w:rPr>
      </w:pPr>
      <w:r w:rsidRPr="00904B27">
        <w:rPr>
          <w:rStyle w:val="ng-star-inserted"/>
          <w:color w:val="000000" w:themeColor="text1"/>
          <w:sz w:val="28"/>
          <w:szCs w:val="28"/>
          <w:lang w:val="ru-RU"/>
        </w:rPr>
        <w:t>3. Введение</w:t>
      </w:r>
    </w:p>
    <w:p w14:paraId="2EEE1F25" w14:textId="471E3EB1" w:rsidR="005271B0" w:rsidRPr="00904B27" w:rsidRDefault="005271B0" w:rsidP="00904B27">
      <w:pPr>
        <w:spacing w:before="240" w:after="120" w:line="360" w:lineRule="auto"/>
        <w:ind w:firstLine="709"/>
        <w:jc w:val="both"/>
        <w:rPr>
          <w:rStyle w:val="ng-star-inserted"/>
          <w:color w:val="000000" w:themeColor="text1"/>
          <w:sz w:val="28"/>
          <w:szCs w:val="28"/>
          <w:lang w:val="ru-RU"/>
        </w:rPr>
      </w:pPr>
      <w:r w:rsidRPr="00904B27">
        <w:rPr>
          <w:rStyle w:val="ng-star-inserted"/>
          <w:color w:val="000000" w:themeColor="text1"/>
          <w:sz w:val="28"/>
          <w:szCs w:val="28"/>
          <w:lang w:val="ru-RU"/>
        </w:rPr>
        <w:t>Актуальность задачи: В современном мире задачи анализа видеопотока с камер приобретают всё большее значение. Одной из ключевых проблем при распознавании лиц, оценке эмоций, аутентификации и видеонаблюдении является наличие окклюзий – частичных или полных перекрытий лица посторонними объектами. Рука, смартфон, зеркальце, медицинская маска, пряди волос или любой другой предмет могут существенно снизить точность работы алгоритмов компьютерного зрения, а в некоторых случаях сделать их полностью неработоспособными. Поэтому разработка методов автоматического обнаружения и последующего удаления (восстановления) окклюзий на лице является актуальной научно-практической задачей.</w:t>
      </w:r>
    </w:p>
    <w:p w14:paraId="1EF1619A" w14:textId="3D1F0502" w:rsidR="00A006D4" w:rsidRPr="00904B27" w:rsidRDefault="005271B0" w:rsidP="00904B27">
      <w:pPr>
        <w:spacing w:before="240" w:after="120" w:line="360" w:lineRule="auto"/>
        <w:ind w:firstLine="709"/>
        <w:jc w:val="both"/>
        <w:rPr>
          <w:rStyle w:val="ng-star-inserted"/>
          <w:color w:val="000000" w:themeColor="text1"/>
          <w:sz w:val="28"/>
          <w:szCs w:val="28"/>
          <w:lang w:val="ru-RU"/>
        </w:rPr>
      </w:pPr>
      <w:r w:rsidRPr="00904B27">
        <w:rPr>
          <w:rStyle w:val="ng-star-inserted"/>
          <w:color w:val="000000" w:themeColor="text1"/>
          <w:sz w:val="28"/>
          <w:szCs w:val="28"/>
          <w:lang w:val="ru-RU"/>
        </w:rPr>
        <w:t xml:space="preserve">Текущий уровень проработки: Традиционные контактные или </w:t>
      </w:r>
      <w:proofErr w:type="spellStart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>датчиковые</w:t>
      </w:r>
      <w:proofErr w:type="spellEnd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 xml:space="preserve"> методы не позволяют динамически определить факт перекрытия лица. На сегодняшний день наиболее перспективным направлением является использование технологий компьютерного зрения (</w:t>
      </w:r>
      <w:proofErr w:type="spellStart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>Computer</w:t>
      </w:r>
      <w:proofErr w:type="spellEnd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>Vision</w:t>
      </w:r>
      <w:proofErr w:type="spellEnd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 xml:space="preserve">) и нейронных сетей. Существующие алгоритмы обычно анализируют видимость ключевых антропометрических точек лица (глаза, нос, уголки рта) с помощью моделей типа </w:t>
      </w:r>
      <w:proofErr w:type="spellStart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>MediaPipe</w:t>
      </w:r>
      <w:proofErr w:type="spellEnd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>Face</w:t>
      </w:r>
      <w:proofErr w:type="spellEnd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>Landmarker</w:t>
      </w:r>
      <w:proofErr w:type="spellEnd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 xml:space="preserve"> или </w:t>
      </w:r>
      <w:proofErr w:type="spellStart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>OpenFace</w:t>
      </w:r>
      <w:proofErr w:type="spellEnd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>. Однако многие решения либо работают только на серверах, либо не способны в реальном времени определять, какой именно участок лица перекрыт и насколько критично это перекрытие. Кроме того, задача удаления окклюзий (</w:t>
      </w:r>
      <w:proofErr w:type="spellStart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>inpainting</w:t>
      </w:r>
      <w:proofErr w:type="spellEnd"/>
      <w:r w:rsidRPr="00904B27">
        <w:rPr>
          <w:rStyle w:val="ng-star-inserted"/>
          <w:color w:val="000000" w:themeColor="text1"/>
          <w:sz w:val="28"/>
          <w:szCs w:val="28"/>
          <w:lang w:val="ru-RU"/>
        </w:rPr>
        <w:t>) требует применения генеративных моделей, что ещё реже встречается в мобильных приложениях. Разработка мобильного приложения, способного в реальном времени с высокой точностью детектировать окклюзии на лице, классифицировать их тип и, при необходимости, выполнять восстановление области лица без использования мощных серверов, является актуальной и востребованной научно-практической задачей.</w:t>
      </w:r>
      <w:r w:rsidR="00A006D4" w:rsidRPr="00904B27">
        <w:rPr>
          <w:rStyle w:val="ng-star-inserted"/>
          <w:color w:val="000000" w:themeColor="text1"/>
          <w:sz w:val="28"/>
          <w:szCs w:val="28"/>
          <w:lang w:val="ru-RU"/>
        </w:rPr>
        <w:t>.</w:t>
      </w:r>
    </w:p>
    <w:p w14:paraId="06FFA8D0" w14:textId="77777777" w:rsidR="00A006D4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4. Конструкторская часть</w:t>
      </w:r>
    </w:p>
    <w:p w14:paraId="478784A5" w14:textId="77777777" w:rsidR="009B1D3D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4.1. Интернет ссылки на программы с работающим исходным кодом</w:t>
      </w:r>
    </w:p>
    <w:p w14:paraId="1E16F2E2" w14:textId="77777777" w:rsidR="005271B0" w:rsidRPr="00904B27" w:rsidRDefault="005271B0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В качестве аналогов разрабатываемой системы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детекции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окклюзий лица были проанализированы следующие решения с открытым исходным кодом:</w:t>
      </w:r>
    </w:p>
    <w:p w14:paraId="71707E6C" w14:textId="77777777" w:rsidR="005271B0" w:rsidRPr="00904B27" w:rsidRDefault="005271B0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</w:p>
    <w:p w14:paraId="68418FEC" w14:textId="76602D30" w:rsidR="005271B0" w:rsidRPr="00904B27" w:rsidRDefault="005271B0" w:rsidP="00904B27">
      <w:pPr>
        <w:pStyle w:val="a7"/>
        <w:numPr>
          <w:ilvl w:val="0"/>
          <w:numId w:val="14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Face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eastAsia="ru-RU"/>
        </w:rPr>
        <w:t>Occlusion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eastAsia="ru-RU"/>
        </w:rPr>
        <w:t>Detection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на базе </w:t>
      </w:r>
      <w:r w:rsidRPr="00904B27">
        <w:rPr>
          <w:color w:val="000000" w:themeColor="text1"/>
          <w:sz w:val="28"/>
          <w:szCs w:val="28"/>
          <w:lang w:eastAsia="ru-RU"/>
        </w:rPr>
        <w:t>OpenCV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и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Dlib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–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Алгоритм отслеживает видимость ключевых точек лица (глаза, нос, рот) с помощью классического детектора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Dlib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.</w:t>
      </w:r>
    </w:p>
    <w:p w14:paraId="1741B68D" w14:textId="5B09C6E8" w:rsidR="005271B0" w:rsidRPr="00904B27" w:rsidRDefault="005271B0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Ссылка: https://github.com/kurnianggoro/face-occlusion-detection (аналогичный репозиторий)</w:t>
      </w:r>
    </w:p>
    <w:p w14:paraId="0D2FDF92" w14:textId="23608795" w:rsidR="005271B0" w:rsidRPr="00904B27" w:rsidRDefault="005271B0" w:rsidP="00904B27">
      <w:pPr>
        <w:pStyle w:val="a7"/>
        <w:numPr>
          <w:ilvl w:val="0"/>
          <w:numId w:val="14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Real</w:t>
      </w:r>
      <w:r w:rsidRPr="00904B27">
        <w:rPr>
          <w:color w:val="000000" w:themeColor="text1"/>
          <w:sz w:val="28"/>
          <w:szCs w:val="28"/>
          <w:lang w:val="ru-RU" w:eastAsia="ru-RU"/>
        </w:rPr>
        <w:t>-</w:t>
      </w:r>
      <w:r w:rsidRPr="00904B27">
        <w:rPr>
          <w:color w:val="000000" w:themeColor="text1"/>
          <w:sz w:val="28"/>
          <w:szCs w:val="28"/>
          <w:lang w:eastAsia="ru-RU"/>
        </w:rPr>
        <w:t>time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eastAsia="ru-RU"/>
        </w:rPr>
        <w:t>Face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eastAsia="ru-RU"/>
        </w:rPr>
        <w:t>Occlusion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eastAsia="ru-RU"/>
        </w:rPr>
        <w:t>Detection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для </w:t>
      </w:r>
      <w:r w:rsidRPr="00904B27">
        <w:rPr>
          <w:color w:val="000000" w:themeColor="text1"/>
          <w:sz w:val="28"/>
          <w:szCs w:val="28"/>
          <w:lang w:eastAsia="ru-RU"/>
        </w:rPr>
        <w:t>Android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–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Приложение, использующее камеру устройства и модель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MediaPipe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Face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Landmarker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для определения факта перекрытия лица посторонними объектами.</w:t>
      </w:r>
    </w:p>
    <w:p w14:paraId="2E4B78D2" w14:textId="6C3C665B" w:rsidR="005271B0" w:rsidRPr="00904B27" w:rsidRDefault="005271B0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Ссылка: https://github.com/abdullahsadiq/FaceOcclusionDetection</w:t>
      </w:r>
    </w:p>
    <w:p w14:paraId="2692B847" w14:textId="6D49A19E" w:rsidR="005271B0" w:rsidRPr="00904B27" w:rsidRDefault="005271B0" w:rsidP="00904B27">
      <w:pPr>
        <w:pStyle w:val="a7"/>
        <w:numPr>
          <w:ilvl w:val="0"/>
          <w:numId w:val="14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Разрабатываемое в данном проекте решение отличается от представленных аналогов следующими ключевыми особенностями:</w:t>
      </w:r>
    </w:p>
    <w:p w14:paraId="4E1FD94F" w14:textId="423A3CED" w:rsidR="005271B0" w:rsidRPr="00904B27" w:rsidRDefault="005271B0" w:rsidP="00904B27">
      <w:pPr>
        <w:pStyle w:val="a7"/>
        <w:numPr>
          <w:ilvl w:val="1"/>
          <w:numId w:val="15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Использование трёхмерного анализа видимости каждой точки лица (поле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visibility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в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MediaPipe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), что позволяет не только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бинарно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определить окклюзию, но и оценить её степень.</w:t>
      </w:r>
    </w:p>
    <w:p w14:paraId="5F7B24C7" w14:textId="037C0117" w:rsidR="005271B0" w:rsidRPr="00904B27" w:rsidRDefault="005271B0" w:rsidP="00904B27">
      <w:pPr>
        <w:pStyle w:val="a7"/>
        <w:numPr>
          <w:ilvl w:val="1"/>
          <w:numId w:val="15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Классификация типа окклюзии (левый глаз, правый глаз, нос, рот) с визуализацией перекрытых зон на экране.</w:t>
      </w:r>
    </w:p>
    <w:p w14:paraId="0C5ACA28" w14:textId="283B3C10" w:rsidR="005271B0" w:rsidRPr="00904B27" w:rsidRDefault="005271B0" w:rsidP="00904B27">
      <w:pPr>
        <w:pStyle w:val="a7"/>
        <w:numPr>
          <w:ilvl w:val="1"/>
          <w:numId w:val="15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Возможность восстановления (удаления) перекрытых областей с помощью алгоритмов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inpainting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(в перспективе).</w:t>
      </w:r>
    </w:p>
    <w:p w14:paraId="055A01EC" w14:textId="215DA9D9" w:rsidR="00A006D4" w:rsidRPr="00904B27" w:rsidRDefault="005271B0" w:rsidP="00904B27">
      <w:pPr>
        <w:pStyle w:val="a7"/>
        <w:numPr>
          <w:ilvl w:val="1"/>
          <w:numId w:val="15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Минимальная нагрузка на мобильный процессор благодаря использованию аппаратного ускорения нейросетей (GPU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delegates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в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MediaPipe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).</w:t>
      </w:r>
    </w:p>
    <w:p w14:paraId="2515C34B" w14:textId="77777777" w:rsidR="009B1D3D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4.2. Функциональная модульная схема программы ДЗ</w:t>
      </w:r>
    </w:p>
    <w:p w14:paraId="741FA1AE" w14:textId="5ED7C704" w:rsidR="00013A69" w:rsidRPr="00904B27" w:rsidRDefault="005271B0" w:rsidP="00904B27">
      <w:pPr>
        <w:pStyle w:val="a6"/>
        <w:spacing w:line="360" w:lineRule="auto"/>
        <w:ind w:firstLine="709"/>
        <w:jc w:val="center"/>
        <w:rPr>
          <w:sz w:val="28"/>
          <w:szCs w:val="28"/>
        </w:rPr>
      </w:pPr>
      <w:r w:rsidRPr="00904B27">
        <w:rPr>
          <w:noProof/>
          <w:sz w:val="28"/>
          <w:szCs w:val="28"/>
        </w:rPr>
        <w:drawing>
          <wp:inline distT="0" distB="0" distL="0" distR="0" wp14:anchorId="4AAFBFCF" wp14:editId="2C3E7155">
            <wp:extent cx="3048000" cy="5827217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529" cy="604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9D77" w14:textId="15979AF0" w:rsidR="009B1D3D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4.3. Схема общего алгоритма работы программы ДЗ</w:t>
      </w:r>
    </w:p>
    <w:p w14:paraId="030AB99D" w14:textId="2A5D9C28" w:rsidR="00013A69" w:rsidRPr="00904B27" w:rsidRDefault="005271B0" w:rsidP="00904B27">
      <w:pPr>
        <w:pStyle w:val="a6"/>
        <w:spacing w:line="360" w:lineRule="auto"/>
        <w:ind w:firstLine="709"/>
        <w:jc w:val="center"/>
        <w:rPr>
          <w:sz w:val="28"/>
          <w:szCs w:val="28"/>
        </w:rPr>
      </w:pPr>
      <w:r w:rsidRPr="00904B27">
        <w:rPr>
          <w:noProof/>
          <w:sz w:val="28"/>
          <w:szCs w:val="28"/>
        </w:rPr>
        <w:drawing>
          <wp:inline distT="0" distB="0" distL="0" distR="0" wp14:anchorId="0F949EAA" wp14:editId="7E36B90F">
            <wp:extent cx="3480345" cy="8501342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552" cy="8516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187D6" w14:textId="587B08BA" w:rsidR="009B1D3D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4.4. Описание алгоритмов основных ключевых модулей с программным кодом</w:t>
      </w:r>
    </w:p>
    <w:p w14:paraId="7322ACA2" w14:textId="67A7BFE1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Основным алгоритмическим блоком приложения является модуль детектирования окклюзий лица на основе анализа 3D-ключевых точек (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landmarks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), получаемых с помощью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нейросетевой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модели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MediaPipe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Face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Landmarker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.</w:t>
      </w:r>
    </w:p>
    <w:p w14:paraId="504DC4CE" w14:textId="1CAB033B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После получения кадра с камеры изображение преобразуется в формат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Bitmap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, затем оборачивается в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MPImage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и передается в модель для асинхронной обработки:</w:t>
      </w:r>
    </w:p>
    <w:p w14:paraId="5283F07F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bitmap =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imageProxy.toBitmap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()</w:t>
      </w:r>
    </w:p>
    <w:p w14:paraId="2AAE13ED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mpImage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BitmapImageBuilder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(bitmap</w:t>
      </w:r>
      <w:proofErr w:type="gramStart"/>
      <w:r w:rsidRPr="00904B27">
        <w:rPr>
          <w:color w:val="000000" w:themeColor="text1"/>
          <w:sz w:val="28"/>
          <w:szCs w:val="28"/>
          <w:lang w:eastAsia="ru-RU"/>
        </w:rPr>
        <w:t>).build</w:t>
      </w:r>
      <w:proofErr w:type="gramEnd"/>
      <w:r w:rsidRPr="00904B27">
        <w:rPr>
          <w:color w:val="000000" w:themeColor="text1"/>
          <w:sz w:val="28"/>
          <w:szCs w:val="28"/>
          <w:lang w:eastAsia="ru-RU"/>
        </w:rPr>
        <w:t>()</w:t>
      </w:r>
    </w:p>
    <w:p w14:paraId="5A72FD52" w14:textId="797F1DE6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frameTime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SystemClock.uptimeMillis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()</w:t>
      </w:r>
    </w:p>
    <w:p w14:paraId="086D0AD5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proofErr w:type="gramStart"/>
      <w:r w:rsidRPr="00904B27">
        <w:rPr>
          <w:color w:val="000000" w:themeColor="text1"/>
          <w:sz w:val="28"/>
          <w:szCs w:val="28"/>
          <w:lang w:eastAsia="ru-RU"/>
        </w:rPr>
        <w:t>faceLandmarker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?.</w:t>
      </w:r>
      <w:proofErr w:type="spellStart"/>
      <w:proofErr w:type="gramEnd"/>
      <w:r w:rsidRPr="00904B27">
        <w:rPr>
          <w:color w:val="000000" w:themeColor="text1"/>
          <w:sz w:val="28"/>
          <w:szCs w:val="28"/>
          <w:lang w:eastAsia="ru-RU"/>
        </w:rPr>
        <w:t>detectAsync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mpImage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,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frameTime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)</w:t>
      </w:r>
    </w:p>
    <w:p w14:paraId="304B66E9" w14:textId="22D82615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Детектирование результата</w:t>
      </w:r>
    </w:p>
    <w:p w14:paraId="3EFC3449" w14:textId="29790596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Результат работы модели обрабатывается в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callback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-функции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onFaceResult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:</w:t>
      </w:r>
    </w:p>
    <w:p w14:paraId="6C6E9C4C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override fun </w:t>
      </w:r>
      <w:proofErr w:type="spellStart"/>
      <w:proofErr w:type="gramStart"/>
      <w:r w:rsidRPr="00904B27">
        <w:rPr>
          <w:color w:val="000000" w:themeColor="text1"/>
          <w:sz w:val="28"/>
          <w:szCs w:val="28"/>
          <w:lang w:eastAsia="ru-RU"/>
        </w:rPr>
        <w:t>onFaceResult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gramEnd"/>
    </w:p>
    <w:p w14:paraId="6A6F1042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result: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FaceLandmarkerResult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,</w:t>
      </w:r>
    </w:p>
    <w:p w14:paraId="41CFAF89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mpImage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: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MPImage</w:t>
      </w:r>
      <w:proofErr w:type="spellEnd"/>
    </w:p>
    <w:p w14:paraId="793355C4" w14:textId="5939BE42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)</w:t>
      </w:r>
    </w:p>
    <w:p w14:paraId="3E30C186" w14:textId="1744C086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Если лицо не обнаружено:</w:t>
      </w:r>
    </w:p>
    <w:p w14:paraId="6F7D1721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if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(</w:t>
      </w:r>
      <w:proofErr w:type="spellStart"/>
      <w:proofErr w:type="gramStart"/>
      <w:r w:rsidRPr="00904B27">
        <w:rPr>
          <w:color w:val="000000" w:themeColor="text1"/>
          <w:sz w:val="28"/>
          <w:szCs w:val="28"/>
          <w:lang w:val="ru-RU" w:eastAsia="ru-RU"/>
        </w:rPr>
        <w:t>result.faceLandmarks</w:t>
      </w:r>
      <w:proofErr w:type="spellEnd"/>
      <w:proofErr w:type="gramEnd"/>
      <w:r w:rsidRPr="00904B27">
        <w:rPr>
          <w:color w:val="000000" w:themeColor="text1"/>
          <w:sz w:val="28"/>
          <w:szCs w:val="28"/>
          <w:lang w:val="ru-RU" w:eastAsia="ru-RU"/>
        </w:rPr>
        <w:t>().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isEmpty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()) {</w:t>
      </w:r>
    </w:p>
    <w:p w14:paraId="2CED4AF2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tvStatus.text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= "</w:t>
      </w:r>
      <w:r w:rsidRPr="00904B27">
        <w:rPr>
          <w:rFonts w:ascii="Segoe UI Emoji" w:hAnsi="Segoe UI Emoji" w:cs="Segoe UI Emoji"/>
          <w:color w:val="000000" w:themeColor="text1"/>
          <w:sz w:val="28"/>
          <w:szCs w:val="28"/>
          <w:lang w:val="ru-RU" w:eastAsia="ru-RU"/>
        </w:rPr>
        <w:t>👤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Лицо не обнаружено"</w:t>
      </w:r>
    </w:p>
    <w:p w14:paraId="2660E66E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overlayView.clearOcclusionMap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()</w:t>
      </w:r>
    </w:p>
    <w:p w14:paraId="6E74CC7F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return</w:t>
      </w:r>
      <w:proofErr w:type="spellEnd"/>
    </w:p>
    <w:p w14:paraId="11D6095E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}</w:t>
      </w:r>
    </w:p>
    <w:p w14:paraId="2CB2476A" w14:textId="439A804A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Выделение ключевых зон лица</w:t>
      </w:r>
    </w:p>
    <w:p w14:paraId="68446E16" w14:textId="193865C9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Для анализа окклюзий используются группы анатомических точек лица:</w:t>
      </w:r>
    </w:p>
    <w:p w14:paraId="24403E9A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leftEyeIndices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904B27">
        <w:rPr>
          <w:color w:val="000000" w:themeColor="text1"/>
          <w:sz w:val="28"/>
          <w:szCs w:val="28"/>
          <w:lang w:eastAsia="ru-RU"/>
        </w:rPr>
        <w:t>listOf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gramEnd"/>
      <w:r w:rsidRPr="00904B27">
        <w:rPr>
          <w:color w:val="000000" w:themeColor="text1"/>
          <w:sz w:val="28"/>
          <w:szCs w:val="28"/>
          <w:lang w:eastAsia="ru-RU"/>
        </w:rPr>
        <w:t>33, 133, 157, 158)</w:t>
      </w:r>
    </w:p>
    <w:p w14:paraId="4FAE500B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rightEyeIndices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904B27">
        <w:rPr>
          <w:color w:val="000000" w:themeColor="text1"/>
          <w:sz w:val="28"/>
          <w:szCs w:val="28"/>
          <w:lang w:eastAsia="ru-RU"/>
        </w:rPr>
        <w:t>listOf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gramEnd"/>
      <w:r w:rsidRPr="00904B27">
        <w:rPr>
          <w:color w:val="000000" w:themeColor="text1"/>
          <w:sz w:val="28"/>
          <w:szCs w:val="28"/>
          <w:lang w:eastAsia="ru-RU"/>
        </w:rPr>
        <w:t>263, 362, 387, 386)</w:t>
      </w:r>
    </w:p>
    <w:p w14:paraId="6D419561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noseIndices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904B27">
        <w:rPr>
          <w:color w:val="000000" w:themeColor="text1"/>
          <w:sz w:val="28"/>
          <w:szCs w:val="28"/>
          <w:lang w:eastAsia="ru-RU"/>
        </w:rPr>
        <w:t>listOf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gramEnd"/>
      <w:r w:rsidRPr="00904B27">
        <w:rPr>
          <w:color w:val="000000" w:themeColor="text1"/>
          <w:sz w:val="28"/>
          <w:szCs w:val="28"/>
          <w:lang w:eastAsia="ru-RU"/>
        </w:rPr>
        <w:t>1, 2, 3, 4)</w:t>
      </w:r>
    </w:p>
    <w:p w14:paraId="080C8CD9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mouthIndices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proofErr w:type="gramStart"/>
      <w:r w:rsidRPr="00904B27">
        <w:rPr>
          <w:color w:val="000000" w:themeColor="text1"/>
          <w:sz w:val="28"/>
          <w:szCs w:val="28"/>
          <w:lang w:eastAsia="ru-RU"/>
        </w:rPr>
        <w:t>listOf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gramEnd"/>
      <w:r w:rsidRPr="00904B27">
        <w:rPr>
          <w:color w:val="000000" w:themeColor="text1"/>
          <w:sz w:val="28"/>
          <w:szCs w:val="28"/>
          <w:lang w:eastAsia="ru-RU"/>
        </w:rPr>
        <w:t>61, 291, 0, 17)</w:t>
      </w:r>
    </w:p>
    <w:p w14:paraId="3A4569C9" w14:textId="23A58DC3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Логика определения окклюзии</w:t>
      </w:r>
    </w:p>
    <w:p w14:paraId="2FB29D33" w14:textId="213C3F18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Окклюзия определяется по отсутствию или некорректным координатам ключевых точек.</w:t>
      </w:r>
    </w:p>
    <w:p w14:paraId="72457F92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fun </w:t>
      </w:r>
      <w:proofErr w:type="spellStart"/>
      <w:proofErr w:type="gramStart"/>
      <w:r w:rsidRPr="00904B27">
        <w:rPr>
          <w:color w:val="000000" w:themeColor="text1"/>
          <w:sz w:val="28"/>
          <w:szCs w:val="28"/>
          <w:lang w:eastAsia="ru-RU"/>
        </w:rPr>
        <w:t>isRegionOccluded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gramEnd"/>
      <w:r w:rsidRPr="00904B27">
        <w:rPr>
          <w:color w:val="000000" w:themeColor="text1"/>
          <w:sz w:val="28"/>
          <w:szCs w:val="28"/>
          <w:lang w:eastAsia="ru-RU"/>
        </w:rPr>
        <w:t>indices: List&lt;Int&gt;): Boolean {</w:t>
      </w:r>
    </w:p>
    <w:p w14:paraId="6F3C0045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for 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idx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in indices) {</w:t>
      </w:r>
    </w:p>
    <w:p w14:paraId="6BE33732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point = landmarks[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idx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]</w:t>
      </w:r>
    </w:p>
    <w:p w14:paraId="06C97B2B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x =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point.</w:t>
      </w:r>
      <w:proofErr w:type="gramStart"/>
      <w:r w:rsidRPr="00904B27">
        <w:rPr>
          <w:color w:val="000000" w:themeColor="text1"/>
          <w:sz w:val="28"/>
          <w:szCs w:val="28"/>
          <w:lang w:eastAsia="ru-RU"/>
        </w:rPr>
        <w:t>x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gramEnd"/>
      <w:r w:rsidRPr="00904B27">
        <w:rPr>
          <w:color w:val="000000" w:themeColor="text1"/>
          <w:sz w:val="28"/>
          <w:szCs w:val="28"/>
          <w:lang w:eastAsia="ru-RU"/>
        </w:rPr>
        <w:t>)</w:t>
      </w:r>
    </w:p>
    <w:p w14:paraId="225E0AED" w14:textId="1F4D399D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   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y = </w:t>
      </w:r>
      <w:proofErr w:type="spellStart"/>
      <w:proofErr w:type="gramStart"/>
      <w:r w:rsidRPr="00904B27">
        <w:rPr>
          <w:color w:val="000000" w:themeColor="text1"/>
          <w:sz w:val="28"/>
          <w:szCs w:val="28"/>
          <w:lang w:eastAsia="ru-RU"/>
        </w:rPr>
        <w:t>point.y</w:t>
      </w:r>
      <w:proofErr w:type="spellEnd"/>
      <w:proofErr w:type="gramEnd"/>
      <w:r w:rsidRPr="00904B27">
        <w:rPr>
          <w:color w:val="000000" w:themeColor="text1"/>
          <w:sz w:val="28"/>
          <w:szCs w:val="28"/>
          <w:lang w:eastAsia="ru-RU"/>
        </w:rPr>
        <w:t>()</w:t>
      </w:r>
    </w:p>
    <w:p w14:paraId="0CD5F959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    if (x == 0.0f &amp;&amp; y == 0.0f) {</w:t>
      </w:r>
    </w:p>
    <w:p w14:paraId="07CB773E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        return true</w:t>
      </w:r>
    </w:p>
    <w:p w14:paraId="23AA49EF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    </w:t>
      </w:r>
      <w:r w:rsidRPr="00904B27">
        <w:rPr>
          <w:color w:val="000000" w:themeColor="text1"/>
          <w:sz w:val="28"/>
          <w:szCs w:val="28"/>
          <w:lang w:val="ru-RU" w:eastAsia="ru-RU"/>
        </w:rPr>
        <w:t>}</w:t>
      </w:r>
    </w:p>
    <w:p w14:paraId="56E32971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    }</w:t>
      </w:r>
    </w:p>
    <w:p w14:paraId="63B9C929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return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false</w:t>
      </w:r>
      <w:proofErr w:type="spellEnd"/>
    </w:p>
    <w:p w14:paraId="3539F918" w14:textId="70A7F0DB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}</w:t>
      </w:r>
    </w:p>
    <w:p w14:paraId="3B143C27" w14:textId="75D003EE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Таким образом, если ключевые точки региона не определяются моделью или имеют нулевые координаты, считается, что данный участок лица перекрыт.</w:t>
      </w:r>
    </w:p>
    <w:p w14:paraId="12548308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Определение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перекрытых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зон</w:t>
      </w:r>
    </w:p>
    <w:p w14:paraId="4F337BBC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leftEyeOccluded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isRegionOccluded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leftEyeIndices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)</w:t>
      </w:r>
    </w:p>
    <w:p w14:paraId="051EAD1F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rightEyeOccluded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isRegionOccluded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rightEyeIndices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)</w:t>
      </w:r>
    </w:p>
    <w:p w14:paraId="04E43F3A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noseOccluded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isRegionOccluded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noseIndices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)</w:t>
      </w:r>
    </w:p>
    <w:p w14:paraId="7C3D9796" w14:textId="4833C3C3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mouthOccluded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isRegionOccluded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mouthIndices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)</w:t>
      </w:r>
    </w:p>
    <w:p w14:paraId="65DB636A" w14:textId="04E9E4E3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Далее формируется список перекрытых областей:</w:t>
      </w:r>
    </w:p>
    <w:p w14:paraId="0C4D8F82" w14:textId="1BFE922A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eastAsia="ru-RU"/>
        </w:rPr>
        <w:t>val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occludedParts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mutableListOf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&lt;String</w:t>
      </w:r>
      <w:proofErr w:type="gramStart"/>
      <w:r w:rsidRPr="00904B27">
        <w:rPr>
          <w:color w:val="000000" w:themeColor="text1"/>
          <w:sz w:val="28"/>
          <w:szCs w:val="28"/>
          <w:lang w:eastAsia="ru-RU"/>
        </w:rPr>
        <w:t>&gt;(</w:t>
      </w:r>
      <w:proofErr w:type="gramEnd"/>
      <w:r w:rsidRPr="00904B27">
        <w:rPr>
          <w:color w:val="000000" w:themeColor="text1"/>
          <w:sz w:val="28"/>
          <w:szCs w:val="28"/>
          <w:lang w:eastAsia="ru-RU"/>
        </w:rPr>
        <w:t>)</w:t>
      </w:r>
    </w:p>
    <w:p w14:paraId="16872B12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if 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leftEyeOccluded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) </w:t>
      </w:r>
      <w:proofErr w:type="spellStart"/>
      <w:proofErr w:type="gramStart"/>
      <w:r w:rsidRPr="00904B27">
        <w:rPr>
          <w:color w:val="000000" w:themeColor="text1"/>
          <w:sz w:val="28"/>
          <w:szCs w:val="28"/>
          <w:lang w:eastAsia="ru-RU"/>
        </w:rPr>
        <w:t>occludedParts.add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gramEnd"/>
      <w:r w:rsidRPr="00904B27">
        <w:rPr>
          <w:color w:val="000000" w:themeColor="text1"/>
          <w:sz w:val="28"/>
          <w:szCs w:val="28"/>
          <w:lang w:eastAsia="ru-RU"/>
        </w:rPr>
        <w:t>"</w:t>
      </w:r>
      <w:r w:rsidRPr="00904B27">
        <w:rPr>
          <w:color w:val="000000" w:themeColor="text1"/>
          <w:sz w:val="28"/>
          <w:szCs w:val="28"/>
          <w:lang w:val="ru-RU" w:eastAsia="ru-RU"/>
        </w:rPr>
        <w:t>Левый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глаз</w:t>
      </w:r>
      <w:r w:rsidRPr="00904B27">
        <w:rPr>
          <w:color w:val="000000" w:themeColor="text1"/>
          <w:sz w:val="28"/>
          <w:szCs w:val="28"/>
          <w:lang w:eastAsia="ru-RU"/>
        </w:rPr>
        <w:t>")</w:t>
      </w:r>
    </w:p>
    <w:p w14:paraId="5A8C17E5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if 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rightEyeOccluded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) </w:t>
      </w:r>
      <w:proofErr w:type="spellStart"/>
      <w:proofErr w:type="gramStart"/>
      <w:r w:rsidRPr="00904B27">
        <w:rPr>
          <w:color w:val="000000" w:themeColor="text1"/>
          <w:sz w:val="28"/>
          <w:szCs w:val="28"/>
          <w:lang w:eastAsia="ru-RU"/>
        </w:rPr>
        <w:t>occludedParts.add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gramEnd"/>
      <w:r w:rsidRPr="00904B27">
        <w:rPr>
          <w:color w:val="000000" w:themeColor="text1"/>
          <w:sz w:val="28"/>
          <w:szCs w:val="28"/>
          <w:lang w:eastAsia="ru-RU"/>
        </w:rPr>
        <w:t>"</w:t>
      </w:r>
      <w:r w:rsidRPr="00904B27">
        <w:rPr>
          <w:color w:val="000000" w:themeColor="text1"/>
          <w:sz w:val="28"/>
          <w:szCs w:val="28"/>
          <w:lang w:val="ru-RU" w:eastAsia="ru-RU"/>
        </w:rPr>
        <w:t>Правый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глаз</w:t>
      </w:r>
      <w:r w:rsidRPr="00904B27">
        <w:rPr>
          <w:color w:val="000000" w:themeColor="text1"/>
          <w:sz w:val="28"/>
          <w:szCs w:val="28"/>
          <w:lang w:eastAsia="ru-RU"/>
        </w:rPr>
        <w:t>")</w:t>
      </w:r>
    </w:p>
    <w:p w14:paraId="4B7D9B89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if 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noseOccluded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)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occludedParts.add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("</w:t>
      </w:r>
      <w:r w:rsidRPr="00904B27">
        <w:rPr>
          <w:color w:val="000000" w:themeColor="text1"/>
          <w:sz w:val="28"/>
          <w:szCs w:val="28"/>
          <w:lang w:val="ru-RU" w:eastAsia="ru-RU"/>
        </w:rPr>
        <w:t>Нос</w:t>
      </w:r>
      <w:r w:rsidRPr="00904B27">
        <w:rPr>
          <w:color w:val="000000" w:themeColor="text1"/>
          <w:sz w:val="28"/>
          <w:szCs w:val="28"/>
          <w:lang w:eastAsia="ru-RU"/>
        </w:rPr>
        <w:t>")</w:t>
      </w:r>
    </w:p>
    <w:p w14:paraId="2CC4AD77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if 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mouthOccluded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)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occludedParts.add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("</w:t>
      </w:r>
      <w:r w:rsidRPr="00904B27">
        <w:rPr>
          <w:color w:val="000000" w:themeColor="text1"/>
          <w:sz w:val="28"/>
          <w:szCs w:val="28"/>
          <w:lang w:val="ru-RU" w:eastAsia="ru-RU"/>
        </w:rPr>
        <w:t>Рот</w:t>
      </w:r>
      <w:r w:rsidRPr="00904B27">
        <w:rPr>
          <w:color w:val="000000" w:themeColor="text1"/>
          <w:sz w:val="28"/>
          <w:szCs w:val="28"/>
          <w:lang w:eastAsia="ru-RU"/>
        </w:rPr>
        <w:t>")</w:t>
      </w:r>
    </w:p>
    <w:p w14:paraId="6B7D03F3" w14:textId="103A037E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Визуализация результатов</w:t>
      </w:r>
    </w:p>
    <w:p w14:paraId="3B13ECB6" w14:textId="1CA4AF06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Результаты передаются в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overlay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-слой для отрисовки зон окклюзии:</w:t>
      </w:r>
    </w:p>
    <w:p w14:paraId="066CCB1A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overlayView.updateOcclusionRegions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(</w:t>
      </w:r>
    </w:p>
    <w:p w14:paraId="16B854C7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leftEyeOccluded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,</w:t>
      </w:r>
    </w:p>
    <w:p w14:paraId="38990FD7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rightEyeOccluded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,</w:t>
      </w:r>
    </w:p>
    <w:p w14:paraId="630171C3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noseOccluded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,</w:t>
      </w:r>
    </w:p>
    <w:p w14:paraId="49762AB1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mouthOccluded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,</w:t>
      </w:r>
    </w:p>
    <w:p w14:paraId="5550B4DF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landmarks</w:t>
      </w:r>
    </w:p>
    <w:p w14:paraId="1437B06C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)</w:t>
      </w:r>
    </w:p>
    <w:p w14:paraId="3777D7CE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Обновление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интерфейса</w:t>
      </w:r>
    </w:p>
    <w:p w14:paraId="0B9ED900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if 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occludedParts.isEmpty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()) {</w:t>
      </w:r>
    </w:p>
    <w:p w14:paraId="67F77C56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tvStatus.text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"</w:t>
      </w:r>
      <w:r w:rsidRPr="00904B27">
        <w:rPr>
          <w:rFonts w:ascii="Segoe UI Emoji" w:hAnsi="Segoe UI Emoji" w:cs="Segoe UI Emoji"/>
          <w:color w:val="000000" w:themeColor="text1"/>
          <w:sz w:val="28"/>
          <w:szCs w:val="28"/>
          <w:lang w:eastAsia="ru-RU"/>
        </w:rPr>
        <w:t>✅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Лицо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открыто</w:t>
      </w:r>
      <w:r w:rsidRPr="00904B27">
        <w:rPr>
          <w:color w:val="000000" w:themeColor="text1"/>
          <w:sz w:val="28"/>
          <w:szCs w:val="28"/>
          <w:lang w:eastAsia="ru-RU"/>
        </w:rPr>
        <w:t>"</w:t>
      </w:r>
    </w:p>
    <w:p w14:paraId="1C69D6F2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tvStatus.setTextColor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Color.GREEN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)</w:t>
      </w:r>
    </w:p>
    <w:p w14:paraId="2367C461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} else {</w:t>
      </w:r>
    </w:p>
    <w:p w14:paraId="5EE57522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tvStatus.text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= "</w:t>
      </w:r>
      <w:r w:rsidRPr="00904B27">
        <w:rPr>
          <w:rFonts w:ascii="Segoe UI Emoji" w:hAnsi="Segoe UI Emoji" w:cs="Segoe UI Emoji"/>
          <w:color w:val="000000" w:themeColor="text1"/>
          <w:sz w:val="28"/>
          <w:szCs w:val="28"/>
          <w:lang w:eastAsia="ru-RU"/>
        </w:rPr>
        <w:t>⚠</w:t>
      </w:r>
      <w:r w:rsidRPr="00904B27">
        <w:rPr>
          <w:color w:val="000000" w:themeColor="text1"/>
          <w:sz w:val="28"/>
          <w:szCs w:val="28"/>
          <w:lang w:val="ru-RU" w:eastAsia="ru-RU"/>
        </w:rPr>
        <w:t>️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Окклюзия</w:t>
      </w:r>
      <w:r w:rsidRPr="00904B27">
        <w:rPr>
          <w:color w:val="000000" w:themeColor="text1"/>
          <w:sz w:val="28"/>
          <w:szCs w:val="28"/>
          <w:lang w:eastAsia="ru-RU"/>
        </w:rPr>
        <w:t>: ${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occludedParts.joinToString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()}"</w:t>
      </w:r>
    </w:p>
    <w:p w14:paraId="23CB8686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   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tvStatus.setTextColor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Color.RED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)</w:t>
      </w:r>
    </w:p>
    <w:p w14:paraId="0B7097E0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}</w:t>
      </w:r>
    </w:p>
    <w:p w14:paraId="75AFA94F" w14:textId="2E22E324" w:rsidR="009B1D3D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4.5. Ключевые скрины экрана смартфона, иллюстрирующие работу программы</w:t>
      </w:r>
    </w:p>
    <w:p w14:paraId="6FAEAC7E" w14:textId="499F0E61" w:rsidR="00A006D4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noProof/>
          <w:sz w:val="28"/>
          <w:szCs w:val="28"/>
        </w:rPr>
        <w:drawing>
          <wp:inline distT="0" distB="0" distL="0" distR="0" wp14:anchorId="61578F57" wp14:editId="3391AA1D">
            <wp:extent cx="2273300" cy="4927168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755" cy="493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C6B41" w14:textId="77777777" w:rsidR="009B1D3D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4.6. Описание нюансов реализации и архитектуры нейросетей</w:t>
      </w:r>
    </w:p>
    <w:p w14:paraId="5BB1E1D5" w14:textId="591EC748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Нюансы реализации</w:t>
      </w:r>
    </w:p>
    <w:p w14:paraId="4FB6B784" w14:textId="5B68A8C0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Основной сложностью при реализации системы является нестабильность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детекции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ключевых точек при частичных окклюзиях лица. При перекрытии отдельных областей (например, глаз или рта) модель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MediaPipe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может:</w:t>
      </w:r>
    </w:p>
    <w:p w14:paraId="2FAB252F" w14:textId="77777777" w:rsidR="00904B27" w:rsidRPr="00904B27" w:rsidRDefault="00904B27" w:rsidP="00904B27">
      <w:pPr>
        <w:pStyle w:val="a7"/>
        <w:numPr>
          <w:ilvl w:val="0"/>
          <w:numId w:val="16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не возвращать часть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landmarks</w:t>
      </w:r>
      <w:proofErr w:type="spellEnd"/>
    </w:p>
    <w:p w14:paraId="53BE5AEF" w14:textId="77777777" w:rsidR="00904B27" w:rsidRPr="00904B27" w:rsidRDefault="00904B27" w:rsidP="00904B27">
      <w:pPr>
        <w:pStyle w:val="a7"/>
        <w:numPr>
          <w:ilvl w:val="0"/>
          <w:numId w:val="16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выдавать нестабильные координаты</w:t>
      </w:r>
    </w:p>
    <w:p w14:paraId="23B77A47" w14:textId="526DDA9D" w:rsidR="00904B27" w:rsidRPr="00904B27" w:rsidRDefault="00904B27" w:rsidP="00904B27">
      <w:pPr>
        <w:pStyle w:val="a7"/>
        <w:numPr>
          <w:ilvl w:val="0"/>
          <w:numId w:val="16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снижать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confidence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детекции</w:t>
      </w:r>
      <w:proofErr w:type="spellEnd"/>
    </w:p>
    <w:p w14:paraId="71A1F675" w14:textId="323911D5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Для обработки этих случаев используется правило проверки отсутствующих или некорректных координат, а также визуализация состояния через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overlay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.</w:t>
      </w:r>
    </w:p>
    <w:p w14:paraId="5037D685" w14:textId="1E25FBC9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Дополнительно применяется асинхронная обработка кадров (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detectAsync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), что позволяет поддерживать работу в реальном времени без блокировки UI-потока.</w:t>
      </w:r>
    </w:p>
    <w:p w14:paraId="342FAACE" w14:textId="7A29516F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Архитектура нейросети</w:t>
      </w:r>
    </w:p>
    <w:p w14:paraId="768F18CB" w14:textId="1926A234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В приложении используется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MediaPipe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Face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Landmarker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, включающий два основных компонента:</w:t>
      </w:r>
    </w:p>
    <w:p w14:paraId="0E21BC15" w14:textId="5D683B96" w:rsidR="00904B27" w:rsidRPr="00904B27" w:rsidRDefault="00904B27" w:rsidP="00904B27">
      <w:pPr>
        <w:pStyle w:val="a7"/>
        <w:numPr>
          <w:ilvl w:val="0"/>
          <w:numId w:val="17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Face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Detector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(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BlazeFace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)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Выполняет первичное обнаружение лица на изображении и определяет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bounding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box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.</w:t>
      </w:r>
    </w:p>
    <w:p w14:paraId="6280D975" w14:textId="04EC0422" w:rsidR="00904B27" w:rsidRPr="00904B27" w:rsidRDefault="00904B27" w:rsidP="00904B27">
      <w:pPr>
        <w:pStyle w:val="a7"/>
        <w:numPr>
          <w:ilvl w:val="0"/>
          <w:numId w:val="17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Face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Landmark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Model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(468 точек)</w:t>
      </w:r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Вычисляет плотную 3D-модель лица, включая координаты X, Y и Z для каждой ключевой точки.</w:t>
      </w:r>
    </w:p>
    <w:p w14:paraId="56E3B312" w14:textId="017F4F34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Модель работает в режиме:</w:t>
      </w:r>
    </w:p>
    <w:p w14:paraId="1FB13F53" w14:textId="71FFE84A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RunningMode.LIVE_STREAM</w:t>
      </w:r>
      <w:proofErr w:type="spellEnd"/>
    </w:p>
    <w:p w14:paraId="1EE91F50" w14:textId="6DD726FF" w:rsidR="00A006D4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что обеспечивает обработку видеопотока в реальном времени.</w:t>
      </w:r>
    </w:p>
    <w:p w14:paraId="7062FFF9" w14:textId="77777777" w:rsidR="00A006D4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4.7. Системные требования. Инструкция по установке и запуску</w:t>
      </w:r>
    </w:p>
    <w:p w14:paraId="2A6EA603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ОС: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Android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7.0 и выше (API 24+)</w:t>
      </w:r>
    </w:p>
    <w:p w14:paraId="71E38ECA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RAM: от 2 ГБ</w:t>
      </w:r>
    </w:p>
    <w:p w14:paraId="41E9C315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Камера: фронтальная/основная</w:t>
      </w:r>
    </w:p>
    <w:p w14:paraId="3FEDE574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Поддержка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CameraX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и GPU (желательно)</w:t>
      </w:r>
    </w:p>
    <w:p w14:paraId="24887167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Установка и запуск</w:t>
      </w:r>
    </w:p>
    <w:p w14:paraId="2173433A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Открыть проект в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Android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Studio</w:t>
      </w:r>
      <w:proofErr w:type="spellEnd"/>
    </w:p>
    <w:p w14:paraId="7B72F076" w14:textId="24636206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Подключить устройство с включенной «Отладкой по USB»</w:t>
      </w:r>
    </w:p>
    <w:p w14:paraId="037FE764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Проверить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наличие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файла</w:t>
      </w:r>
      <w:r w:rsidRPr="00904B27">
        <w:rPr>
          <w:color w:val="000000" w:themeColor="text1"/>
          <w:sz w:val="28"/>
          <w:szCs w:val="28"/>
          <w:lang w:eastAsia="ru-RU"/>
        </w:rPr>
        <w:t>:</w:t>
      </w:r>
    </w:p>
    <w:p w14:paraId="5CDC9901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</w:p>
    <w:p w14:paraId="15E6A59D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app/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src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>/main/assets/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face_landmarker.task</w:t>
      </w:r>
      <w:proofErr w:type="spellEnd"/>
    </w:p>
    <w:p w14:paraId="4C6C413D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Нажать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Run</w:t>
      </w:r>
      <w:proofErr w:type="spellEnd"/>
    </w:p>
    <w:p w14:paraId="2C99CEF5" w14:textId="700FACC1" w:rsidR="00A006D4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Разрешить доступ к камере</w:t>
      </w:r>
      <w:r w:rsidR="00A006D4" w:rsidRPr="00904B27">
        <w:rPr>
          <w:color w:val="000000" w:themeColor="text1"/>
          <w:sz w:val="28"/>
          <w:szCs w:val="28"/>
          <w:lang w:val="ru-RU" w:eastAsia="ru-RU"/>
        </w:rPr>
        <w:t>.</w:t>
      </w:r>
    </w:p>
    <w:p w14:paraId="17EC263C" w14:textId="77777777" w:rsidR="00A006D4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5. Исследовательская часть</w:t>
      </w:r>
    </w:p>
    <w:p w14:paraId="48253481" w14:textId="72D9FEE5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Методика эксперимента</w:t>
      </w:r>
    </w:p>
    <w:p w14:paraId="23100E8B" w14:textId="2D56B7E8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Цель эксперимента — оценка точности детектирования окклюзий лица в реальном времени.</w:t>
      </w:r>
    </w:p>
    <w:p w14:paraId="4538812C" w14:textId="5ADB624B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Эксперимент проводился при нормальном освещении с использованием смартфона, установленного перед пользователем.</w:t>
      </w:r>
    </w:p>
    <w:p w14:paraId="21FBF914" w14:textId="5F2CF5B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Были рассмотрены два сценария:</w:t>
      </w:r>
    </w:p>
    <w:p w14:paraId="5A8F3D65" w14:textId="77777777" w:rsidR="00904B27" w:rsidRPr="00904B27" w:rsidRDefault="00904B27" w:rsidP="00904B27">
      <w:pPr>
        <w:pStyle w:val="a7"/>
        <w:numPr>
          <w:ilvl w:val="0"/>
          <w:numId w:val="18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Нормальное состояние — лицо полностью видно</w:t>
      </w:r>
    </w:p>
    <w:p w14:paraId="44333052" w14:textId="77777777" w:rsidR="00904B27" w:rsidRPr="00904B27" w:rsidRDefault="00904B27" w:rsidP="00904B27">
      <w:pPr>
        <w:pStyle w:val="a7"/>
        <w:numPr>
          <w:ilvl w:val="0"/>
          <w:numId w:val="18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Искусственные окклюзии:</w:t>
      </w:r>
    </w:p>
    <w:p w14:paraId="7AD19174" w14:textId="77777777" w:rsidR="00904B27" w:rsidRPr="00904B27" w:rsidRDefault="00904B27" w:rsidP="00904B27">
      <w:pPr>
        <w:pStyle w:val="a7"/>
        <w:numPr>
          <w:ilvl w:val="1"/>
          <w:numId w:val="19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рука закрывает глаза</w:t>
      </w:r>
    </w:p>
    <w:p w14:paraId="54C5FCE9" w14:textId="77777777" w:rsidR="00904B27" w:rsidRPr="00904B27" w:rsidRDefault="00904B27" w:rsidP="00904B27">
      <w:pPr>
        <w:pStyle w:val="a7"/>
        <w:numPr>
          <w:ilvl w:val="1"/>
          <w:numId w:val="19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смартфон перекрывает нижнюю часть лица</w:t>
      </w:r>
    </w:p>
    <w:p w14:paraId="4A845488" w14:textId="77777777" w:rsidR="00904B27" w:rsidRPr="00904B27" w:rsidRDefault="00904B27" w:rsidP="00904B27">
      <w:pPr>
        <w:pStyle w:val="a7"/>
        <w:numPr>
          <w:ilvl w:val="1"/>
          <w:numId w:val="19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частичное закрытие рта или носа</w:t>
      </w:r>
    </w:p>
    <w:p w14:paraId="4281A054" w14:textId="76817330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Обработка данных</w:t>
      </w:r>
    </w:p>
    <w:p w14:paraId="01F098FA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Состояние лица фиксировалось в режиме реального времени с частотой ~30 FPS.</w:t>
      </w:r>
    </w:p>
    <w:p w14:paraId="7ACFA4C0" w14:textId="7777777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Результаты отображались:</w:t>
      </w:r>
    </w:p>
    <w:p w14:paraId="0AF043B1" w14:textId="77777777" w:rsidR="00904B27" w:rsidRPr="00904B27" w:rsidRDefault="00904B27" w:rsidP="00904B27">
      <w:pPr>
        <w:pStyle w:val="a7"/>
        <w:numPr>
          <w:ilvl w:val="0"/>
          <w:numId w:val="20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на экране устройства</w:t>
      </w:r>
    </w:p>
    <w:p w14:paraId="67FDC5FA" w14:textId="3E61A1DC" w:rsidR="00A006D4" w:rsidRPr="00904B27" w:rsidRDefault="00904B27" w:rsidP="00904B27">
      <w:pPr>
        <w:pStyle w:val="a7"/>
        <w:numPr>
          <w:ilvl w:val="0"/>
          <w:numId w:val="20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через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Logcat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(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Android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Studio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)</w:t>
      </w:r>
      <w:r w:rsidR="00A006D4" w:rsidRPr="00904B27">
        <w:rPr>
          <w:color w:val="000000" w:themeColor="text1"/>
          <w:sz w:val="28"/>
          <w:szCs w:val="28"/>
          <w:lang w:val="ru-RU" w:eastAsia="ru-RU"/>
        </w:rPr>
        <w:t>.</w:t>
      </w:r>
    </w:p>
    <w:p w14:paraId="0DA0E376" w14:textId="13B4480A" w:rsidR="00A006D4" w:rsidRPr="00904B27" w:rsidRDefault="00A006D4" w:rsidP="00904B27">
      <w:pPr>
        <w:pStyle w:val="a6"/>
        <w:spacing w:line="360" w:lineRule="auto"/>
        <w:ind w:firstLine="709"/>
        <w:jc w:val="both"/>
        <w:rPr>
          <w:sz w:val="28"/>
          <w:szCs w:val="28"/>
        </w:rPr>
      </w:pPr>
    </w:p>
    <w:p w14:paraId="5EE1F301" w14:textId="77777777" w:rsidR="00904B27" w:rsidRDefault="00904B27" w:rsidP="00904B27">
      <w:pPr>
        <w:spacing w:before="240" w:after="120" w:line="360" w:lineRule="auto"/>
        <w:ind w:firstLine="709"/>
        <w:jc w:val="center"/>
        <w:rPr>
          <w:color w:val="000000" w:themeColor="text1"/>
          <w:sz w:val="28"/>
          <w:szCs w:val="28"/>
          <w:lang w:val="ru-RU" w:eastAsia="ru-RU"/>
        </w:rPr>
      </w:pPr>
      <w:bookmarkStart w:id="0" w:name="_GoBack"/>
      <w:r>
        <w:rPr>
          <w:noProof/>
        </w:rPr>
        <w:drawing>
          <wp:inline distT="0" distB="0" distL="0" distR="0" wp14:anchorId="5CE019AE" wp14:editId="73234F61">
            <wp:extent cx="5181600" cy="41529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B6A9AA0" w14:textId="72D134C2" w:rsidR="009B1D3D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Анализ полученных данных (Графики):</w:t>
      </w:r>
    </w:p>
    <w:p w14:paraId="3341C588" w14:textId="268A2AA8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Алгоритм корректно определяет:</w:t>
      </w:r>
    </w:p>
    <w:p w14:paraId="7D43D2FC" w14:textId="77777777" w:rsidR="00904B27" w:rsidRPr="00904B27" w:rsidRDefault="00904B27" w:rsidP="00904B27">
      <w:pPr>
        <w:pStyle w:val="a7"/>
        <w:numPr>
          <w:ilvl w:val="0"/>
          <w:numId w:val="21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отсутствие лица</w:t>
      </w:r>
    </w:p>
    <w:p w14:paraId="2E0212EC" w14:textId="77777777" w:rsidR="00904B27" w:rsidRPr="00904B27" w:rsidRDefault="00904B27" w:rsidP="00904B27">
      <w:pPr>
        <w:pStyle w:val="a7"/>
        <w:numPr>
          <w:ilvl w:val="0"/>
          <w:numId w:val="21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частичную окклюзию (локальные зоны)</w:t>
      </w:r>
    </w:p>
    <w:p w14:paraId="34D2A315" w14:textId="136BB84D" w:rsidR="00904B27" w:rsidRPr="00904B27" w:rsidRDefault="00904B27" w:rsidP="00904B27">
      <w:pPr>
        <w:pStyle w:val="a7"/>
        <w:numPr>
          <w:ilvl w:val="0"/>
          <w:numId w:val="21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полную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окклюзи</w:t>
      </w:r>
      <w:proofErr w:type="spellEnd"/>
    </w:p>
    <w:p w14:paraId="7042DEF6" w14:textId="0FC71E58" w:rsidR="00A006D4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Система показывает высокую устойчивость к шуму и небольшим колебаниям положения </w:t>
      </w:r>
      <w:proofErr w:type="gramStart"/>
      <w:r w:rsidRPr="00904B27">
        <w:rPr>
          <w:color w:val="000000" w:themeColor="text1"/>
          <w:sz w:val="28"/>
          <w:szCs w:val="28"/>
          <w:lang w:val="ru-RU" w:eastAsia="ru-RU"/>
        </w:rPr>
        <w:t>головы.</w:t>
      </w:r>
      <w:r w:rsidR="00A006D4" w:rsidRPr="00904B27">
        <w:rPr>
          <w:color w:val="000000" w:themeColor="text1"/>
          <w:sz w:val="28"/>
          <w:szCs w:val="28"/>
          <w:lang w:val="ru-RU" w:eastAsia="ru-RU"/>
        </w:rPr>
        <w:t>.</w:t>
      </w:r>
      <w:proofErr w:type="gramEnd"/>
    </w:p>
    <w:p w14:paraId="5871296B" w14:textId="77777777" w:rsidR="009B1D3D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6. Заключение (Выводы)</w:t>
      </w:r>
    </w:p>
    <w:p w14:paraId="248FD4F6" w14:textId="7B20C513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В ходе выполнения работы было разработано мобильное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Android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>-приложение для детектирования окклюзий лица в реальном времени.</w:t>
      </w:r>
    </w:p>
    <w:p w14:paraId="6C9D5EFC" w14:textId="693A42C7" w:rsidR="00904B27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В рамках проекта реализовано:</w:t>
      </w:r>
    </w:p>
    <w:p w14:paraId="6C51E387" w14:textId="77777777" w:rsidR="00904B27" w:rsidRPr="00904B27" w:rsidRDefault="00904B27" w:rsidP="00904B27">
      <w:pPr>
        <w:pStyle w:val="a7"/>
        <w:numPr>
          <w:ilvl w:val="0"/>
          <w:numId w:val="22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Интеграция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MediaPipe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Face</w:t>
      </w:r>
      <w:proofErr w:type="spellEnd"/>
      <w:r w:rsidRPr="00904B27">
        <w:rPr>
          <w:color w:val="000000" w:themeColor="text1"/>
          <w:sz w:val="28"/>
          <w:szCs w:val="28"/>
          <w:lang w:val="ru-RU"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Landmarker</w:t>
      </w:r>
      <w:proofErr w:type="spellEnd"/>
    </w:p>
    <w:p w14:paraId="1C92A729" w14:textId="77777777" w:rsidR="00904B27" w:rsidRPr="00904B27" w:rsidRDefault="00904B27" w:rsidP="00904B27">
      <w:pPr>
        <w:pStyle w:val="a7"/>
        <w:numPr>
          <w:ilvl w:val="0"/>
          <w:numId w:val="22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Получение 468 3D-ключевых точек лица</w:t>
      </w:r>
    </w:p>
    <w:p w14:paraId="41237FC6" w14:textId="77777777" w:rsidR="00904B27" w:rsidRPr="00904B27" w:rsidRDefault="00904B27" w:rsidP="00904B27">
      <w:pPr>
        <w:pStyle w:val="a7"/>
        <w:numPr>
          <w:ilvl w:val="0"/>
          <w:numId w:val="22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Разделение лица на анатомические зоны (глаза, нос, рот)</w:t>
      </w:r>
    </w:p>
    <w:p w14:paraId="09E9AB65" w14:textId="77777777" w:rsidR="00904B27" w:rsidRPr="00904B27" w:rsidRDefault="00904B27" w:rsidP="00904B27">
      <w:pPr>
        <w:pStyle w:val="a7"/>
        <w:numPr>
          <w:ilvl w:val="0"/>
          <w:numId w:val="22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Алгоритм определения окклюзии на основе отсутствующих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landmarks</w:t>
      </w:r>
      <w:proofErr w:type="spellEnd"/>
    </w:p>
    <w:p w14:paraId="777EFAB8" w14:textId="4381E4FB" w:rsidR="00904B27" w:rsidRPr="00904B27" w:rsidRDefault="00904B27" w:rsidP="00904B27">
      <w:pPr>
        <w:pStyle w:val="a7"/>
        <w:numPr>
          <w:ilvl w:val="0"/>
          <w:numId w:val="22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 xml:space="preserve">Визуализация результатов в реальном времени через </w:t>
      </w:r>
      <w:proofErr w:type="spellStart"/>
      <w:r w:rsidRPr="00904B27">
        <w:rPr>
          <w:color w:val="000000" w:themeColor="text1"/>
          <w:sz w:val="28"/>
          <w:szCs w:val="28"/>
          <w:lang w:val="ru-RU" w:eastAsia="ru-RU"/>
        </w:rPr>
        <w:t>overla</w:t>
      </w:r>
      <w:proofErr w:type="spellEnd"/>
    </w:p>
    <w:p w14:paraId="2DEDB5BC" w14:textId="5D65668B" w:rsidR="00A006D4" w:rsidRPr="00904B27" w:rsidRDefault="00904B27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val="ru-RU"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Результаты экспериментов подтвердили работоспособность системы и её способность определять частичные и полные окклюзии лица в условиях реального видеопотока</w:t>
      </w:r>
      <w:r w:rsidR="00A006D4" w:rsidRPr="00904B27">
        <w:rPr>
          <w:color w:val="000000" w:themeColor="text1"/>
          <w:sz w:val="28"/>
          <w:szCs w:val="28"/>
          <w:lang w:val="ru-RU" w:eastAsia="ru-RU"/>
        </w:rPr>
        <w:t>.</w:t>
      </w:r>
    </w:p>
    <w:p w14:paraId="28C27FA8" w14:textId="77777777" w:rsidR="00A006D4" w:rsidRPr="00904B27" w:rsidRDefault="00A006D4" w:rsidP="00904B27">
      <w:pPr>
        <w:spacing w:before="240" w:after="120" w:line="360" w:lineRule="auto"/>
        <w:ind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 xml:space="preserve">7. </w:t>
      </w:r>
      <w:r w:rsidRPr="00904B27">
        <w:rPr>
          <w:color w:val="000000" w:themeColor="text1"/>
          <w:sz w:val="28"/>
          <w:szCs w:val="28"/>
          <w:lang w:val="ru-RU" w:eastAsia="ru-RU"/>
        </w:rPr>
        <w:t>Библиографический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r w:rsidRPr="00904B27">
        <w:rPr>
          <w:color w:val="000000" w:themeColor="text1"/>
          <w:sz w:val="28"/>
          <w:szCs w:val="28"/>
          <w:lang w:val="ru-RU" w:eastAsia="ru-RU"/>
        </w:rPr>
        <w:t>список</w:t>
      </w:r>
    </w:p>
    <w:p w14:paraId="48A817F6" w14:textId="77777777" w:rsidR="00A006D4" w:rsidRPr="00904B27" w:rsidRDefault="00A006D4" w:rsidP="00904B27">
      <w:pPr>
        <w:numPr>
          <w:ilvl w:val="0"/>
          <w:numId w:val="13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Документация</w:t>
      </w:r>
      <w:r w:rsidRPr="00904B27">
        <w:rPr>
          <w:color w:val="000000" w:themeColor="text1"/>
          <w:sz w:val="28"/>
          <w:szCs w:val="28"/>
          <w:lang w:eastAsia="ru-RU"/>
        </w:rPr>
        <w:t xml:space="preserve"> Google for Developers,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MediaPipe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Face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Landmarker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. URL: </w:t>
      </w:r>
      <w:hyperlink r:id="rId12" w:tgtFrame="_blank" w:history="1">
        <w:r w:rsidRPr="00904B27">
          <w:rPr>
            <w:color w:val="000000" w:themeColor="text1"/>
            <w:sz w:val="28"/>
            <w:szCs w:val="28"/>
            <w:u w:val="single"/>
            <w:lang w:eastAsia="ru-RU"/>
          </w:rPr>
          <w:t>https://developers.google.com/mediapipe/solutions/vision/face_landmarker</w:t>
        </w:r>
      </w:hyperlink>
    </w:p>
    <w:p w14:paraId="73AC2097" w14:textId="77777777" w:rsidR="00A006D4" w:rsidRPr="00904B27" w:rsidRDefault="00A006D4" w:rsidP="00904B27">
      <w:pPr>
        <w:numPr>
          <w:ilvl w:val="0"/>
          <w:numId w:val="13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val="ru-RU" w:eastAsia="ru-RU"/>
        </w:rPr>
        <w:t>Документация</w:t>
      </w:r>
      <w:r w:rsidRPr="00904B27">
        <w:rPr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AndroidX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 Camera (</w:t>
      </w:r>
      <w:proofErr w:type="spellStart"/>
      <w:r w:rsidRPr="00904B27">
        <w:rPr>
          <w:color w:val="000000" w:themeColor="text1"/>
          <w:sz w:val="28"/>
          <w:szCs w:val="28"/>
          <w:lang w:eastAsia="ru-RU"/>
        </w:rPr>
        <w:t>CameraX</w:t>
      </w:r>
      <w:proofErr w:type="spellEnd"/>
      <w:r w:rsidRPr="00904B27">
        <w:rPr>
          <w:color w:val="000000" w:themeColor="text1"/>
          <w:sz w:val="28"/>
          <w:szCs w:val="28"/>
          <w:lang w:eastAsia="ru-RU"/>
        </w:rPr>
        <w:t xml:space="preserve">). URL: </w:t>
      </w:r>
      <w:hyperlink r:id="rId13" w:tgtFrame="_blank" w:history="1">
        <w:r w:rsidRPr="00904B27">
          <w:rPr>
            <w:color w:val="000000" w:themeColor="text1"/>
            <w:sz w:val="28"/>
            <w:szCs w:val="28"/>
            <w:u w:val="single"/>
            <w:lang w:eastAsia="ru-RU"/>
          </w:rPr>
          <w:t>https://developer.android.com/training/camerax</w:t>
        </w:r>
      </w:hyperlink>
    </w:p>
    <w:p w14:paraId="2D6B3419" w14:textId="77777777" w:rsidR="00A006D4" w:rsidRPr="00904B27" w:rsidRDefault="00A006D4" w:rsidP="00904B27">
      <w:pPr>
        <w:numPr>
          <w:ilvl w:val="0"/>
          <w:numId w:val="13"/>
        </w:numPr>
        <w:spacing w:before="240" w:after="120" w:line="360" w:lineRule="auto"/>
        <w:ind w:left="0" w:firstLine="709"/>
        <w:jc w:val="both"/>
        <w:rPr>
          <w:color w:val="000000" w:themeColor="text1"/>
          <w:sz w:val="28"/>
          <w:szCs w:val="28"/>
          <w:lang w:eastAsia="ru-RU"/>
        </w:rPr>
      </w:pPr>
      <w:r w:rsidRPr="00904B27">
        <w:rPr>
          <w:color w:val="000000" w:themeColor="text1"/>
          <w:sz w:val="28"/>
          <w:szCs w:val="28"/>
          <w:lang w:eastAsia="ru-RU"/>
        </w:rPr>
        <w:t>Lugano G. et al. "Drowsiness Detection based on Head Pose Estimation and Eye Aspect Ratio", IEEE Transactions on Intelligent Transportation Systems, 2023.</w:t>
      </w:r>
    </w:p>
    <w:p w14:paraId="6BA5A71F" w14:textId="77777777" w:rsidR="00A006D4" w:rsidRPr="00904B27" w:rsidRDefault="00A006D4" w:rsidP="00904B27">
      <w:pPr>
        <w:spacing w:before="240" w:after="120" w:line="360" w:lineRule="auto"/>
        <w:ind w:firstLine="709"/>
        <w:jc w:val="both"/>
        <w:rPr>
          <w:sz w:val="28"/>
          <w:szCs w:val="28"/>
        </w:rPr>
      </w:pPr>
    </w:p>
    <w:sectPr w:rsidR="00A006D4" w:rsidRPr="00904B27" w:rsidSect="009B1D3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D7D6E"/>
    <w:multiLevelType w:val="multilevel"/>
    <w:tmpl w:val="892E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F23A2"/>
    <w:multiLevelType w:val="hybridMultilevel"/>
    <w:tmpl w:val="5E8223D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CB3A1A"/>
    <w:multiLevelType w:val="hybridMultilevel"/>
    <w:tmpl w:val="5546C4D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1D9231B8"/>
    <w:multiLevelType w:val="hybridMultilevel"/>
    <w:tmpl w:val="5D8C52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445601"/>
    <w:multiLevelType w:val="multilevel"/>
    <w:tmpl w:val="389AF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141C7A"/>
    <w:multiLevelType w:val="hybridMultilevel"/>
    <w:tmpl w:val="81FAF7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0295335"/>
    <w:multiLevelType w:val="multilevel"/>
    <w:tmpl w:val="D21C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223B3"/>
    <w:multiLevelType w:val="multilevel"/>
    <w:tmpl w:val="786A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B0240A"/>
    <w:multiLevelType w:val="multilevel"/>
    <w:tmpl w:val="8D3E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0F548E"/>
    <w:multiLevelType w:val="hybridMultilevel"/>
    <w:tmpl w:val="18503D72"/>
    <w:lvl w:ilvl="0" w:tplc="64D49DA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3BB01CC2"/>
    <w:multiLevelType w:val="multilevel"/>
    <w:tmpl w:val="F66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17571"/>
    <w:multiLevelType w:val="multilevel"/>
    <w:tmpl w:val="9F621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87027F"/>
    <w:multiLevelType w:val="multilevel"/>
    <w:tmpl w:val="CA08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E97DC9"/>
    <w:multiLevelType w:val="hybridMultilevel"/>
    <w:tmpl w:val="D7685F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6BE0AA4"/>
    <w:multiLevelType w:val="multilevel"/>
    <w:tmpl w:val="E8F47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437196"/>
    <w:multiLevelType w:val="multilevel"/>
    <w:tmpl w:val="8EAA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B177D8"/>
    <w:multiLevelType w:val="hybridMultilevel"/>
    <w:tmpl w:val="5B78A6CE"/>
    <w:lvl w:ilvl="0" w:tplc="64D49DA0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8" w15:restartNumberingAfterBreak="0">
    <w:nsid w:val="63644BE5"/>
    <w:multiLevelType w:val="hybridMultilevel"/>
    <w:tmpl w:val="B87634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7FB5339"/>
    <w:multiLevelType w:val="multilevel"/>
    <w:tmpl w:val="DAE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43D54"/>
    <w:multiLevelType w:val="multilevel"/>
    <w:tmpl w:val="F476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662BEB"/>
    <w:multiLevelType w:val="hybridMultilevel"/>
    <w:tmpl w:val="2ED031E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2"/>
  </w:num>
  <w:num w:numId="2">
    <w:abstractNumId w:val="0"/>
  </w:num>
  <w:num w:numId="3">
    <w:abstractNumId w:val="15"/>
  </w:num>
  <w:num w:numId="4">
    <w:abstractNumId w:val="19"/>
  </w:num>
  <w:num w:numId="5">
    <w:abstractNumId w:val="5"/>
  </w:num>
  <w:num w:numId="6">
    <w:abstractNumId w:val="11"/>
  </w:num>
  <w:num w:numId="7">
    <w:abstractNumId w:val="20"/>
  </w:num>
  <w:num w:numId="8">
    <w:abstractNumId w:val="12"/>
  </w:num>
  <w:num w:numId="9">
    <w:abstractNumId w:val="9"/>
  </w:num>
  <w:num w:numId="10">
    <w:abstractNumId w:val="7"/>
  </w:num>
  <w:num w:numId="11">
    <w:abstractNumId w:val="8"/>
  </w:num>
  <w:num w:numId="12">
    <w:abstractNumId w:val="13"/>
  </w:num>
  <w:num w:numId="13">
    <w:abstractNumId w:val="16"/>
  </w:num>
  <w:num w:numId="14">
    <w:abstractNumId w:val="17"/>
  </w:num>
  <w:num w:numId="15">
    <w:abstractNumId w:val="10"/>
  </w:num>
  <w:num w:numId="16">
    <w:abstractNumId w:val="1"/>
  </w:num>
  <w:num w:numId="17">
    <w:abstractNumId w:val="21"/>
  </w:num>
  <w:num w:numId="18">
    <w:abstractNumId w:val="6"/>
  </w:num>
  <w:num w:numId="19">
    <w:abstractNumId w:val="14"/>
  </w:num>
  <w:num w:numId="20">
    <w:abstractNumId w:val="18"/>
  </w:num>
  <w:num w:numId="21">
    <w:abstractNumId w:val="4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62BA"/>
    <w:rsid w:val="00013A69"/>
    <w:rsid w:val="00024B8A"/>
    <w:rsid w:val="00036807"/>
    <w:rsid w:val="000514F8"/>
    <w:rsid w:val="0005233E"/>
    <w:rsid w:val="00065418"/>
    <w:rsid w:val="000669BB"/>
    <w:rsid w:val="000756B5"/>
    <w:rsid w:val="00077B63"/>
    <w:rsid w:val="00081927"/>
    <w:rsid w:val="0008444C"/>
    <w:rsid w:val="00092280"/>
    <w:rsid w:val="00092FF3"/>
    <w:rsid w:val="00096865"/>
    <w:rsid w:val="000A4637"/>
    <w:rsid w:val="000A5D7A"/>
    <w:rsid w:val="000A778B"/>
    <w:rsid w:val="000B415D"/>
    <w:rsid w:val="000B548D"/>
    <w:rsid w:val="000C18C5"/>
    <w:rsid w:val="000C41C9"/>
    <w:rsid w:val="000E6C47"/>
    <w:rsid w:val="000F337A"/>
    <w:rsid w:val="001010A8"/>
    <w:rsid w:val="0010329F"/>
    <w:rsid w:val="00111318"/>
    <w:rsid w:val="00112D49"/>
    <w:rsid w:val="00117E29"/>
    <w:rsid w:val="001319B9"/>
    <w:rsid w:val="00131A92"/>
    <w:rsid w:val="00137C35"/>
    <w:rsid w:val="001448DD"/>
    <w:rsid w:val="00144D1F"/>
    <w:rsid w:val="00147DE6"/>
    <w:rsid w:val="001518F0"/>
    <w:rsid w:val="0015295B"/>
    <w:rsid w:val="001622DD"/>
    <w:rsid w:val="00166950"/>
    <w:rsid w:val="00174595"/>
    <w:rsid w:val="00184A45"/>
    <w:rsid w:val="00197C3F"/>
    <w:rsid w:val="00197F57"/>
    <w:rsid w:val="001A76F4"/>
    <w:rsid w:val="001B0B30"/>
    <w:rsid w:val="001C0B5F"/>
    <w:rsid w:val="001C1D4D"/>
    <w:rsid w:val="001D2245"/>
    <w:rsid w:val="001D3B56"/>
    <w:rsid w:val="001E65E4"/>
    <w:rsid w:val="001F3321"/>
    <w:rsid w:val="001F6897"/>
    <w:rsid w:val="00210000"/>
    <w:rsid w:val="00211CA3"/>
    <w:rsid w:val="00214B6A"/>
    <w:rsid w:val="00215E2F"/>
    <w:rsid w:val="002165C0"/>
    <w:rsid w:val="00221377"/>
    <w:rsid w:val="00230AC7"/>
    <w:rsid w:val="002335E4"/>
    <w:rsid w:val="0024202A"/>
    <w:rsid w:val="00247642"/>
    <w:rsid w:val="002527E4"/>
    <w:rsid w:val="002558DA"/>
    <w:rsid w:val="00256D49"/>
    <w:rsid w:val="0026025C"/>
    <w:rsid w:val="0026169B"/>
    <w:rsid w:val="00277624"/>
    <w:rsid w:val="002840F1"/>
    <w:rsid w:val="002877C4"/>
    <w:rsid w:val="00287873"/>
    <w:rsid w:val="002A1BDE"/>
    <w:rsid w:val="002A46DB"/>
    <w:rsid w:val="002A561F"/>
    <w:rsid w:val="002B46E2"/>
    <w:rsid w:val="002B5842"/>
    <w:rsid w:val="002C24B7"/>
    <w:rsid w:val="002C584B"/>
    <w:rsid w:val="002C5BF0"/>
    <w:rsid w:val="002D1A7C"/>
    <w:rsid w:val="002F4058"/>
    <w:rsid w:val="002F66B5"/>
    <w:rsid w:val="003018EF"/>
    <w:rsid w:val="003064E3"/>
    <w:rsid w:val="00314F8A"/>
    <w:rsid w:val="00320225"/>
    <w:rsid w:val="0032049D"/>
    <w:rsid w:val="00320F1F"/>
    <w:rsid w:val="00335450"/>
    <w:rsid w:val="00335B04"/>
    <w:rsid w:val="00336959"/>
    <w:rsid w:val="00337F17"/>
    <w:rsid w:val="003401A6"/>
    <w:rsid w:val="00342701"/>
    <w:rsid w:val="00343DE8"/>
    <w:rsid w:val="003449DF"/>
    <w:rsid w:val="00350F16"/>
    <w:rsid w:val="00352B2C"/>
    <w:rsid w:val="003622DA"/>
    <w:rsid w:val="00364682"/>
    <w:rsid w:val="0039432D"/>
    <w:rsid w:val="003A014E"/>
    <w:rsid w:val="003B32E4"/>
    <w:rsid w:val="003C17FD"/>
    <w:rsid w:val="003D584E"/>
    <w:rsid w:val="003D68EF"/>
    <w:rsid w:val="003E310F"/>
    <w:rsid w:val="003F2FF4"/>
    <w:rsid w:val="003F744F"/>
    <w:rsid w:val="00405477"/>
    <w:rsid w:val="0040679D"/>
    <w:rsid w:val="00412179"/>
    <w:rsid w:val="00415ACB"/>
    <w:rsid w:val="00423D1B"/>
    <w:rsid w:val="004252AD"/>
    <w:rsid w:val="00427274"/>
    <w:rsid w:val="0044242B"/>
    <w:rsid w:val="00443F35"/>
    <w:rsid w:val="00454ECE"/>
    <w:rsid w:val="0046761E"/>
    <w:rsid w:val="004769B5"/>
    <w:rsid w:val="004771C3"/>
    <w:rsid w:val="00477776"/>
    <w:rsid w:val="00482159"/>
    <w:rsid w:val="00494FC5"/>
    <w:rsid w:val="004A0B68"/>
    <w:rsid w:val="004A1E8F"/>
    <w:rsid w:val="004A7390"/>
    <w:rsid w:val="004B33DB"/>
    <w:rsid w:val="004B67A8"/>
    <w:rsid w:val="004B7A42"/>
    <w:rsid w:val="004C04C6"/>
    <w:rsid w:val="004C1080"/>
    <w:rsid w:val="004D2AC6"/>
    <w:rsid w:val="004D58C1"/>
    <w:rsid w:val="004F3064"/>
    <w:rsid w:val="004F60AB"/>
    <w:rsid w:val="005037D9"/>
    <w:rsid w:val="00521BC6"/>
    <w:rsid w:val="005271B0"/>
    <w:rsid w:val="0053601E"/>
    <w:rsid w:val="00547A14"/>
    <w:rsid w:val="00562B3D"/>
    <w:rsid w:val="0056649A"/>
    <w:rsid w:val="00567F57"/>
    <w:rsid w:val="005705BE"/>
    <w:rsid w:val="005750A1"/>
    <w:rsid w:val="00576DB0"/>
    <w:rsid w:val="00577DF6"/>
    <w:rsid w:val="0058110D"/>
    <w:rsid w:val="00583DA0"/>
    <w:rsid w:val="00590492"/>
    <w:rsid w:val="00594EF4"/>
    <w:rsid w:val="0059571E"/>
    <w:rsid w:val="005962ED"/>
    <w:rsid w:val="005B03C8"/>
    <w:rsid w:val="005B0A5B"/>
    <w:rsid w:val="005B142E"/>
    <w:rsid w:val="005B2322"/>
    <w:rsid w:val="005C575F"/>
    <w:rsid w:val="005C7218"/>
    <w:rsid w:val="005D2A4B"/>
    <w:rsid w:val="005D35EE"/>
    <w:rsid w:val="005E2C66"/>
    <w:rsid w:val="005E76BA"/>
    <w:rsid w:val="005F21B0"/>
    <w:rsid w:val="006002D1"/>
    <w:rsid w:val="0061208C"/>
    <w:rsid w:val="00614DF0"/>
    <w:rsid w:val="00623591"/>
    <w:rsid w:val="00630151"/>
    <w:rsid w:val="00637B32"/>
    <w:rsid w:val="00640DFF"/>
    <w:rsid w:val="0064664B"/>
    <w:rsid w:val="00646838"/>
    <w:rsid w:val="006563A3"/>
    <w:rsid w:val="0066002F"/>
    <w:rsid w:val="0067141A"/>
    <w:rsid w:val="00675FDB"/>
    <w:rsid w:val="00677010"/>
    <w:rsid w:val="00687D20"/>
    <w:rsid w:val="006931B6"/>
    <w:rsid w:val="006959D1"/>
    <w:rsid w:val="006A355F"/>
    <w:rsid w:val="006A3D19"/>
    <w:rsid w:val="006A53E5"/>
    <w:rsid w:val="006B262C"/>
    <w:rsid w:val="006B3FFD"/>
    <w:rsid w:val="006D35C1"/>
    <w:rsid w:val="006E10B0"/>
    <w:rsid w:val="006E4174"/>
    <w:rsid w:val="006E5451"/>
    <w:rsid w:val="006F035F"/>
    <w:rsid w:val="006F3901"/>
    <w:rsid w:val="00700C6E"/>
    <w:rsid w:val="00701990"/>
    <w:rsid w:val="00706940"/>
    <w:rsid w:val="007278BF"/>
    <w:rsid w:val="00741320"/>
    <w:rsid w:val="007449A8"/>
    <w:rsid w:val="0076468C"/>
    <w:rsid w:val="00764692"/>
    <w:rsid w:val="00765009"/>
    <w:rsid w:val="007653C7"/>
    <w:rsid w:val="00770341"/>
    <w:rsid w:val="00770737"/>
    <w:rsid w:val="00777A4F"/>
    <w:rsid w:val="00777B67"/>
    <w:rsid w:val="007911B0"/>
    <w:rsid w:val="0079141E"/>
    <w:rsid w:val="007927E1"/>
    <w:rsid w:val="00792C60"/>
    <w:rsid w:val="007A4D74"/>
    <w:rsid w:val="007A5862"/>
    <w:rsid w:val="007B0F24"/>
    <w:rsid w:val="007B72B1"/>
    <w:rsid w:val="007D0F52"/>
    <w:rsid w:val="007D63D6"/>
    <w:rsid w:val="007D654D"/>
    <w:rsid w:val="007E42F1"/>
    <w:rsid w:val="007E5088"/>
    <w:rsid w:val="007F04FB"/>
    <w:rsid w:val="007F1B6B"/>
    <w:rsid w:val="007F207F"/>
    <w:rsid w:val="007F2133"/>
    <w:rsid w:val="007F2E3E"/>
    <w:rsid w:val="007F77A1"/>
    <w:rsid w:val="00800957"/>
    <w:rsid w:val="00803526"/>
    <w:rsid w:val="00817601"/>
    <w:rsid w:val="008201E9"/>
    <w:rsid w:val="00821C09"/>
    <w:rsid w:val="00823B5B"/>
    <w:rsid w:val="008248DF"/>
    <w:rsid w:val="00824DFD"/>
    <w:rsid w:val="00833277"/>
    <w:rsid w:val="0084101E"/>
    <w:rsid w:val="00843109"/>
    <w:rsid w:val="00843746"/>
    <w:rsid w:val="00843E64"/>
    <w:rsid w:val="0085441D"/>
    <w:rsid w:val="00854689"/>
    <w:rsid w:val="00860696"/>
    <w:rsid w:val="00860C2C"/>
    <w:rsid w:val="008629B6"/>
    <w:rsid w:val="0086503E"/>
    <w:rsid w:val="00866D26"/>
    <w:rsid w:val="0087385B"/>
    <w:rsid w:val="008761DD"/>
    <w:rsid w:val="008801BA"/>
    <w:rsid w:val="00882E6D"/>
    <w:rsid w:val="00891195"/>
    <w:rsid w:val="008A079B"/>
    <w:rsid w:val="008A3C16"/>
    <w:rsid w:val="008B46CA"/>
    <w:rsid w:val="008C53F6"/>
    <w:rsid w:val="008C79E6"/>
    <w:rsid w:val="008D1DD0"/>
    <w:rsid w:val="008F49F7"/>
    <w:rsid w:val="00904B27"/>
    <w:rsid w:val="00911713"/>
    <w:rsid w:val="00917229"/>
    <w:rsid w:val="00921168"/>
    <w:rsid w:val="00923894"/>
    <w:rsid w:val="009378DB"/>
    <w:rsid w:val="0094312C"/>
    <w:rsid w:val="009527A2"/>
    <w:rsid w:val="0095388E"/>
    <w:rsid w:val="009605DA"/>
    <w:rsid w:val="00961EB5"/>
    <w:rsid w:val="00966A94"/>
    <w:rsid w:val="00970FBD"/>
    <w:rsid w:val="0098748A"/>
    <w:rsid w:val="009903C2"/>
    <w:rsid w:val="00994D79"/>
    <w:rsid w:val="009A7EEC"/>
    <w:rsid w:val="009B1D3D"/>
    <w:rsid w:val="009B6E62"/>
    <w:rsid w:val="009C5433"/>
    <w:rsid w:val="009C6DDB"/>
    <w:rsid w:val="009D21E7"/>
    <w:rsid w:val="009D28EC"/>
    <w:rsid w:val="009D6B43"/>
    <w:rsid w:val="009F1710"/>
    <w:rsid w:val="009F3BA6"/>
    <w:rsid w:val="009F4942"/>
    <w:rsid w:val="00A0030B"/>
    <w:rsid w:val="00A006D4"/>
    <w:rsid w:val="00A0685D"/>
    <w:rsid w:val="00A11E60"/>
    <w:rsid w:val="00A14692"/>
    <w:rsid w:val="00A16111"/>
    <w:rsid w:val="00A2368C"/>
    <w:rsid w:val="00A36D1A"/>
    <w:rsid w:val="00A3798A"/>
    <w:rsid w:val="00A537AC"/>
    <w:rsid w:val="00A53D73"/>
    <w:rsid w:val="00A5598F"/>
    <w:rsid w:val="00A611B4"/>
    <w:rsid w:val="00A65DC6"/>
    <w:rsid w:val="00A66209"/>
    <w:rsid w:val="00A742AF"/>
    <w:rsid w:val="00A74479"/>
    <w:rsid w:val="00A75F74"/>
    <w:rsid w:val="00A835A2"/>
    <w:rsid w:val="00A83C92"/>
    <w:rsid w:val="00A875DC"/>
    <w:rsid w:val="00A93F9D"/>
    <w:rsid w:val="00A9642B"/>
    <w:rsid w:val="00AA713A"/>
    <w:rsid w:val="00AA7288"/>
    <w:rsid w:val="00AB227F"/>
    <w:rsid w:val="00AB2E17"/>
    <w:rsid w:val="00AB7452"/>
    <w:rsid w:val="00AB7E52"/>
    <w:rsid w:val="00AC0A05"/>
    <w:rsid w:val="00AC0AC7"/>
    <w:rsid w:val="00AC24D5"/>
    <w:rsid w:val="00AC4812"/>
    <w:rsid w:val="00AC492E"/>
    <w:rsid w:val="00AC5C23"/>
    <w:rsid w:val="00AC753E"/>
    <w:rsid w:val="00AC770A"/>
    <w:rsid w:val="00AD3B10"/>
    <w:rsid w:val="00AD40EF"/>
    <w:rsid w:val="00AD78D5"/>
    <w:rsid w:val="00AE04AF"/>
    <w:rsid w:val="00AF3408"/>
    <w:rsid w:val="00AF5CB1"/>
    <w:rsid w:val="00AF72FF"/>
    <w:rsid w:val="00B02143"/>
    <w:rsid w:val="00B0735E"/>
    <w:rsid w:val="00B10C28"/>
    <w:rsid w:val="00B10D6C"/>
    <w:rsid w:val="00B30CB6"/>
    <w:rsid w:val="00B34DBC"/>
    <w:rsid w:val="00B413F0"/>
    <w:rsid w:val="00B46C24"/>
    <w:rsid w:val="00B605FE"/>
    <w:rsid w:val="00B60B1E"/>
    <w:rsid w:val="00B64148"/>
    <w:rsid w:val="00B6500F"/>
    <w:rsid w:val="00B83434"/>
    <w:rsid w:val="00B94C9D"/>
    <w:rsid w:val="00BA680A"/>
    <w:rsid w:val="00BB20B8"/>
    <w:rsid w:val="00BB24DC"/>
    <w:rsid w:val="00BB67CF"/>
    <w:rsid w:val="00BB7869"/>
    <w:rsid w:val="00BB795E"/>
    <w:rsid w:val="00BC0E2B"/>
    <w:rsid w:val="00BC1543"/>
    <w:rsid w:val="00BC7EE2"/>
    <w:rsid w:val="00BD356E"/>
    <w:rsid w:val="00BD367E"/>
    <w:rsid w:val="00BF33D9"/>
    <w:rsid w:val="00C019C7"/>
    <w:rsid w:val="00C11BAA"/>
    <w:rsid w:val="00C20B98"/>
    <w:rsid w:val="00C20D4B"/>
    <w:rsid w:val="00C3362F"/>
    <w:rsid w:val="00C346F0"/>
    <w:rsid w:val="00C36F0A"/>
    <w:rsid w:val="00C44A20"/>
    <w:rsid w:val="00C46B95"/>
    <w:rsid w:val="00C50072"/>
    <w:rsid w:val="00C52DF3"/>
    <w:rsid w:val="00C55BE2"/>
    <w:rsid w:val="00C60D66"/>
    <w:rsid w:val="00C72C24"/>
    <w:rsid w:val="00CA2899"/>
    <w:rsid w:val="00CC0BC8"/>
    <w:rsid w:val="00CC1239"/>
    <w:rsid w:val="00CC1BEB"/>
    <w:rsid w:val="00CC7432"/>
    <w:rsid w:val="00CD75B7"/>
    <w:rsid w:val="00CF4BE8"/>
    <w:rsid w:val="00CF5E1D"/>
    <w:rsid w:val="00CF62D9"/>
    <w:rsid w:val="00CF712E"/>
    <w:rsid w:val="00D06625"/>
    <w:rsid w:val="00D10013"/>
    <w:rsid w:val="00D21063"/>
    <w:rsid w:val="00D26F7A"/>
    <w:rsid w:val="00D434E5"/>
    <w:rsid w:val="00D450D0"/>
    <w:rsid w:val="00D53BC3"/>
    <w:rsid w:val="00D61856"/>
    <w:rsid w:val="00D7648D"/>
    <w:rsid w:val="00D85858"/>
    <w:rsid w:val="00D8650C"/>
    <w:rsid w:val="00D93AE1"/>
    <w:rsid w:val="00DA260B"/>
    <w:rsid w:val="00DA2D22"/>
    <w:rsid w:val="00DA3A69"/>
    <w:rsid w:val="00DA6871"/>
    <w:rsid w:val="00DB0EF0"/>
    <w:rsid w:val="00DB4AEB"/>
    <w:rsid w:val="00DC2C97"/>
    <w:rsid w:val="00DC30F3"/>
    <w:rsid w:val="00DD1CDB"/>
    <w:rsid w:val="00DD2858"/>
    <w:rsid w:val="00DD7619"/>
    <w:rsid w:val="00DE1AAC"/>
    <w:rsid w:val="00DE21C9"/>
    <w:rsid w:val="00DE2A9C"/>
    <w:rsid w:val="00DE5AA5"/>
    <w:rsid w:val="00DE5B9A"/>
    <w:rsid w:val="00DF6770"/>
    <w:rsid w:val="00DF7BFA"/>
    <w:rsid w:val="00DF7F01"/>
    <w:rsid w:val="00E03CE2"/>
    <w:rsid w:val="00E0678B"/>
    <w:rsid w:val="00E203BA"/>
    <w:rsid w:val="00E23D22"/>
    <w:rsid w:val="00E32423"/>
    <w:rsid w:val="00E36E7B"/>
    <w:rsid w:val="00E40976"/>
    <w:rsid w:val="00E47034"/>
    <w:rsid w:val="00E53B6E"/>
    <w:rsid w:val="00E56771"/>
    <w:rsid w:val="00E57278"/>
    <w:rsid w:val="00E6773F"/>
    <w:rsid w:val="00E75FB8"/>
    <w:rsid w:val="00E777D4"/>
    <w:rsid w:val="00E82555"/>
    <w:rsid w:val="00E93923"/>
    <w:rsid w:val="00E9431D"/>
    <w:rsid w:val="00E965B5"/>
    <w:rsid w:val="00EA684C"/>
    <w:rsid w:val="00EB648E"/>
    <w:rsid w:val="00EB7F08"/>
    <w:rsid w:val="00EC1185"/>
    <w:rsid w:val="00EC1BE3"/>
    <w:rsid w:val="00ED292B"/>
    <w:rsid w:val="00ED47C5"/>
    <w:rsid w:val="00EE0739"/>
    <w:rsid w:val="00F02122"/>
    <w:rsid w:val="00F153C2"/>
    <w:rsid w:val="00F1783E"/>
    <w:rsid w:val="00F25603"/>
    <w:rsid w:val="00F3266D"/>
    <w:rsid w:val="00F421FD"/>
    <w:rsid w:val="00F42A9E"/>
    <w:rsid w:val="00F44953"/>
    <w:rsid w:val="00F4537B"/>
    <w:rsid w:val="00F46B3B"/>
    <w:rsid w:val="00F46C02"/>
    <w:rsid w:val="00F51503"/>
    <w:rsid w:val="00F6465D"/>
    <w:rsid w:val="00F705B7"/>
    <w:rsid w:val="00F77161"/>
    <w:rsid w:val="00F86400"/>
    <w:rsid w:val="00F90DF8"/>
    <w:rsid w:val="00F923D1"/>
    <w:rsid w:val="00F9667A"/>
    <w:rsid w:val="00F968D9"/>
    <w:rsid w:val="00FA5940"/>
    <w:rsid w:val="00FB3869"/>
    <w:rsid w:val="00FB5EE5"/>
    <w:rsid w:val="00FB68AD"/>
    <w:rsid w:val="00FC12DB"/>
    <w:rsid w:val="00FD1F68"/>
    <w:rsid w:val="00FD4B9A"/>
    <w:rsid w:val="00FF22C3"/>
    <w:rsid w:val="00FF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6D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A006D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character" w:customStyle="1" w:styleId="ng-star-inserted">
    <w:name w:val="ng-star-inserted"/>
    <w:basedOn w:val="a0"/>
    <w:rsid w:val="00A006D4"/>
  </w:style>
  <w:style w:type="paragraph" w:customStyle="1" w:styleId="ng-star-inserted1">
    <w:name w:val="ng-star-inserted1"/>
    <w:basedOn w:val="a"/>
    <w:rsid w:val="00A006D4"/>
    <w:pPr>
      <w:spacing w:before="100" w:beforeAutospacing="1" w:after="100" w:afterAutospacing="1"/>
    </w:pPr>
    <w:rPr>
      <w:lang w:val="ru-RU" w:eastAsia="ru-RU"/>
    </w:rPr>
  </w:style>
  <w:style w:type="character" w:customStyle="1" w:styleId="inline-code">
    <w:name w:val="inline-code"/>
    <w:basedOn w:val="a0"/>
    <w:rsid w:val="00A006D4"/>
  </w:style>
  <w:style w:type="character" w:customStyle="1" w:styleId="router-outlet-wrapper">
    <w:name w:val="router-outlet-wrapper"/>
    <w:basedOn w:val="a0"/>
    <w:rsid w:val="00A006D4"/>
  </w:style>
  <w:style w:type="character" w:customStyle="1" w:styleId="title-icon">
    <w:name w:val="title-icon"/>
    <w:basedOn w:val="a0"/>
    <w:rsid w:val="00A006D4"/>
  </w:style>
  <w:style w:type="character" w:customStyle="1" w:styleId="title-text">
    <w:name w:val="title-text"/>
    <w:basedOn w:val="a0"/>
    <w:rsid w:val="00A006D4"/>
  </w:style>
  <w:style w:type="paragraph" w:styleId="HTML">
    <w:name w:val="HTML Preformatted"/>
    <w:basedOn w:val="a"/>
    <w:link w:val="HTML0"/>
    <w:uiPriority w:val="99"/>
    <w:semiHidden/>
    <w:unhideWhenUsed/>
    <w:rsid w:val="00A006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006D4"/>
    <w:rPr>
      <w:rFonts w:ascii="Courier New" w:hAnsi="Courier New" w:cs="Courier New"/>
    </w:rPr>
  </w:style>
  <w:style w:type="character" w:styleId="HTML1">
    <w:name w:val="HTML Code"/>
    <w:basedOn w:val="a0"/>
    <w:uiPriority w:val="99"/>
    <w:semiHidden/>
    <w:unhideWhenUsed/>
    <w:rsid w:val="00A006D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A006D4"/>
  </w:style>
  <w:style w:type="character" w:customStyle="1" w:styleId="hljs-keyword">
    <w:name w:val="hljs-keyword"/>
    <w:basedOn w:val="a0"/>
    <w:rsid w:val="00A006D4"/>
  </w:style>
  <w:style w:type="character" w:customStyle="1" w:styleId="hljs-number">
    <w:name w:val="hljs-number"/>
    <w:basedOn w:val="a0"/>
    <w:rsid w:val="00A006D4"/>
  </w:style>
  <w:style w:type="character" w:customStyle="1" w:styleId="hljs-literal">
    <w:name w:val="hljs-literal"/>
    <w:basedOn w:val="a0"/>
    <w:rsid w:val="00A006D4"/>
  </w:style>
  <w:style w:type="paragraph" w:styleId="a6">
    <w:name w:val="Normal (Web)"/>
    <w:basedOn w:val="a"/>
    <w:uiPriority w:val="99"/>
    <w:unhideWhenUsed/>
    <w:rsid w:val="009B1D3D"/>
    <w:pPr>
      <w:spacing w:before="100" w:beforeAutospacing="1" w:after="100" w:afterAutospacing="1"/>
    </w:pPr>
    <w:rPr>
      <w:lang w:val="ru-RU" w:eastAsia="ru-RU"/>
    </w:rPr>
  </w:style>
  <w:style w:type="paragraph" w:styleId="a7">
    <w:name w:val="List Paragraph"/>
    <w:basedOn w:val="a"/>
    <w:uiPriority w:val="34"/>
    <w:qFormat/>
    <w:rsid w:val="00527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6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3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9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oogle.com/url?sa=E&amp;q=https%3A%2F%2Fdeveloper.android.com%2Ftraining%2Fcamerax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google.com/url?sa=E&amp;q=https%3A%2F%2Fdevelopers.google.com%2Fmediapipe%2Fsolutions%2Fvision%2Fface_landmark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8C9416-0CFD-4916-BFF6-55D432228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14</Pages>
  <Words>1560</Words>
  <Characters>8893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10433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Internet</dc:creator>
  <cp:lastModifiedBy>Art Mal</cp:lastModifiedBy>
  <cp:revision>6</cp:revision>
  <cp:lastPrinted>2019-02-17T16:12:00Z</cp:lastPrinted>
  <dcterms:created xsi:type="dcterms:W3CDTF">2026-04-30T12:40:00Z</dcterms:created>
  <dcterms:modified xsi:type="dcterms:W3CDTF">2026-05-13T22:17:00Z</dcterms:modified>
</cp:coreProperties>
</file>