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5251C99" w:rsidR="005B2106" w:rsidRPr="009E313A" w:rsidRDefault="009F3BA1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75FA5">
              <w:rPr>
                <w:rFonts w:ascii="Arial" w:hAnsi="Arial" w:cs="Arial"/>
              </w:rPr>
              <w:t>4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E5CC67D" w:rsidR="000708AF" w:rsidRPr="009E313A" w:rsidRDefault="00E75FA5" w:rsidP="000708AF">
            <w:pPr>
              <w:rPr>
                <w:rFonts w:ascii="Arial" w:hAnsi="Arial" w:cs="Arial"/>
              </w:rPr>
            </w:pPr>
            <w:r w:rsidRPr="00E75FA5">
              <w:rPr>
                <w:rFonts w:ascii="Arial" w:hAnsi="Arial" w:cs="Arial"/>
              </w:rPr>
              <w:t>LTVIP2026TMIDS34458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2338996" w:rsidR="000708AF" w:rsidRPr="009E313A" w:rsidRDefault="009F3BA1" w:rsidP="000708AF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585"/>
        <w:gridCol w:w="1649"/>
        <w:gridCol w:w="6015"/>
        <w:gridCol w:w="1144"/>
        <w:gridCol w:w="863"/>
        <w:gridCol w:w="1461"/>
      </w:tblGrid>
      <w:tr w:rsidR="009F3BA1" w:rsidRPr="009F3BA1" w14:paraId="0C6A7A70" w14:textId="77777777" w:rsidTr="009F3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2AC77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97F508A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441628C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B6E7957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831C869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8E23AC4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F523C8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F3BA1" w:rsidRPr="009F3BA1" w14:paraId="165D2127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D8C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875209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User Interface Setup</w:t>
            </w:r>
          </w:p>
        </w:tc>
        <w:tc>
          <w:tcPr>
            <w:tcW w:w="0" w:type="auto"/>
            <w:vAlign w:val="center"/>
            <w:hideMark/>
          </w:tcPr>
          <w:p w14:paraId="006F2A5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3B78F37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 xml:space="preserve">As a user, I can open the </w:t>
            </w:r>
            <w:proofErr w:type="spellStart"/>
            <w:r w:rsidRPr="009F3BA1">
              <w:rPr>
                <w:rFonts w:ascii="Arial" w:hAnsi="Arial" w:cs="Arial"/>
              </w:rPr>
              <w:t>IntelliSQL</w:t>
            </w:r>
            <w:proofErr w:type="spellEnd"/>
            <w:r w:rsidRPr="009F3BA1">
              <w:rPr>
                <w:rFonts w:ascii="Arial" w:hAnsi="Arial" w:cs="Arial"/>
              </w:rPr>
              <w:t xml:space="preserve"> web application and view the query input interface.</w:t>
            </w:r>
          </w:p>
        </w:tc>
        <w:tc>
          <w:tcPr>
            <w:tcW w:w="0" w:type="auto"/>
            <w:vAlign w:val="center"/>
            <w:hideMark/>
          </w:tcPr>
          <w:p w14:paraId="73FDFB6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A1D21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04AC9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Ajay</w:t>
            </w:r>
          </w:p>
        </w:tc>
      </w:tr>
      <w:tr w:rsidR="009F3BA1" w:rsidRPr="009F3BA1" w14:paraId="5EF7AE80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8CEB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1A3CC3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User Interface Setup</w:t>
            </w:r>
          </w:p>
        </w:tc>
        <w:tc>
          <w:tcPr>
            <w:tcW w:w="0" w:type="auto"/>
            <w:vAlign w:val="center"/>
            <w:hideMark/>
          </w:tcPr>
          <w:p w14:paraId="23DF3B3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5EEAA6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enter a natural language query into the system.</w:t>
            </w:r>
          </w:p>
        </w:tc>
        <w:tc>
          <w:tcPr>
            <w:tcW w:w="0" w:type="auto"/>
            <w:vAlign w:val="center"/>
            <w:hideMark/>
          </w:tcPr>
          <w:p w14:paraId="700B346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7876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43393C" w14:textId="7128B431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nitha</w:t>
            </w:r>
          </w:p>
        </w:tc>
      </w:tr>
      <w:tr w:rsidR="009F3BA1" w:rsidRPr="009F3BA1" w14:paraId="2F60CBC2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606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9F6466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77F8EE6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3DFF78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want my natural language query to be converted into SQL using Gemini Pro.</w:t>
            </w:r>
          </w:p>
        </w:tc>
        <w:tc>
          <w:tcPr>
            <w:tcW w:w="0" w:type="auto"/>
            <w:vAlign w:val="center"/>
            <w:hideMark/>
          </w:tcPr>
          <w:p w14:paraId="6228FDB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959D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18BEE8" w14:textId="5C0063B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njali</w:t>
            </w:r>
          </w:p>
        </w:tc>
      </w:tr>
      <w:tr w:rsidR="009F3BA1" w:rsidRPr="009F3BA1" w14:paraId="6C09FEF8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A68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F821C6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Query Validation</w:t>
            </w:r>
          </w:p>
        </w:tc>
        <w:tc>
          <w:tcPr>
            <w:tcW w:w="0" w:type="auto"/>
            <w:vAlign w:val="center"/>
            <w:hideMark/>
          </w:tcPr>
          <w:p w14:paraId="4D876378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DFFCF3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want the system to validate the generated SQL to allow only SELECT queries.</w:t>
            </w:r>
          </w:p>
        </w:tc>
        <w:tc>
          <w:tcPr>
            <w:tcW w:w="0" w:type="auto"/>
            <w:vAlign w:val="center"/>
            <w:hideMark/>
          </w:tcPr>
          <w:p w14:paraId="39BCEB3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9850F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678946" w14:textId="07410CF2" w:rsidR="009F3BA1" w:rsidRPr="009F3BA1" w:rsidRDefault="009F3BA1" w:rsidP="009F3B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Arshiya</w:t>
            </w:r>
          </w:p>
        </w:tc>
      </w:tr>
      <w:tr w:rsidR="009F3BA1" w:rsidRPr="009F3BA1" w14:paraId="5C7268E4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674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92F4E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Login (Optional Feature)</w:t>
            </w:r>
          </w:p>
        </w:tc>
        <w:tc>
          <w:tcPr>
            <w:tcW w:w="0" w:type="auto"/>
            <w:vAlign w:val="center"/>
            <w:hideMark/>
          </w:tcPr>
          <w:p w14:paraId="57C9118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7B29EA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log into the application using email and password.</w:t>
            </w:r>
          </w:p>
        </w:tc>
        <w:tc>
          <w:tcPr>
            <w:tcW w:w="0" w:type="auto"/>
            <w:vAlign w:val="center"/>
            <w:hideMark/>
          </w:tcPr>
          <w:p w14:paraId="7A7CECAA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9035F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72F01E" w14:textId="67FD0F47" w:rsidR="009F3BA1" w:rsidRPr="009F3BA1" w:rsidRDefault="009F3BA1" w:rsidP="009F3B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Bhargavi</w:t>
            </w:r>
          </w:p>
        </w:tc>
      </w:tr>
      <w:tr w:rsidR="009F3BA1" w:rsidRPr="009F3BA1" w14:paraId="2FEDBB36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E34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DD2A6B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Query Execution</w:t>
            </w:r>
          </w:p>
        </w:tc>
        <w:tc>
          <w:tcPr>
            <w:tcW w:w="0" w:type="auto"/>
            <w:vAlign w:val="center"/>
            <w:hideMark/>
          </w:tcPr>
          <w:p w14:paraId="3553691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BF4702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want the generated SQL query to be executed on the database.</w:t>
            </w:r>
          </w:p>
        </w:tc>
        <w:tc>
          <w:tcPr>
            <w:tcW w:w="0" w:type="auto"/>
            <w:vAlign w:val="center"/>
            <w:hideMark/>
          </w:tcPr>
          <w:p w14:paraId="4B8044B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D9F11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01A397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Ajay</w:t>
            </w:r>
          </w:p>
        </w:tc>
      </w:tr>
      <w:tr w:rsidR="009F3BA1" w:rsidRPr="009F3BA1" w14:paraId="79B41F95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DAE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66203B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Results Display</w:t>
            </w:r>
          </w:p>
        </w:tc>
        <w:tc>
          <w:tcPr>
            <w:tcW w:w="0" w:type="auto"/>
            <w:vAlign w:val="center"/>
            <w:hideMark/>
          </w:tcPr>
          <w:p w14:paraId="69368DD3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CEBD6E1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view the query results in a tabular format.</w:t>
            </w:r>
          </w:p>
        </w:tc>
        <w:tc>
          <w:tcPr>
            <w:tcW w:w="0" w:type="auto"/>
            <w:vAlign w:val="center"/>
            <w:hideMark/>
          </w:tcPr>
          <w:p w14:paraId="2E9F5FEA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F565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0F581D" w14:textId="21536845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nitha</w:t>
            </w:r>
          </w:p>
        </w:tc>
      </w:tr>
      <w:tr w:rsidR="009F3BA1" w:rsidRPr="009F3BA1" w14:paraId="1962A839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892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D97222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Result Explanation</w:t>
            </w:r>
          </w:p>
        </w:tc>
        <w:tc>
          <w:tcPr>
            <w:tcW w:w="0" w:type="auto"/>
            <w:vAlign w:val="center"/>
            <w:hideMark/>
          </w:tcPr>
          <w:p w14:paraId="0A05B206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78B35B9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see a simple explanation of the query results.</w:t>
            </w:r>
          </w:p>
        </w:tc>
        <w:tc>
          <w:tcPr>
            <w:tcW w:w="0" w:type="auto"/>
            <w:vAlign w:val="center"/>
            <w:hideMark/>
          </w:tcPr>
          <w:p w14:paraId="5298ADC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4EC41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C6882A" w14:textId="3EC88A20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njali</w:t>
            </w:r>
          </w:p>
        </w:tc>
      </w:tr>
      <w:tr w:rsidR="009F3BA1" w:rsidRPr="009F3BA1" w14:paraId="631F6F46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5AE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89986E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4D9EE9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67A1FA8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can access a dashboard to submit multiple queries.</w:t>
            </w:r>
          </w:p>
        </w:tc>
        <w:tc>
          <w:tcPr>
            <w:tcW w:w="0" w:type="auto"/>
            <w:vAlign w:val="center"/>
            <w:hideMark/>
          </w:tcPr>
          <w:p w14:paraId="4C15F75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BDE78C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68A8C5" w14:textId="6B618464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rshiya</w:t>
            </w:r>
          </w:p>
        </w:tc>
      </w:tr>
      <w:tr w:rsidR="009F3BA1" w:rsidRPr="009F3BA1" w14:paraId="1C28D9EC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BBF4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C34C38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4FCC3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05B66C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As a user, I receive meaningful error messages for invalid queries.</w:t>
            </w:r>
          </w:p>
        </w:tc>
        <w:tc>
          <w:tcPr>
            <w:tcW w:w="0" w:type="auto"/>
            <w:vAlign w:val="center"/>
            <w:hideMark/>
          </w:tcPr>
          <w:p w14:paraId="0D839F1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7BF0C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D1DD6F" w14:textId="00605330" w:rsidR="009F3BA1" w:rsidRPr="009F3BA1" w:rsidRDefault="009F3BA1" w:rsidP="009F3B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Bhargavi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703"/>
        <w:gridCol w:w="985"/>
        <w:gridCol w:w="1580"/>
        <w:gridCol w:w="2427"/>
        <w:gridCol w:w="4414"/>
        <w:gridCol w:w="2588"/>
      </w:tblGrid>
      <w:tr w:rsidR="009F3BA1" w:rsidRPr="009F3BA1" w14:paraId="6E1C6658" w14:textId="77777777" w:rsidTr="009F3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BF90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EA3B2BB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90C8B59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14A9FE2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6E4970B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A8330BB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5F11E18" w14:textId="77777777" w:rsidR="009F3BA1" w:rsidRPr="009F3BA1" w:rsidRDefault="009F3BA1" w:rsidP="009F3BA1">
            <w:pPr>
              <w:rPr>
                <w:rFonts w:ascii="Arial" w:hAnsi="Arial" w:cs="Arial"/>
                <w:b/>
                <w:bCs/>
              </w:rPr>
            </w:pPr>
            <w:r w:rsidRPr="009F3BA1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9F3BA1" w:rsidRPr="009F3BA1" w14:paraId="2C3CC99E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1FD3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7C4C42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2A7137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A1C41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01 Feb 2026</w:t>
            </w:r>
          </w:p>
        </w:tc>
        <w:tc>
          <w:tcPr>
            <w:tcW w:w="0" w:type="auto"/>
            <w:vAlign w:val="center"/>
            <w:hideMark/>
          </w:tcPr>
          <w:p w14:paraId="2EEDAC95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06 Feb 2026</w:t>
            </w:r>
          </w:p>
        </w:tc>
        <w:tc>
          <w:tcPr>
            <w:tcW w:w="0" w:type="auto"/>
            <w:vAlign w:val="center"/>
            <w:hideMark/>
          </w:tcPr>
          <w:p w14:paraId="6F02A95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2861CD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06 Feb 2026</w:t>
            </w:r>
          </w:p>
        </w:tc>
      </w:tr>
      <w:tr w:rsidR="009F3BA1" w:rsidRPr="009F3BA1" w14:paraId="16706D1B" w14:textId="77777777" w:rsidTr="009F3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8B9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7669F2F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9BF8C0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FA2CEF7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08 Feb 2026</w:t>
            </w:r>
          </w:p>
        </w:tc>
        <w:tc>
          <w:tcPr>
            <w:tcW w:w="0" w:type="auto"/>
            <w:vAlign w:val="center"/>
            <w:hideMark/>
          </w:tcPr>
          <w:p w14:paraId="33EAC52E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13 Feb 2026</w:t>
            </w:r>
          </w:p>
        </w:tc>
        <w:tc>
          <w:tcPr>
            <w:tcW w:w="0" w:type="auto"/>
            <w:vAlign w:val="center"/>
            <w:hideMark/>
          </w:tcPr>
          <w:p w14:paraId="509B3B52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3F88CF" w14:textId="77777777" w:rsidR="009F3BA1" w:rsidRPr="009F3BA1" w:rsidRDefault="009F3BA1" w:rsidP="009F3BA1">
            <w:pPr>
              <w:rPr>
                <w:rFonts w:ascii="Arial" w:hAnsi="Arial" w:cs="Arial"/>
              </w:rPr>
            </w:pPr>
            <w:r w:rsidRPr="009F3BA1">
              <w:rPr>
                <w:rFonts w:ascii="Arial" w:hAnsi="Arial" w:cs="Arial"/>
              </w:rPr>
              <w:t>13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87F37"/>
    <w:rsid w:val="00903D06"/>
    <w:rsid w:val="009A103E"/>
    <w:rsid w:val="009D3AA0"/>
    <w:rsid w:val="009E313A"/>
    <w:rsid w:val="009F3BA1"/>
    <w:rsid w:val="00A37D66"/>
    <w:rsid w:val="00A50013"/>
    <w:rsid w:val="00A75F17"/>
    <w:rsid w:val="00A92820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8530E"/>
    <w:rsid w:val="00D928E4"/>
    <w:rsid w:val="00DA5081"/>
    <w:rsid w:val="00DB06D2"/>
    <w:rsid w:val="00DB6A25"/>
    <w:rsid w:val="00DC7867"/>
    <w:rsid w:val="00DE18AB"/>
    <w:rsid w:val="00E40213"/>
    <w:rsid w:val="00E51310"/>
    <w:rsid w:val="00E75FA5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9F3B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gowthami malle</cp:lastModifiedBy>
  <cp:revision>2</cp:revision>
  <cp:lastPrinted>2022-10-18T07:38:00Z</cp:lastPrinted>
  <dcterms:created xsi:type="dcterms:W3CDTF">2026-02-24T17:06:00Z</dcterms:created>
  <dcterms:modified xsi:type="dcterms:W3CDTF">2026-02-24T17:06:00Z</dcterms:modified>
</cp:coreProperties>
</file>