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4453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4453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44533">
            <w:r>
              <w:t>Date</w:t>
            </w:r>
          </w:p>
        </w:tc>
        <w:tc>
          <w:tcPr>
            <w:tcW w:w="4508" w:type="dxa"/>
          </w:tcPr>
          <w:p w14:paraId="23F44226" w14:textId="2DE11DF1" w:rsidR="00E370AF" w:rsidRDefault="00E60F8C">
            <w:r>
              <w:t>2</w:t>
            </w:r>
            <w:r w:rsidR="003C120A">
              <w:t>4</w:t>
            </w:r>
            <w:r>
              <w:t xml:space="preserve">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44533">
            <w:r>
              <w:t>Team ID</w:t>
            </w:r>
          </w:p>
        </w:tc>
        <w:tc>
          <w:tcPr>
            <w:tcW w:w="4508" w:type="dxa"/>
          </w:tcPr>
          <w:p w14:paraId="039224E5" w14:textId="464DEB83" w:rsidR="00E370AF" w:rsidRDefault="003C120A">
            <w:r w:rsidRPr="003C120A">
              <w:t>LTVIP2026TMIDS34458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44533">
            <w:r>
              <w:t>Project Name</w:t>
            </w:r>
          </w:p>
        </w:tc>
        <w:tc>
          <w:tcPr>
            <w:tcW w:w="4508" w:type="dxa"/>
          </w:tcPr>
          <w:p w14:paraId="4E717950" w14:textId="14BBC0FF" w:rsidR="00E370AF" w:rsidRDefault="00E60F8C">
            <w:r w:rsidRPr="00E60F8C">
              <w:t>Intelligent SQL Querying with LLMs using Gemini Pro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4453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4453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24453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24453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24453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24453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24453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4453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51F81A86" w:rsidR="00E370AF" w:rsidRDefault="00E60F8C">
      <w:pPr>
        <w:tabs>
          <w:tab w:val="left" w:pos="5529"/>
        </w:tabs>
        <w:rPr>
          <w:b/>
        </w:rPr>
      </w:pPr>
      <w:r w:rsidRPr="00E60F8C">
        <w:rPr>
          <w:b/>
          <w:noProof/>
        </w:rPr>
        <w:drawing>
          <wp:inline distT="0" distB="0" distL="0" distR="0" wp14:anchorId="361E5641" wp14:editId="34B61388">
            <wp:extent cx="5402580" cy="3362696"/>
            <wp:effectExtent l="0" t="0" r="7620" b="9525"/>
            <wp:docPr id="104798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81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283" cy="33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14E7911C" w:rsidR="00E370AF" w:rsidRDefault="0024453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 w:rsidR="00E60F8C" w:rsidRPr="00E60F8C">
        <w:t>Intelligent SQL Querying with LLMs using Gemini Pro</w:t>
      </w:r>
    </w:p>
    <w:p w14:paraId="5056DFCC" w14:textId="5F937752" w:rsidR="00E370AF" w:rsidRDefault="00244533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540E9F5-98D5-41F5-A975-19AD46F6E23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BD4B06B-3EAF-4EA1-9B92-6993DF4230BB}"/>
    <w:embedBold r:id="rId3" w:fontKey="{867C176C-2C56-42B1-B647-FBFC6B7633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6CF3C58-0352-4196-809F-FBAFE68837D4}"/>
    <w:embedItalic r:id="rId5" w:fontKey="{DCB2A786-6711-435A-BC61-D30CA03907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9F385285-1934-4FDF-8EEC-5777F719AFEE}"/>
    <w:embedItalic r:id="rId7" w:fontKey="{95379D6E-2F07-4F56-A718-47447F54ECB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6F7E585-476E-4CA6-A47B-4BDA91CEC2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A3F00"/>
    <w:rsid w:val="00244533"/>
    <w:rsid w:val="00267921"/>
    <w:rsid w:val="003C120A"/>
    <w:rsid w:val="00862077"/>
    <w:rsid w:val="00906135"/>
    <w:rsid w:val="00B74E85"/>
    <w:rsid w:val="00D8530E"/>
    <w:rsid w:val="00E370AF"/>
    <w:rsid w:val="00E55B3A"/>
    <w:rsid w:val="00E6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gowthami malle</cp:lastModifiedBy>
  <cp:revision>2</cp:revision>
  <dcterms:created xsi:type="dcterms:W3CDTF">2026-02-24T17:00:00Z</dcterms:created>
  <dcterms:modified xsi:type="dcterms:W3CDTF">2026-02-24T17:00:00Z</dcterms:modified>
</cp:coreProperties>
</file>