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0A437" w14:textId="32F1B0F0" w:rsidR="006A1F18" w:rsidRPr="001542C2" w:rsidRDefault="00467B01" w:rsidP="001542C2">
      <w:pPr>
        <w:jc w:val="center"/>
        <w:rPr>
          <w:rFonts w:cs="Times New Roman"/>
          <w:b/>
          <w:bCs/>
          <w:sz w:val="36"/>
          <w:szCs w:val="36"/>
        </w:rPr>
      </w:pPr>
      <w:r>
        <w:rPr>
          <w:rFonts w:cs="Times New Roman"/>
          <w:b/>
          <w:bCs/>
          <w:sz w:val="36"/>
          <w:szCs w:val="36"/>
        </w:rPr>
        <w:t>3</w:t>
      </w:r>
      <w:r w:rsidR="00D2664E" w:rsidRPr="001542C2">
        <w:rPr>
          <w:rFonts w:cs="Times New Roman"/>
          <w:b/>
          <w:bCs/>
          <w:sz w:val="36"/>
          <w:szCs w:val="36"/>
        </w:rPr>
        <w:t xml:space="preserve">. Elaborazione – Iterazione </w:t>
      </w:r>
      <w:r>
        <w:rPr>
          <w:rFonts w:cs="Times New Roman"/>
          <w:b/>
          <w:bCs/>
          <w:sz w:val="36"/>
          <w:szCs w:val="36"/>
        </w:rPr>
        <w:t>2</w:t>
      </w:r>
    </w:p>
    <w:p w14:paraId="4E2C7211" w14:textId="5A11717E" w:rsidR="00D44029" w:rsidRDefault="00D2664E" w:rsidP="00010AB5">
      <w:pPr>
        <w:pStyle w:val="Titolo1"/>
      </w:pPr>
      <w:r w:rsidRPr="001542C2">
        <w:t>Introduzione</w:t>
      </w:r>
    </w:p>
    <w:p w14:paraId="6A3BE528" w14:textId="3CE41920" w:rsidR="003A580C" w:rsidRDefault="003A580C" w:rsidP="003A580C">
      <w:r>
        <w:t>In questa iterazione si affronta la modellazione dei seguenti casi d’uso:</w:t>
      </w:r>
    </w:p>
    <w:p w14:paraId="15A4A8C9" w14:textId="5D891F83" w:rsidR="003A580C" w:rsidRDefault="003A580C" w:rsidP="003A580C">
      <w:pPr>
        <w:pStyle w:val="Paragrafoelenco"/>
        <w:numPr>
          <w:ilvl w:val="0"/>
          <w:numId w:val="20"/>
        </w:numPr>
      </w:pPr>
      <w:r>
        <w:t>UC3: Effettua pagamento utilizzato per l’implementazione delle operazioni di pagamento di un volo appena prenotato dal Cliente. In particolare, in questa iterazione non si considera l’applicazione dello sconto mediante punti fedeltà accumulati. Si modellano inoltre gli scenari alternativi 4a) e 4b).</w:t>
      </w:r>
    </w:p>
    <w:p w14:paraId="708C532E" w14:textId="228BDB6C" w:rsidR="003A580C" w:rsidRDefault="003A580C" w:rsidP="003A580C">
      <w:pPr>
        <w:pStyle w:val="Paragrafoelenco"/>
        <w:numPr>
          <w:ilvl w:val="0"/>
          <w:numId w:val="20"/>
        </w:numPr>
      </w:pPr>
      <w:r>
        <w:t>UC4: Effettua check-in utilizzato per le operazioni di check-in online dopo che è stata effettuata una prenotazione da parte del Cliente.</w:t>
      </w:r>
    </w:p>
    <w:p w14:paraId="46E6EC11" w14:textId="5389BF71" w:rsidR="003A580C" w:rsidRDefault="003A580C" w:rsidP="003A580C">
      <w:pPr>
        <w:pStyle w:val="Titolo1"/>
      </w:pPr>
      <w:r w:rsidRPr="001542C2">
        <w:t>Aggiornamento caso d’uso UC</w:t>
      </w:r>
      <w:r>
        <w:t>4</w:t>
      </w:r>
      <w:r w:rsidRPr="001542C2">
        <w:t xml:space="preserve">: </w:t>
      </w:r>
      <w:r>
        <w:t>Effettua check-in</w:t>
      </w:r>
    </w:p>
    <w:p w14:paraId="66822BF6" w14:textId="3ADDE98E" w:rsidR="00151562" w:rsidRPr="00151562" w:rsidRDefault="00151562" w:rsidP="00151562">
      <w:r>
        <w:t>Il caso d’uso UC3: Effettua pagamento viene modificato rispetto alla iterazione precedente rimpiazzando il pagamento mediante Bonifico Bancario con quello mediante PayPal, in quanto più veloce e maggiormente preferito dal Cliente.</w:t>
      </w:r>
    </w:p>
    <w:p w14:paraId="294DCD05" w14:textId="77777777" w:rsidR="00151562" w:rsidRDefault="00151562" w:rsidP="00151562">
      <w:pPr>
        <w:pStyle w:val="Titolo2"/>
        <w:jc w:val="both"/>
        <w:rPr>
          <w:rFonts w:eastAsiaTheme="minorEastAsia"/>
        </w:rPr>
      </w:pPr>
      <w:bookmarkStart w:id="0" w:name="_Toc40432333"/>
      <w:r>
        <w:rPr>
          <w:rFonts w:eastAsiaTheme="minorEastAsia"/>
        </w:rPr>
        <w:t>UC3: Effettua pagamento</w:t>
      </w:r>
      <w:bookmarkEnd w:id="0"/>
    </w:p>
    <w:p w14:paraId="28BF12A8" w14:textId="77777777" w:rsidR="00151562" w:rsidRPr="001F2E7A" w:rsidRDefault="00151562" w:rsidP="00151562">
      <w:pPr>
        <w:pStyle w:val="Paragrafoelenco"/>
        <w:numPr>
          <w:ilvl w:val="0"/>
          <w:numId w:val="28"/>
        </w:numPr>
        <w:jc w:val="both"/>
      </w:pPr>
      <w:r w:rsidRPr="001F2E7A">
        <w:t>Il cliente procede con il pagamento di una prenotazione effettuata</w:t>
      </w:r>
    </w:p>
    <w:p w14:paraId="453B88B4" w14:textId="77777777" w:rsidR="00151562" w:rsidRPr="001F2E7A" w:rsidRDefault="00151562" w:rsidP="00151562">
      <w:pPr>
        <w:pStyle w:val="Paragrafoelenco"/>
        <w:numPr>
          <w:ilvl w:val="0"/>
          <w:numId w:val="28"/>
        </w:numPr>
        <w:jc w:val="both"/>
        <w:rPr>
          <w:rFonts w:eastAsiaTheme="minorEastAsia"/>
        </w:rPr>
      </w:pPr>
      <w:r w:rsidRPr="001F2E7A">
        <w:t>Il cliente seleziona un eventuale sconto mediante punti accumulati con programma fedeltà</w:t>
      </w:r>
    </w:p>
    <w:p w14:paraId="17F83AC8" w14:textId="77777777" w:rsidR="00151562" w:rsidRPr="001F2E7A" w:rsidRDefault="00151562" w:rsidP="00151562">
      <w:pPr>
        <w:pStyle w:val="Paragrafoelenco"/>
        <w:numPr>
          <w:ilvl w:val="0"/>
          <w:numId w:val="28"/>
        </w:numPr>
        <w:jc w:val="both"/>
      </w:pPr>
      <w:r w:rsidRPr="001F2E7A">
        <w:t>Il sistema mostra il totale da pagare</w:t>
      </w:r>
    </w:p>
    <w:p w14:paraId="28F3D8E2" w14:textId="77777777" w:rsidR="00151562" w:rsidRPr="001F2E7A" w:rsidRDefault="00151562" w:rsidP="00151562">
      <w:pPr>
        <w:pStyle w:val="Paragrafoelenco"/>
        <w:numPr>
          <w:ilvl w:val="0"/>
          <w:numId w:val="28"/>
        </w:numPr>
        <w:jc w:val="both"/>
      </w:pPr>
      <w:r w:rsidRPr="001F2E7A">
        <w:t>Il cliente sceglie il metodo di pagamento</w:t>
      </w:r>
    </w:p>
    <w:p w14:paraId="2DD421DB" w14:textId="77777777" w:rsidR="00151562" w:rsidRPr="001F2E7A" w:rsidRDefault="00151562" w:rsidP="00151562">
      <w:pPr>
        <w:pStyle w:val="Paragrafoelenco"/>
        <w:numPr>
          <w:ilvl w:val="0"/>
          <w:numId w:val="28"/>
        </w:numPr>
        <w:jc w:val="both"/>
      </w:pPr>
      <w:r w:rsidRPr="001F2E7A">
        <w:t>Il sistema spedisce una e-mail con la ricevuta al cliente</w:t>
      </w:r>
    </w:p>
    <w:p w14:paraId="3E239A89" w14:textId="77777777" w:rsidR="00151562" w:rsidRPr="001F2E7A" w:rsidRDefault="00151562" w:rsidP="00151562">
      <w:pPr>
        <w:jc w:val="both"/>
      </w:pPr>
      <w:r w:rsidRPr="001F2E7A">
        <w:t>Scenari Alternativi:</w:t>
      </w:r>
    </w:p>
    <w:p w14:paraId="76EC5AA6" w14:textId="77777777" w:rsidR="00151562" w:rsidRPr="001F2E7A" w:rsidRDefault="00151562" w:rsidP="00151562">
      <w:pPr>
        <w:pStyle w:val="Paragrafoelenco"/>
        <w:jc w:val="both"/>
      </w:pPr>
      <w:r w:rsidRPr="001F2E7A">
        <w:t>1a. Il cliente procede con il pagamento dei servizi aggiuntivi su prenotazione effettuata in precedenza</w:t>
      </w:r>
    </w:p>
    <w:p w14:paraId="645E8D2F" w14:textId="77777777" w:rsidR="00151562" w:rsidRPr="001F2E7A" w:rsidRDefault="00151562" w:rsidP="00151562">
      <w:pPr>
        <w:jc w:val="both"/>
      </w:pPr>
      <w:r w:rsidRPr="001F2E7A">
        <w:tab/>
        <w:t>4a. Il cliente sceglie di pagare con carta di credito/prepagata</w:t>
      </w:r>
    </w:p>
    <w:p w14:paraId="1A5B4015" w14:textId="77777777" w:rsidR="00151562" w:rsidRPr="001F2E7A" w:rsidRDefault="00151562" w:rsidP="00151562">
      <w:pPr>
        <w:pStyle w:val="Paragrafoelenco"/>
        <w:numPr>
          <w:ilvl w:val="0"/>
          <w:numId w:val="29"/>
        </w:numPr>
        <w:jc w:val="both"/>
      </w:pPr>
      <w:r w:rsidRPr="001F2E7A">
        <w:t>Il sistema reindirizza al servizio di pagamento esterno</w:t>
      </w:r>
    </w:p>
    <w:p w14:paraId="39B630B5" w14:textId="77777777" w:rsidR="00151562" w:rsidRPr="001F2E7A" w:rsidRDefault="00151562" w:rsidP="00151562">
      <w:pPr>
        <w:pStyle w:val="Paragrafoelenco"/>
        <w:numPr>
          <w:ilvl w:val="0"/>
          <w:numId w:val="29"/>
        </w:numPr>
        <w:jc w:val="both"/>
      </w:pPr>
      <w:r w:rsidRPr="001F2E7A">
        <w:t>Il sistema riceve la conferma di avvenuto pagamento dal servizio esterno</w:t>
      </w:r>
    </w:p>
    <w:p w14:paraId="1D7769BF" w14:textId="20523894" w:rsidR="00151562" w:rsidRPr="001F2E7A" w:rsidRDefault="00151562" w:rsidP="00151562">
      <w:pPr>
        <w:ind w:left="708"/>
        <w:jc w:val="both"/>
      </w:pPr>
      <w:r w:rsidRPr="001F2E7A">
        <w:t xml:space="preserve">4b. Il cliente sceglie di pagare con </w:t>
      </w:r>
      <w:r>
        <w:t>Pay</w:t>
      </w:r>
      <w:r w:rsidR="008F1FB6">
        <w:t>P</w:t>
      </w:r>
      <w:r>
        <w:t>al</w:t>
      </w:r>
    </w:p>
    <w:p w14:paraId="09207DA3" w14:textId="77777777" w:rsidR="00151562" w:rsidRPr="001F2E7A" w:rsidRDefault="00151562" w:rsidP="00151562">
      <w:pPr>
        <w:pStyle w:val="Paragrafoelenco"/>
        <w:numPr>
          <w:ilvl w:val="0"/>
          <w:numId w:val="30"/>
        </w:numPr>
        <w:ind w:left="1418" w:hanging="425"/>
        <w:jc w:val="both"/>
      </w:pPr>
      <w:r w:rsidRPr="001F2E7A">
        <w:t>Il sistema reindirizza al servizio di pagamento esterno</w:t>
      </w:r>
    </w:p>
    <w:p w14:paraId="546106C6" w14:textId="78EE728D" w:rsidR="00151562" w:rsidRDefault="00151562" w:rsidP="00151562">
      <w:pPr>
        <w:pStyle w:val="Paragrafoelenco"/>
        <w:numPr>
          <w:ilvl w:val="0"/>
          <w:numId w:val="30"/>
        </w:numPr>
        <w:ind w:left="1418" w:hanging="425"/>
        <w:jc w:val="both"/>
      </w:pPr>
      <w:r w:rsidRPr="001F2E7A">
        <w:lastRenderedPageBreak/>
        <w:t xml:space="preserve">Il sistema riceve la conferma di avvenuto pagamento dal servizio esterno </w:t>
      </w:r>
    </w:p>
    <w:p w14:paraId="6EAD8401" w14:textId="77777777" w:rsidR="00151562" w:rsidRPr="00151562" w:rsidRDefault="00151562" w:rsidP="00151562">
      <w:pPr>
        <w:jc w:val="both"/>
      </w:pPr>
    </w:p>
    <w:p w14:paraId="76A19720" w14:textId="1C21F88A" w:rsidR="003A580C" w:rsidRDefault="003A580C" w:rsidP="003A580C">
      <w:pPr>
        <w:jc w:val="both"/>
        <w:rPr>
          <w:rFonts w:cs="Times New Roman"/>
          <w:sz w:val="24"/>
          <w:szCs w:val="24"/>
        </w:rPr>
      </w:pPr>
      <w:r w:rsidRPr="001542C2">
        <w:rPr>
          <w:rFonts w:cs="Times New Roman"/>
          <w:sz w:val="24"/>
          <w:szCs w:val="24"/>
        </w:rPr>
        <w:t xml:space="preserve">Il caso d’uso </w:t>
      </w:r>
      <w:r w:rsidRPr="001542C2">
        <w:rPr>
          <w:rFonts w:cs="Times New Roman"/>
          <w:i/>
          <w:iCs/>
          <w:sz w:val="24"/>
          <w:szCs w:val="24"/>
        </w:rPr>
        <w:t>UC</w:t>
      </w:r>
      <w:r>
        <w:rPr>
          <w:rFonts w:cs="Times New Roman"/>
          <w:i/>
          <w:iCs/>
          <w:sz w:val="24"/>
          <w:szCs w:val="24"/>
        </w:rPr>
        <w:t>4</w:t>
      </w:r>
      <w:r w:rsidRPr="001542C2">
        <w:rPr>
          <w:rFonts w:cs="Times New Roman"/>
          <w:i/>
          <w:iCs/>
          <w:sz w:val="24"/>
          <w:szCs w:val="24"/>
        </w:rPr>
        <w:t xml:space="preserve">: </w:t>
      </w:r>
      <w:r>
        <w:rPr>
          <w:rFonts w:cs="Times New Roman"/>
          <w:i/>
          <w:iCs/>
          <w:sz w:val="24"/>
          <w:szCs w:val="24"/>
        </w:rPr>
        <w:t>Effettua check-in</w:t>
      </w:r>
      <w:r w:rsidRPr="001542C2">
        <w:rPr>
          <w:rFonts w:cs="Times New Roman"/>
          <w:sz w:val="24"/>
          <w:szCs w:val="24"/>
        </w:rPr>
        <w:t xml:space="preserve"> viene modificato rispetto a quanto già definito in fase di ideazione per renderlo conforme </w:t>
      </w:r>
      <w:r w:rsidR="00EF5AC1">
        <w:rPr>
          <w:rFonts w:cs="Times New Roman"/>
          <w:sz w:val="24"/>
          <w:szCs w:val="24"/>
        </w:rPr>
        <w:t>alle regole di effettuazione dello stesso: check-in abilitato da 7 giorni prima del volo.</w:t>
      </w:r>
    </w:p>
    <w:p w14:paraId="5E488E83" w14:textId="381D3512" w:rsidR="00EF5AC1" w:rsidRPr="00151562" w:rsidRDefault="00151562" w:rsidP="00151562">
      <w:pPr>
        <w:pStyle w:val="Titolo2"/>
        <w:jc w:val="both"/>
        <w:rPr>
          <w:rFonts w:eastAsiaTheme="minorEastAsia"/>
        </w:rPr>
      </w:pPr>
      <w:r>
        <w:rPr>
          <w:rFonts w:eastAsiaTheme="minorEastAsia"/>
        </w:rPr>
        <w:t>UC</w:t>
      </w:r>
      <w:r>
        <w:rPr>
          <w:rFonts w:eastAsiaTheme="minorEastAsia"/>
        </w:rPr>
        <w:t>4</w:t>
      </w:r>
      <w:r>
        <w:rPr>
          <w:rFonts w:eastAsiaTheme="minorEastAsia"/>
        </w:rPr>
        <w:t xml:space="preserve">: Effettua </w:t>
      </w:r>
      <w:r>
        <w:rPr>
          <w:rFonts w:eastAsiaTheme="minorEastAsia"/>
        </w:rPr>
        <w:t>check-in</w:t>
      </w:r>
    </w:p>
    <w:p w14:paraId="7AC6981A" w14:textId="533FFBB5" w:rsidR="00EF5AC1" w:rsidRDefault="00EF5AC1" w:rsidP="00EF5AC1">
      <w:pPr>
        <w:pStyle w:val="Paragrafoelenco"/>
        <w:numPr>
          <w:ilvl w:val="0"/>
          <w:numId w:val="21"/>
        </w:numPr>
        <w:jc w:val="both"/>
        <w:rPr>
          <w:rFonts w:eastAsiaTheme="minorEastAsia"/>
        </w:rPr>
      </w:pPr>
      <w:r>
        <w:rPr>
          <w:rFonts w:eastAsiaTheme="minorEastAsia"/>
        </w:rPr>
        <w:t>Il sistema ricerca tutte le prenotazioni associate al Cliente</w:t>
      </w:r>
    </w:p>
    <w:p w14:paraId="7058E437" w14:textId="17871E47" w:rsidR="00EF5AC1" w:rsidRDefault="00EF5AC1" w:rsidP="00EF5AC1">
      <w:pPr>
        <w:pStyle w:val="Paragrafoelenco"/>
        <w:numPr>
          <w:ilvl w:val="0"/>
          <w:numId w:val="21"/>
        </w:numPr>
        <w:jc w:val="both"/>
        <w:rPr>
          <w:rFonts w:eastAsiaTheme="minorEastAsia"/>
        </w:rPr>
      </w:pPr>
      <w:r w:rsidRPr="4B68FD6F">
        <w:rPr>
          <w:rFonts w:eastAsiaTheme="minorEastAsia"/>
        </w:rPr>
        <w:t xml:space="preserve">Il cliente </w:t>
      </w:r>
      <w:r>
        <w:rPr>
          <w:rFonts w:eastAsiaTheme="minorEastAsia"/>
        </w:rPr>
        <w:t>seleziona</w:t>
      </w:r>
      <w:r w:rsidRPr="4B68FD6F">
        <w:rPr>
          <w:rFonts w:eastAsiaTheme="minorEastAsia"/>
        </w:rPr>
        <w:t xml:space="preserve"> la prenotazione</w:t>
      </w:r>
    </w:p>
    <w:p w14:paraId="1D381302" w14:textId="6F18BC94" w:rsidR="00EF5AC1" w:rsidRPr="00D417B1" w:rsidRDefault="00EF5AC1" w:rsidP="00EF5AC1">
      <w:pPr>
        <w:pStyle w:val="Paragrafoelenco"/>
        <w:numPr>
          <w:ilvl w:val="0"/>
          <w:numId w:val="21"/>
        </w:numPr>
        <w:jc w:val="both"/>
        <w:rPr>
          <w:rFonts w:asciiTheme="minorEastAsia" w:eastAsiaTheme="minorEastAsia" w:hAnsiTheme="minorEastAsia" w:cstheme="minorEastAsia"/>
        </w:rPr>
      </w:pPr>
      <w:r w:rsidRPr="00D417B1">
        <w:rPr>
          <w:rFonts w:eastAsiaTheme="minorEastAsia"/>
        </w:rPr>
        <w:t>Il cliente inserisce le informazioni richieste (volo) e conferma i dati inseriti</w:t>
      </w:r>
    </w:p>
    <w:p w14:paraId="6564D350" w14:textId="77777777" w:rsidR="00EF5AC1" w:rsidRPr="00D417B1" w:rsidRDefault="00EF5AC1" w:rsidP="00EF5AC1">
      <w:pPr>
        <w:pStyle w:val="Paragrafoelenco"/>
        <w:numPr>
          <w:ilvl w:val="0"/>
          <w:numId w:val="21"/>
        </w:numPr>
        <w:jc w:val="both"/>
        <w:rPr>
          <w:rFonts w:eastAsiaTheme="minorEastAsia"/>
        </w:rPr>
      </w:pPr>
      <w:r w:rsidRPr="00D417B1">
        <w:rPr>
          <w:rFonts w:eastAsiaTheme="minorEastAsia"/>
        </w:rPr>
        <w:t>Il sistema restituisce la carta d’imbarco al cliente per la prenotazione selezionata</w:t>
      </w:r>
    </w:p>
    <w:p w14:paraId="680B9487" w14:textId="77777777" w:rsidR="00EF5AC1" w:rsidRDefault="00EF5AC1" w:rsidP="00EF5AC1">
      <w:pPr>
        <w:jc w:val="both"/>
        <w:rPr>
          <w:rFonts w:eastAsiaTheme="minorEastAsia"/>
        </w:rPr>
      </w:pPr>
      <w:r>
        <w:rPr>
          <w:rFonts w:eastAsiaTheme="minorEastAsia"/>
        </w:rPr>
        <w:t>Scenari Alternativi:</w:t>
      </w:r>
    </w:p>
    <w:p w14:paraId="1F4DF189" w14:textId="77777777" w:rsidR="00EF5AC1" w:rsidRDefault="00EF5AC1" w:rsidP="00EF5AC1">
      <w:pPr>
        <w:jc w:val="both"/>
        <w:rPr>
          <w:rFonts w:eastAsiaTheme="minorEastAsia"/>
        </w:rPr>
      </w:pPr>
      <w:r w:rsidRPr="4B68FD6F">
        <w:rPr>
          <w:rFonts w:eastAsiaTheme="minorEastAsia"/>
        </w:rPr>
        <w:t>3a. Il check-in è stato già effettuato</w:t>
      </w:r>
    </w:p>
    <w:p w14:paraId="17EA1726" w14:textId="6A83D94C" w:rsidR="00EF5AC1" w:rsidRDefault="00EF5AC1" w:rsidP="00EF5AC1">
      <w:pPr>
        <w:pStyle w:val="Paragrafoelenco"/>
        <w:numPr>
          <w:ilvl w:val="0"/>
          <w:numId w:val="24"/>
        </w:numPr>
        <w:jc w:val="both"/>
        <w:rPr>
          <w:rFonts w:eastAsiaTheme="minorEastAsia"/>
        </w:rPr>
      </w:pPr>
      <w:r w:rsidRPr="00EF5AC1">
        <w:rPr>
          <w:rFonts w:eastAsiaTheme="minorEastAsia"/>
        </w:rPr>
        <w:t>Il sistema avvisa il cliente</w:t>
      </w:r>
    </w:p>
    <w:p w14:paraId="5F342747" w14:textId="7DCF176D" w:rsidR="00A61B4C" w:rsidRPr="00EF5AC1" w:rsidRDefault="00A61B4C" w:rsidP="00EF5AC1">
      <w:pPr>
        <w:pStyle w:val="Paragrafoelenco"/>
        <w:numPr>
          <w:ilvl w:val="0"/>
          <w:numId w:val="24"/>
        </w:numPr>
        <w:jc w:val="both"/>
        <w:rPr>
          <w:rFonts w:eastAsiaTheme="minorEastAsia"/>
        </w:rPr>
      </w:pPr>
      <w:r>
        <w:rPr>
          <w:rFonts w:eastAsiaTheme="minorEastAsia"/>
        </w:rPr>
        <w:t>Il sistema restituisce la carta d’imbarco al cliente per la prenotazione selezionata</w:t>
      </w:r>
    </w:p>
    <w:p w14:paraId="6122506B" w14:textId="57796FBB" w:rsidR="00EF5AC1" w:rsidRDefault="00EF5AC1" w:rsidP="00EF5AC1">
      <w:pPr>
        <w:jc w:val="both"/>
        <w:rPr>
          <w:rFonts w:eastAsiaTheme="minorEastAsia"/>
        </w:rPr>
      </w:pPr>
      <w:r>
        <w:rPr>
          <w:rFonts w:eastAsiaTheme="minorEastAsia"/>
        </w:rPr>
        <w:t>3b. Sono mancanti più di 7 giorni alla data di partenza del volo</w:t>
      </w:r>
    </w:p>
    <w:p w14:paraId="68C03984" w14:textId="3ADB4F3B" w:rsidR="00EF5AC1" w:rsidRDefault="00EF5AC1" w:rsidP="00EF5AC1">
      <w:pPr>
        <w:pStyle w:val="Paragrafoelenco"/>
        <w:numPr>
          <w:ilvl w:val="0"/>
          <w:numId w:val="23"/>
        </w:numPr>
        <w:jc w:val="both"/>
        <w:rPr>
          <w:rFonts w:eastAsiaTheme="minorEastAsia"/>
        </w:rPr>
      </w:pPr>
      <w:r>
        <w:rPr>
          <w:rFonts w:eastAsiaTheme="minorEastAsia"/>
        </w:rPr>
        <w:t>Il sistema avvisa il cliente</w:t>
      </w:r>
    </w:p>
    <w:p w14:paraId="0A7B5E48" w14:textId="7861F5B8" w:rsidR="00FE7A3D" w:rsidRDefault="00FE7A3D" w:rsidP="00FE7A3D">
      <w:pPr>
        <w:jc w:val="both"/>
        <w:rPr>
          <w:rFonts w:eastAsiaTheme="minorEastAsia"/>
        </w:rPr>
      </w:pPr>
      <w:r>
        <w:rPr>
          <w:rFonts w:eastAsiaTheme="minorEastAsia"/>
        </w:rPr>
        <w:t>3c. Il volo è stato già effettuato</w:t>
      </w:r>
    </w:p>
    <w:p w14:paraId="611C8E80" w14:textId="47734734" w:rsidR="00FE7A3D" w:rsidRDefault="00FE7A3D" w:rsidP="00FE7A3D">
      <w:pPr>
        <w:pStyle w:val="Paragrafoelenco"/>
        <w:numPr>
          <w:ilvl w:val="0"/>
          <w:numId w:val="25"/>
        </w:numPr>
        <w:jc w:val="both"/>
        <w:rPr>
          <w:rFonts w:eastAsiaTheme="minorEastAsia"/>
        </w:rPr>
      </w:pPr>
      <w:r>
        <w:rPr>
          <w:rFonts w:eastAsiaTheme="minorEastAsia"/>
        </w:rPr>
        <w:t>Il sistema avvisa il cliente</w:t>
      </w:r>
    </w:p>
    <w:p w14:paraId="2C7F7068" w14:textId="53916CD2" w:rsidR="00016693" w:rsidRPr="00016693" w:rsidRDefault="00016693" w:rsidP="00016693">
      <w:pPr>
        <w:jc w:val="both"/>
        <w:rPr>
          <w:rFonts w:eastAsiaTheme="minorEastAsia"/>
        </w:rPr>
      </w:pPr>
      <w:r>
        <w:rPr>
          <w:rFonts w:eastAsiaTheme="minorEastAsia"/>
        </w:rPr>
        <w:t>3d. Il pagamento non è ancora stato effettuato</w:t>
      </w:r>
    </w:p>
    <w:p w14:paraId="05E3A21E" w14:textId="3676340A" w:rsidR="00B7742C" w:rsidRPr="00B7742C" w:rsidRDefault="00B7742C" w:rsidP="00B7742C">
      <w:pPr>
        <w:pStyle w:val="Titolo1"/>
        <w:rPr>
          <w:rFonts w:eastAsiaTheme="minorEastAsia"/>
        </w:rPr>
      </w:pPr>
      <w:r>
        <w:rPr>
          <w:rFonts w:eastAsiaTheme="minorEastAsia"/>
        </w:rPr>
        <w:t>Analisi Orientata agli Oggetti</w:t>
      </w:r>
    </w:p>
    <w:p w14:paraId="54A59BDA" w14:textId="70CFE497" w:rsidR="00EF5AC1" w:rsidRDefault="0033572D" w:rsidP="003A580C">
      <w:pPr>
        <w:jc w:val="both"/>
        <w:rPr>
          <w:rFonts w:cs="Times New Roman"/>
          <w:sz w:val="24"/>
          <w:szCs w:val="24"/>
        </w:rPr>
      </w:pPr>
      <w:r>
        <w:rPr>
          <w:rFonts w:cs="Times New Roman"/>
          <w:sz w:val="24"/>
          <w:szCs w:val="24"/>
        </w:rPr>
        <w:t>In questa sezione viene descritto il sistema in termini di Analisi orientata agli oggetti. Quest’ultima tiene conto degli aggiornamenti dovuti all’aggiunta di ulteriori casi d’uso rispetto all’iterazione precedente, presentando quindi Modello di Dominio, Diagrammi di sequenza di sistema e Contratti delle operazioni.</w:t>
      </w:r>
    </w:p>
    <w:p w14:paraId="29C8A086" w14:textId="76BDD232" w:rsidR="0033572D" w:rsidRPr="001542C2" w:rsidRDefault="0033572D" w:rsidP="0033572D">
      <w:pPr>
        <w:pStyle w:val="Titolo2"/>
      </w:pPr>
      <w:r>
        <w:t>Modello di Dominio</w:t>
      </w:r>
    </w:p>
    <w:p w14:paraId="46F27F33" w14:textId="382881E9" w:rsidR="00CC12E8" w:rsidRDefault="00CC12E8" w:rsidP="003A580C">
      <w:r>
        <w:t xml:space="preserve">L’analisi del caso d’uso </w:t>
      </w:r>
      <w:r w:rsidRPr="00203C3B">
        <w:rPr>
          <w:i/>
          <w:iCs/>
        </w:rPr>
        <w:t>UC3: Effettua pagamento</w:t>
      </w:r>
      <w:r w:rsidRPr="00203C3B">
        <w:t xml:space="preserve"> porta</w:t>
      </w:r>
      <w:r>
        <w:t xml:space="preserve"> alla creazione di alcune nuove classi concettuali con l’obiettivo di modellizzare il processo di pagamento di un volo da parte di un Cliente. Tenuto conto di ciò le classi aggiunte sono:</w:t>
      </w:r>
    </w:p>
    <w:p w14:paraId="2BBAA0EB" w14:textId="37CFB23A" w:rsidR="00CC12E8" w:rsidRPr="00203C3B" w:rsidRDefault="00CC12E8" w:rsidP="00CC12E8">
      <w:pPr>
        <w:pStyle w:val="Paragrafoelenco"/>
        <w:numPr>
          <w:ilvl w:val="0"/>
          <w:numId w:val="26"/>
        </w:numPr>
        <w:rPr>
          <w:b/>
          <w:bCs/>
        </w:rPr>
      </w:pPr>
      <w:r w:rsidRPr="00203C3B">
        <w:rPr>
          <w:b/>
          <w:bCs/>
        </w:rPr>
        <w:lastRenderedPageBreak/>
        <w:t>Pagamento</w:t>
      </w:r>
      <w:r w:rsidR="00203C3B">
        <w:t xml:space="preserve">: classe che generalizza i metodi di Pagamento utilizzabili </w:t>
      </w:r>
    </w:p>
    <w:p w14:paraId="1B9F78F3" w14:textId="1FBBAD58" w:rsidR="00203C3B" w:rsidRDefault="00CC12E8" w:rsidP="00CC12E8">
      <w:pPr>
        <w:pStyle w:val="Paragrafoelenco"/>
        <w:numPr>
          <w:ilvl w:val="0"/>
          <w:numId w:val="26"/>
        </w:numPr>
        <w:rPr>
          <w:b/>
          <w:bCs/>
        </w:rPr>
      </w:pPr>
      <w:r w:rsidRPr="00203C3B">
        <w:rPr>
          <w:b/>
          <w:bCs/>
        </w:rPr>
        <w:t>Pagamento Carta di Credito</w:t>
      </w:r>
      <w:r w:rsidR="00203C3B">
        <w:t>: sottoclasse per il pagamento mediante Carta di Credito</w:t>
      </w:r>
    </w:p>
    <w:p w14:paraId="050C9B7E" w14:textId="13D4C852" w:rsidR="00CC12E8" w:rsidRPr="00203C3B" w:rsidRDefault="00CC12E8" w:rsidP="00CC12E8">
      <w:pPr>
        <w:pStyle w:val="Paragrafoelenco"/>
        <w:numPr>
          <w:ilvl w:val="0"/>
          <w:numId w:val="26"/>
        </w:numPr>
        <w:rPr>
          <w:b/>
          <w:bCs/>
        </w:rPr>
      </w:pPr>
      <w:r w:rsidRPr="00203C3B">
        <w:rPr>
          <w:b/>
          <w:bCs/>
        </w:rPr>
        <w:t xml:space="preserve">Pagamento </w:t>
      </w:r>
      <w:r w:rsidR="008F1FB6">
        <w:rPr>
          <w:b/>
          <w:bCs/>
        </w:rPr>
        <w:t>PayPal</w:t>
      </w:r>
      <w:r w:rsidR="00203C3B">
        <w:t xml:space="preserve">: sottoclasse per il pagamento mediante </w:t>
      </w:r>
      <w:r w:rsidR="008F1FB6">
        <w:t>conto PayPal</w:t>
      </w:r>
    </w:p>
    <w:p w14:paraId="624E2B8E" w14:textId="2D3FA531" w:rsidR="00CC12E8" w:rsidRPr="00203C3B" w:rsidRDefault="00CC12E8" w:rsidP="00CC12E8">
      <w:pPr>
        <w:pStyle w:val="Paragrafoelenco"/>
        <w:numPr>
          <w:ilvl w:val="0"/>
          <w:numId w:val="26"/>
        </w:numPr>
        <w:rPr>
          <w:b/>
          <w:bCs/>
        </w:rPr>
      </w:pPr>
      <w:r w:rsidRPr="00203C3B">
        <w:rPr>
          <w:b/>
          <w:bCs/>
        </w:rPr>
        <w:t>Carta di Credito</w:t>
      </w:r>
      <w:r w:rsidR="00203C3B">
        <w:rPr>
          <w:b/>
          <w:bCs/>
        </w:rPr>
        <w:t xml:space="preserve">: </w:t>
      </w:r>
      <w:r w:rsidR="00203C3B">
        <w:t>classe contenente le informazioni relative ad una carta di credito</w:t>
      </w:r>
    </w:p>
    <w:p w14:paraId="525E8788" w14:textId="507D4AD4" w:rsidR="00CC12E8" w:rsidRPr="00203C3B" w:rsidRDefault="00203C3B" w:rsidP="00203C3B">
      <w:pPr>
        <w:pStyle w:val="Paragrafoelenco"/>
        <w:numPr>
          <w:ilvl w:val="0"/>
          <w:numId w:val="26"/>
        </w:numPr>
        <w:rPr>
          <w:b/>
          <w:bCs/>
        </w:rPr>
      </w:pPr>
      <w:r>
        <w:rPr>
          <w:b/>
          <w:bCs/>
        </w:rPr>
        <w:t xml:space="preserve">Conto </w:t>
      </w:r>
      <w:r w:rsidR="008F1FB6">
        <w:rPr>
          <w:b/>
          <w:bCs/>
        </w:rPr>
        <w:t>PayPal</w:t>
      </w:r>
      <w:r>
        <w:rPr>
          <w:b/>
          <w:bCs/>
        </w:rPr>
        <w:t xml:space="preserve">: </w:t>
      </w:r>
      <w:r w:rsidR="00CC12E8" w:rsidRPr="00203C3B">
        <w:rPr>
          <w:b/>
          <w:bCs/>
        </w:rPr>
        <w:t xml:space="preserve"> </w:t>
      </w:r>
      <w:r>
        <w:t>classe contente le informazioni relative ad un conto</w:t>
      </w:r>
      <w:r w:rsidR="008F1FB6">
        <w:t xml:space="preserve"> PayPal</w:t>
      </w:r>
    </w:p>
    <w:p w14:paraId="6A6D95E6" w14:textId="41AEDCFE" w:rsidR="003A580C" w:rsidRDefault="00203C3B" w:rsidP="003A580C">
      <w:r>
        <w:t xml:space="preserve">Nel caso d’uso </w:t>
      </w:r>
      <w:r w:rsidRPr="00203C3B">
        <w:rPr>
          <w:i/>
          <w:iCs/>
        </w:rPr>
        <w:t>UC4: Effettua check-in</w:t>
      </w:r>
      <w:r>
        <w:t xml:space="preserve"> si ha la modifica del modello di Dominio mediante l’aggiunta della classe concettuale </w:t>
      </w:r>
      <w:r w:rsidR="001E4B18">
        <w:rPr>
          <w:b/>
          <w:bCs/>
        </w:rPr>
        <w:t>Carta di Imbarco</w:t>
      </w:r>
      <w:r w:rsidR="001E4B18">
        <w:t xml:space="preserve"> che modellizza il concetto omonimo ottenuto dal Cliente come documento relativo ad una prenotazione di un volo già esistente.</w:t>
      </w:r>
    </w:p>
    <w:p w14:paraId="6C60C82C" w14:textId="57EC4043" w:rsidR="001E4B18" w:rsidRDefault="001E4B18" w:rsidP="003A580C"/>
    <w:p w14:paraId="1D6A22FC" w14:textId="2888F5FE" w:rsidR="001E4B18" w:rsidRDefault="001E4B18" w:rsidP="003A580C">
      <w:r>
        <w:t xml:space="preserve">Il modello di Dominio è il seguente: </w:t>
      </w:r>
    </w:p>
    <w:p w14:paraId="2951E079" w14:textId="42143F57" w:rsidR="001E4B18" w:rsidRDefault="008F1FB6" w:rsidP="003A580C">
      <w:pPr>
        <w:rPr>
          <w:noProof/>
        </w:rPr>
      </w:pPr>
      <w:r>
        <w:rPr>
          <w:noProof/>
        </w:rPr>
        <w:drawing>
          <wp:inline distT="0" distB="0" distL="0" distR="0" wp14:anchorId="585482AA" wp14:editId="35A2D00C">
            <wp:extent cx="6105525" cy="300990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5525" cy="3009900"/>
                    </a:xfrm>
                    <a:prstGeom prst="rect">
                      <a:avLst/>
                    </a:prstGeom>
                    <a:noFill/>
                    <a:ln>
                      <a:noFill/>
                    </a:ln>
                  </pic:spPr>
                </pic:pic>
              </a:graphicData>
            </a:graphic>
          </wp:inline>
        </w:drawing>
      </w:r>
    </w:p>
    <w:p w14:paraId="602E3954" w14:textId="67744D6A" w:rsidR="00B63BC0" w:rsidRDefault="00B63BC0" w:rsidP="00B63BC0">
      <w:pPr>
        <w:tabs>
          <w:tab w:val="left" w:pos="3165"/>
        </w:tabs>
      </w:pPr>
      <w:r>
        <w:tab/>
      </w:r>
    </w:p>
    <w:p w14:paraId="73CAD3C4" w14:textId="472AF47F" w:rsidR="00B63BC0" w:rsidRDefault="00B63BC0" w:rsidP="00B63BC0">
      <w:pPr>
        <w:tabs>
          <w:tab w:val="left" w:pos="3165"/>
        </w:tabs>
      </w:pPr>
    </w:p>
    <w:p w14:paraId="55F2945C" w14:textId="1DA2CD4F" w:rsidR="00B63BC0" w:rsidRDefault="00B63BC0" w:rsidP="00B63BC0">
      <w:pPr>
        <w:pStyle w:val="Titolo2"/>
      </w:pPr>
      <w:r>
        <w:t>Diagramma di Sequenza di Sistema</w:t>
      </w:r>
    </w:p>
    <w:p w14:paraId="09AB0FB1" w14:textId="77777777" w:rsidR="00B63BC0" w:rsidRPr="00B63BC0" w:rsidRDefault="00B63BC0" w:rsidP="00B63BC0"/>
    <w:sectPr w:rsidR="00B63BC0" w:rsidRPr="00B63BC0">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F7546" w14:textId="77777777" w:rsidR="00674903" w:rsidRDefault="00674903" w:rsidP="003D189A">
      <w:pPr>
        <w:spacing w:after="0" w:line="240" w:lineRule="auto"/>
      </w:pPr>
      <w:r>
        <w:separator/>
      </w:r>
    </w:p>
  </w:endnote>
  <w:endnote w:type="continuationSeparator" w:id="0">
    <w:p w14:paraId="562B19CD" w14:textId="77777777" w:rsidR="00674903" w:rsidRDefault="00674903" w:rsidP="003D1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5424411"/>
      <w:docPartObj>
        <w:docPartGallery w:val="Page Numbers (Bottom of Page)"/>
        <w:docPartUnique/>
      </w:docPartObj>
    </w:sdtPr>
    <w:sdtEndPr/>
    <w:sdtContent>
      <w:p w14:paraId="596BB523" w14:textId="69090521" w:rsidR="003D189A" w:rsidRDefault="003D189A">
        <w:pPr>
          <w:pStyle w:val="Pidipagina"/>
          <w:jc w:val="center"/>
        </w:pPr>
        <w:r>
          <w:fldChar w:fldCharType="begin"/>
        </w:r>
        <w:r>
          <w:instrText>PAGE   \* MERGEFORMAT</w:instrText>
        </w:r>
        <w:r>
          <w:fldChar w:fldCharType="separate"/>
        </w:r>
        <w:r>
          <w:t>2</w:t>
        </w:r>
        <w:r>
          <w:fldChar w:fldCharType="end"/>
        </w:r>
      </w:p>
    </w:sdtContent>
  </w:sdt>
  <w:p w14:paraId="66460ECD" w14:textId="77777777" w:rsidR="003D189A" w:rsidRDefault="003D189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674A4" w14:textId="77777777" w:rsidR="00674903" w:rsidRDefault="00674903" w:rsidP="003D189A">
      <w:pPr>
        <w:spacing w:after="0" w:line="240" w:lineRule="auto"/>
      </w:pPr>
      <w:r>
        <w:separator/>
      </w:r>
    </w:p>
  </w:footnote>
  <w:footnote w:type="continuationSeparator" w:id="0">
    <w:p w14:paraId="06442C63" w14:textId="77777777" w:rsidR="00674903" w:rsidRDefault="00674903" w:rsidP="003D18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D47F0"/>
    <w:multiLevelType w:val="hybridMultilevel"/>
    <w:tmpl w:val="FB0EEB92"/>
    <w:lvl w:ilvl="0" w:tplc="697C1168">
      <w:start w:val="1"/>
      <w:numFmt w:val="bullet"/>
      <w:lvlText w:val="-"/>
      <w:lvlJc w:val="left"/>
      <w:pPr>
        <w:ind w:left="1440" w:hanging="360"/>
      </w:pPr>
      <w:rPr>
        <w:rFonts w:ascii="Calibri" w:eastAsiaTheme="minorEastAsia"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48E6953"/>
    <w:multiLevelType w:val="hybridMultilevel"/>
    <w:tmpl w:val="A40E2226"/>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C67CCF"/>
    <w:multiLevelType w:val="hybridMultilevel"/>
    <w:tmpl w:val="4B6E2E3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08AD08A1"/>
    <w:multiLevelType w:val="hybridMultilevel"/>
    <w:tmpl w:val="05F62EEC"/>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 w15:restartNumberingAfterBreak="0">
    <w:nsid w:val="0B947034"/>
    <w:multiLevelType w:val="hybridMultilevel"/>
    <w:tmpl w:val="B52CC5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244D84"/>
    <w:multiLevelType w:val="hybridMultilevel"/>
    <w:tmpl w:val="C5909ECE"/>
    <w:lvl w:ilvl="0" w:tplc="C51EB164">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6" w15:restartNumberingAfterBreak="0">
    <w:nsid w:val="1A556B29"/>
    <w:multiLevelType w:val="hybridMultilevel"/>
    <w:tmpl w:val="8CCE26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F04198"/>
    <w:multiLevelType w:val="hybridMultilevel"/>
    <w:tmpl w:val="7C3A30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FA00782"/>
    <w:multiLevelType w:val="hybridMultilevel"/>
    <w:tmpl w:val="DDFC9950"/>
    <w:lvl w:ilvl="0" w:tplc="01E4092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F7C7042"/>
    <w:multiLevelType w:val="hybridMultilevel"/>
    <w:tmpl w:val="4140C54C"/>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0DE7D75"/>
    <w:multiLevelType w:val="hybridMultilevel"/>
    <w:tmpl w:val="7C461D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8EF7735"/>
    <w:multiLevelType w:val="hybridMultilevel"/>
    <w:tmpl w:val="53F2C020"/>
    <w:lvl w:ilvl="0" w:tplc="5F9A3456">
      <w:start w:val="1"/>
      <w:numFmt w:val="decimal"/>
      <w:lvlText w:val="%1."/>
      <w:lvlJc w:val="left"/>
      <w:pPr>
        <w:ind w:left="1770" w:hanging="360"/>
      </w:pPr>
      <w:rPr>
        <w:rFonts w:hint="default"/>
      </w:rPr>
    </w:lvl>
    <w:lvl w:ilvl="1" w:tplc="04100019" w:tentative="1">
      <w:start w:val="1"/>
      <w:numFmt w:val="lowerLetter"/>
      <w:lvlText w:val="%2."/>
      <w:lvlJc w:val="left"/>
      <w:pPr>
        <w:ind w:left="2490" w:hanging="360"/>
      </w:pPr>
    </w:lvl>
    <w:lvl w:ilvl="2" w:tplc="0410001B" w:tentative="1">
      <w:start w:val="1"/>
      <w:numFmt w:val="lowerRoman"/>
      <w:lvlText w:val="%3."/>
      <w:lvlJc w:val="right"/>
      <w:pPr>
        <w:ind w:left="3210" w:hanging="180"/>
      </w:pPr>
    </w:lvl>
    <w:lvl w:ilvl="3" w:tplc="0410000F" w:tentative="1">
      <w:start w:val="1"/>
      <w:numFmt w:val="decimal"/>
      <w:lvlText w:val="%4."/>
      <w:lvlJc w:val="left"/>
      <w:pPr>
        <w:ind w:left="3930" w:hanging="360"/>
      </w:pPr>
    </w:lvl>
    <w:lvl w:ilvl="4" w:tplc="04100019" w:tentative="1">
      <w:start w:val="1"/>
      <w:numFmt w:val="lowerLetter"/>
      <w:lvlText w:val="%5."/>
      <w:lvlJc w:val="left"/>
      <w:pPr>
        <w:ind w:left="4650" w:hanging="360"/>
      </w:pPr>
    </w:lvl>
    <w:lvl w:ilvl="5" w:tplc="0410001B" w:tentative="1">
      <w:start w:val="1"/>
      <w:numFmt w:val="lowerRoman"/>
      <w:lvlText w:val="%6."/>
      <w:lvlJc w:val="right"/>
      <w:pPr>
        <w:ind w:left="5370" w:hanging="180"/>
      </w:pPr>
    </w:lvl>
    <w:lvl w:ilvl="6" w:tplc="0410000F" w:tentative="1">
      <w:start w:val="1"/>
      <w:numFmt w:val="decimal"/>
      <w:lvlText w:val="%7."/>
      <w:lvlJc w:val="left"/>
      <w:pPr>
        <w:ind w:left="6090" w:hanging="360"/>
      </w:pPr>
    </w:lvl>
    <w:lvl w:ilvl="7" w:tplc="04100019" w:tentative="1">
      <w:start w:val="1"/>
      <w:numFmt w:val="lowerLetter"/>
      <w:lvlText w:val="%8."/>
      <w:lvlJc w:val="left"/>
      <w:pPr>
        <w:ind w:left="6810" w:hanging="360"/>
      </w:pPr>
    </w:lvl>
    <w:lvl w:ilvl="8" w:tplc="0410001B" w:tentative="1">
      <w:start w:val="1"/>
      <w:numFmt w:val="lowerRoman"/>
      <w:lvlText w:val="%9."/>
      <w:lvlJc w:val="right"/>
      <w:pPr>
        <w:ind w:left="7530" w:hanging="180"/>
      </w:pPr>
    </w:lvl>
  </w:abstractNum>
  <w:abstractNum w:abstractNumId="12" w15:restartNumberingAfterBreak="0">
    <w:nsid w:val="39215A8E"/>
    <w:multiLevelType w:val="hybridMultilevel"/>
    <w:tmpl w:val="EE6062E0"/>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3" w15:restartNumberingAfterBreak="0">
    <w:nsid w:val="3A74284A"/>
    <w:multiLevelType w:val="hybridMultilevel"/>
    <w:tmpl w:val="B190898E"/>
    <w:lvl w:ilvl="0" w:tplc="02F6F42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4" w15:restartNumberingAfterBreak="0">
    <w:nsid w:val="47A13007"/>
    <w:multiLevelType w:val="hybridMultilevel"/>
    <w:tmpl w:val="5006589E"/>
    <w:lvl w:ilvl="0" w:tplc="697C116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90C06FD"/>
    <w:multiLevelType w:val="hybridMultilevel"/>
    <w:tmpl w:val="EFD0C8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B2A5378"/>
    <w:multiLevelType w:val="hybridMultilevel"/>
    <w:tmpl w:val="7B9687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CC439C2"/>
    <w:multiLevelType w:val="hybridMultilevel"/>
    <w:tmpl w:val="4A4486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CE11CF7"/>
    <w:multiLevelType w:val="hybridMultilevel"/>
    <w:tmpl w:val="C4C66096"/>
    <w:lvl w:ilvl="0" w:tplc="0576D18E">
      <w:start w:val="1"/>
      <w:numFmt w:val="decimal"/>
      <w:lvlText w:val="%1."/>
      <w:lvlJc w:val="left"/>
      <w:pPr>
        <w:ind w:left="1425" w:hanging="360"/>
      </w:pPr>
      <w:rPr>
        <w:rFonts w:hint="default"/>
      </w:r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19" w15:restartNumberingAfterBreak="0">
    <w:nsid w:val="4EE26EE8"/>
    <w:multiLevelType w:val="hybridMultilevel"/>
    <w:tmpl w:val="D054A2CE"/>
    <w:lvl w:ilvl="0" w:tplc="73089222">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20" w15:restartNumberingAfterBreak="0">
    <w:nsid w:val="4FB5117A"/>
    <w:multiLevelType w:val="hybridMultilevel"/>
    <w:tmpl w:val="5DDE9F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81022AA"/>
    <w:multiLevelType w:val="hybridMultilevel"/>
    <w:tmpl w:val="D054A2CE"/>
    <w:lvl w:ilvl="0" w:tplc="73089222">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22" w15:restartNumberingAfterBreak="0">
    <w:nsid w:val="5EFC35F5"/>
    <w:multiLevelType w:val="hybridMultilevel"/>
    <w:tmpl w:val="7C36A90E"/>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10127D1"/>
    <w:multiLevelType w:val="hybridMultilevel"/>
    <w:tmpl w:val="DDACBAB0"/>
    <w:lvl w:ilvl="0" w:tplc="A30A3B7E">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24" w15:restartNumberingAfterBreak="0">
    <w:nsid w:val="646B3951"/>
    <w:multiLevelType w:val="hybridMultilevel"/>
    <w:tmpl w:val="22DE1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5967030"/>
    <w:multiLevelType w:val="hybridMultilevel"/>
    <w:tmpl w:val="D92ADCCE"/>
    <w:lvl w:ilvl="0" w:tplc="697C116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8EB3AB3"/>
    <w:multiLevelType w:val="hybridMultilevel"/>
    <w:tmpl w:val="5B9851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04A21EA"/>
    <w:multiLevelType w:val="hybridMultilevel"/>
    <w:tmpl w:val="0A5CB764"/>
    <w:lvl w:ilvl="0" w:tplc="0C602984">
      <w:start w:val="1"/>
      <w:numFmt w:val="decimal"/>
      <w:lvlText w:val="%1."/>
      <w:lvlJc w:val="left"/>
      <w:pPr>
        <w:ind w:left="1410" w:hanging="360"/>
      </w:pPr>
      <w:rPr>
        <w:rFonts w:hint="default"/>
      </w:rPr>
    </w:lvl>
    <w:lvl w:ilvl="1" w:tplc="04100019" w:tentative="1">
      <w:start w:val="1"/>
      <w:numFmt w:val="lowerLetter"/>
      <w:lvlText w:val="%2."/>
      <w:lvlJc w:val="left"/>
      <w:pPr>
        <w:ind w:left="2130" w:hanging="360"/>
      </w:pPr>
    </w:lvl>
    <w:lvl w:ilvl="2" w:tplc="0410001B" w:tentative="1">
      <w:start w:val="1"/>
      <w:numFmt w:val="lowerRoman"/>
      <w:lvlText w:val="%3."/>
      <w:lvlJc w:val="right"/>
      <w:pPr>
        <w:ind w:left="2850" w:hanging="180"/>
      </w:pPr>
    </w:lvl>
    <w:lvl w:ilvl="3" w:tplc="0410000F" w:tentative="1">
      <w:start w:val="1"/>
      <w:numFmt w:val="decimal"/>
      <w:lvlText w:val="%4."/>
      <w:lvlJc w:val="left"/>
      <w:pPr>
        <w:ind w:left="3570" w:hanging="360"/>
      </w:pPr>
    </w:lvl>
    <w:lvl w:ilvl="4" w:tplc="04100019" w:tentative="1">
      <w:start w:val="1"/>
      <w:numFmt w:val="lowerLetter"/>
      <w:lvlText w:val="%5."/>
      <w:lvlJc w:val="left"/>
      <w:pPr>
        <w:ind w:left="4290" w:hanging="360"/>
      </w:pPr>
    </w:lvl>
    <w:lvl w:ilvl="5" w:tplc="0410001B" w:tentative="1">
      <w:start w:val="1"/>
      <w:numFmt w:val="lowerRoman"/>
      <w:lvlText w:val="%6."/>
      <w:lvlJc w:val="right"/>
      <w:pPr>
        <w:ind w:left="5010" w:hanging="180"/>
      </w:pPr>
    </w:lvl>
    <w:lvl w:ilvl="6" w:tplc="0410000F" w:tentative="1">
      <w:start w:val="1"/>
      <w:numFmt w:val="decimal"/>
      <w:lvlText w:val="%7."/>
      <w:lvlJc w:val="left"/>
      <w:pPr>
        <w:ind w:left="5730" w:hanging="360"/>
      </w:pPr>
    </w:lvl>
    <w:lvl w:ilvl="7" w:tplc="04100019" w:tentative="1">
      <w:start w:val="1"/>
      <w:numFmt w:val="lowerLetter"/>
      <w:lvlText w:val="%8."/>
      <w:lvlJc w:val="left"/>
      <w:pPr>
        <w:ind w:left="6450" w:hanging="360"/>
      </w:pPr>
    </w:lvl>
    <w:lvl w:ilvl="8" w:tplc="0410001B" w:tentative="1">
      <w:start w:val="1"/>
      <w:numFmt w:val="lowerRoman"/>
      <w:lvlText w:val="%9."/>
      <w:lvlJc w:val="right"/>
      <w:pPr>
        <w:ind w:left="7170" w:hanging="180"/>
      </w:pPr>
    </w:lvl>
  </w:abstractNum>
  <w:abstractNum w:abstractNumId="28" w15:restartNumberingAfterBreak="0">
    <w:nsid w:val="7B5E2169"/>
    <w:multiLevelType w:val="hybridMultilevel"/>
    <w:tmpl w:val="AE30E5FE"/>
    <w:lvl w:ilvl="0" w:tplc="D612EA50">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FF23217"/>
    <w:multiLevelType w:val="hybridMultilevel"/>
    <w:tmpl w:val="674A00C2"/>
    <w:lvl w:ilvl="0" w:tplc="01E4092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25"/>
  </w:num>
  <w:num w:numId="2">
    <w:abstractNumId w:val="22"/>
  </w:num>
  <w:num w:numId="3">
    <w:abstractNumId w:val="16"/>
  </w:num>
  <w:num w:numId="4">
    <w:abstractNumId w:val="17"/>
  </w:num>
  <w:num w:numId="5">
    <w:abstractNumId w:val="29"/>
  </w:num>
  <w:num w:numId="6">
    <w:abstractNumId w:val="5"/>
  </w:num>
  <w:num w:numId="7">
    <w:abstractNumId w:val="21"/>
  </w:num>
  <w:num w:numId="8">
    <w:abstractNumId w:val="23"/>
  </w:num>
  <w:num w:numId="9">
    <w:abstractNumId w:val="15"/>
  </w:num>
  <w:num w:numId="10">
    <w:abstractNumId w:val="8"/>
  </w:num>
  <w:num w:numId="11">
    <w:abstractNumId w:val="7"/>
  </w:num>
  <w:num w:numId="12">
    <w:abstractNumId w:val="27"/>
  </w:num>
  <w:num w:numId="13">
    <w:abstractNumId w:val="19"/>
  </w:num>
  <w:num w:numId="14">
    <w:abstractNumId w:val="28"/>
  </w:num>
  <w:num w:numId="15">
    <w:abstractNumId w:val="6"/>
  </w:num>
  <w:num w:numId="16">
    <w:abstractNumId w:val="10"/>
  </w:num>
  <w:num w:numId="17">
    <w:abstractNumId w:val="24"/>
  </w:num>
  <w:num w:numId="18">
    <w:abstractNumId w:val="14"/>
  </w:num>
  <w:num w:numId="19">
    <w:abstractNumId w:val="0"/>
  </w:num>
  <w:num w:numId="20">
    <w:abstractNumId w:val="26"/>
  </w:num>
  <w:num w:numId="21">
    <w:abstractNumId w:val="9"/>
  </w:num>
  <w:num w:numId="22">
    <w:abstractNumId w:val="13"/>
  </w:num>
  <w:num w:numId="23">
    <w:abstractNumId w:val="12"/>
  </w:num>
  <w:num w:numId="24">
    <w:abstractNumId w:val="3"/>
  </w:num>
  <w:num w:numId="25">
    <w:abstractNumId w:val="2"/>
  </w:num>
  <w:num w:numId="26">
    <w:abstractNumId w:val="20"/>
  </w:num>
  <w:num w:numId="27">
    <w:abstractNumId w:val="4"/>
  </w:num>
  <w:num w:numId="28">
    <w:abstractNumId w:val="1"/>
  </w:num>
  <w:num w:numId="29">
    <w:abstractNumId w:val="18"/>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4E"/>
    <w:rsid w:val="00010AB5"/>
    <w:rsid w:val="00016693"/>
    <w:rsid w:val="00072002"/>
    <w:rsid w:val="000767DC"/>
    <w:rsid w:val="00092075"/>
    <w:rsid w:val="000A2381"/>
    <w:rsid w:val="000D0E45"/>
    <w:rsid w:val="00151562"/>
    <w:rsid w:val="001542C2"/>
    <w:rsid w:val="00174820"/>
    <w:rsid w:val="00187B1B"/>
    <w:rsid w:val="001E4B18"/>
    <w:rsid w:val="001E5725"/>
    <w:rsid w:val="00203C3B"/>
    <w:rsid w:val="002F4BC9"/>
    <w:rsid w:val="0033572D"/>
    <w:rsid w:val="003453D1"/>
    <w:rsid w:val="0035648A"/>
    <w:rsid w:val="003A580C"/>
    <w:rsid w:val="003D189A"/>
    <w:rsid w:val="003E1E03"/>
    <w:rsid w:val="00420419"/>
    <w:rsid w:val="004373B0"/>
    <w:rsid w:val="00467B01"/>
    <w:rsid w:val="00503CA6"/>
    <w:rsid w:val="00526791"/>
    <w:rsid w:val="00534292"/>
    <w:rsid w:val="005356BE"/>
    <w:rsid w:val="0056508B"/>
    <w:rsid w:val="005B4C67"/>
    <w:rsid w:val="005C42D1"/>
    <w:rsid w:val="005F20DC"/>
    <w:rsid w:val="00674903"/>
    <w:rsid w:val="006A1F18"/>
    <w:rsid w:val="006B5D0A"/>
    <w:rsid w:val="006C5E60"/>
    <w:rsid w:val="0071413D"/>
    <w:rsid w:val="007249B9"/>
    <w:rsid w:val="0073371E"/>
    <w:rsid w:val="007573B3"/>
    <w:rsid w:val="0076116C"/>
    <w:rsid w:val="007E2D70"/>
    <w:rsid w:val="007F19CF"/>
    <w:rsid w:val="00851F3E"/>
    <w:rsid w:val="00887279"/>
    <w:rsid w:val="00894EC8"/>
    <w:rsid w:val="008E5FC3"/>
    <w:rsid w:val="008F1FB6"/>
    <w:rsid w:val="00923F40"/>
    <w:rsid w:val="00964131"/>
    <w:rsid w:val="009E4187"/>
    <w:rsid w:val="00A421A8"/>
    <w:rsid w:val="00A61B4C"/>
    <w:rsid w:val="00B10437"/>
    <w:rsid w:val="00B63BC0"/>
    <w:rsid w:val="00B664BC"/>
    <w:rsid w:val="00B7742C"/>
    <w:rsid w:val="00C4224D"/>
    <w:rsid w:val="00C5610E"/>
    <w:rsid w:val="00CC12E8"/>
    <w:rsid w:val="00CF2D39"/>
    <w:rsid w:val="00D2664E"/>
    <w:rsid w:val="00D35D21"/>
    <w:rsid w:val="00D4136D"/>
    <w:rsid w:val="00D417B1"/>
    <w:rsid w:val="00D44029"/>
    <w:rsid w:val="00E82BC6"/>
    <w:rsid w:val="00EF5AC1"/>
    <w:rsid w:val="00F175B2"/>
    <w:rsid w:val="00F550F5"/>
    <w:rsid w:val="00F97DA0"/>
    <w:rsid w:val="00FB052A"/>
    <w:rsid w:val="00FC705D"/>
    <w:rsid w:val="00FE7A3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A1DD5"/>
  <w15:chartTrackingRefBased/>
  <w15:docId w15:val="{D4FF492C-F585-4EF5-A78B-4A3FF15A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542C2"/>
    <w:pPr>
      <w:keepNext/>
      <w:keepLines/>
      <w:spacing w:before="1080" w:after="840"/>
      <w:outlineLvl w:val="0"/>
    </w:pPr>
    <w:rPr>
      <w:rFonts w:asciiTheme="majorHAnsi" w:eastAsiaTheme="majorEastAsia" w:hAnsiTheme="majorHAnsi" w:cstheme="majorBidi"/>
      <w:sz w:val="32"/>
      <w:szCs w:val="32"/>
    </w:rPr>
  </w:style>
  <w:style w:type="paragraph" w:styleId="Titolo2">
    <w:name w:val="heading 2"/>
    <w:basedOn w:val="Normale"/>
    <w:next w:val="Normale"/>
    <w:link w:val="Titolo2Carattere"/>
    <w:uiPriority w:val="9"/>
    <w:unhideWhenUsed/>
    <w:qFormat/>
    <w:rsid w:val="001542C2"/>
    <w:pPr>
      <w:keepNext/>
      <w:keepLines/>
      <w:spacing w:before="520" w:after="480"/>
      <w:outlineLvl w:val="1"/>
    </w:pPr>
    <w:rPr>
      <w:rFonts w:asciiTheme="majorHAnsi" w:eastAsiaTheme="majorEastAsia" w:hAnsiTheme="majorHAnsi" w:cstheme="majorBidi"/>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E1E03"/>
    <w:pPr>
      <w:ind w:left="720"/>
      <w:contextualSpacing/>
    </w:pPr>
  </w:style>
  <w:style w:type="table" w:styleId="Elencomedio2-Colore1">
    <w:name w:val="Medium List 2 Accent 1"/>
    <w:basedOn w:val="Tabellanormale"/>
    <w:uiPriority w:val="66"/>
    <w:rsid w:val="003E1E03"/>
    <w:pPr>
      <w:spacing w:after="0" w:line="240" w:lineRule="auto"/>
    </w:pPr>
    <w:rPr>
      <w:rFonts w:asciiTheme="majorHAnsi" w:eastAsiaTheme="majorEastAsia" w:hAnsiTheme="majorHAnsi" w:cstheme="majorBidi"/>
      <w:color w:val="000000" w:themeColor="text1"/>
      <w:lang w:eastAsia="it-IT"/>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Titolo1Carattere">
    <w:name w:val="Titolo 1 Carattere"/>
    <w:basedOn w:val="Carpredefinitoparagrafo"/>
    <w:link w:val="Titolo1"/>
    <w:uiPriority w:val="9"/>
    <w:rsid w:val="001542C2"/>
    <w:rPr>
      <w:rFonts w:asciiTheme="majorHAnsi" w:eastAsiaTheme="majorEastAsia" w:hAnsiTheme="majorHAnsi" w:cstheme="majorBidi"/>
      <w:sz w:val="32"/>
      <w:szCs w:val="32"/>
    </w:rPr>
  </w:style>
  <w:style w:type="character" w:customStyle="1" w:styleId="Titolo2Carattere">
    <w:name w:val="Titolo 2 Carattere"/>
    <w:basedOn w:val="Carpredefinitoparagrafo"/>
    <w:link w:val="Titolo2"/>
    <w:uiPriority w:val="9"/>
    <w:rsid w:val="001542C2"/>
    <w:rPr>
      <w:rFonts w:asciiTheme="majorHAnsi" w:eastAsiaTheme="majorEastAsia" w:hAnsiTheme="majorHAnsi" w:cstheme="majorBidi"/>
      <w:sz w:val="26"/>
      <w:szCs w:val="26"/>
    </w:rPr>
  </w:style>
  <w:style w:type="paragraph" w:styleId="Intestazione">
    <w:name w:val="header"/>
    <w:basedOn w:val="Normale"/>
    <w:link w:val="IntestazioneCarattere"/>
    <w:uiPriority w:val="99"/>
    <w:unhideWhenUsed/>
    <w:rsid w:val="003D189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D189A"/>
  </w:style>
  <w:style w:type="paragraph" w:styleId="Pidipagina">
    <w:name w:val="footer"/>
    <w:basedOn w:val="Normale"/>
    <w:link w:val="PidipaginaCarattere"/>
    <w:uiPriority w:val="99"/>
    <w:unhideWhenUsed/>
    <w:rsid w:val="003D189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D1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D8E9B75666C6D4AB4DA4D3F9E7A7897" ma:contentTypeVersion="6" ma:contentTypeDescription="Creare un nuovo documento." ma:contentTypeScope="" ma:versionID="148ecf1ea7766cbf96c9dc70779fcd1f">
  <xsd:schema xmlns:xsd="http://www.w3.org/2001/XMLSchema" xmlns:xs="http://www.w3.org/2001/XMLSchema" xmlns:p="http://schemas.microsoft.com/office/2006/metadata/properties" xmlns:ns2="f3bad63c-b69b-40c2-9e41-eeaea76e854b" targetNamespace="http://schemas.microsoft.com/office/2006/metadata/properties" ma:root="true" ma:fieldsID="7dad1f878329270937013faeb5ac3668" ns2:_="">
    <xsd:import namespace="f3bad63c-b69b-40c2-9e41-eeaea76e85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bad63c-b69b-40c2-9e41-eeaea76e8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8AE7F-0F24-43B0-8AAD-BA6B0D44BC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2E6CAA-4D1A-4B96-BF0C-F495BC72B660}">
  <ds:schemaRefs>
    <ds:schemaRef ds:uri="http://schemas.microsoft.com/sharepoint/v3/contenttype/forms"/>
  </ds:schemaRefs>
</ds:datastoreItem>
</file>

<file path=customXml/itemProps3.xml><?xml version="1.0" encoding="utf-8"?>
<ds:datastoreItem xmlns:ds="http://schemas.openxmlformats.org/officeDocument/2006/customXml" ds:itemID="{5A43BDA8-C6C9-4ECA-A4E2-1E5AB6499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bad63c-b69b-40c2-9e41-eeaea76e85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9107FB-C6F3-43B9-90A1-892FB8DA6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3</Pages>
  <Words>577</Words>
  <Characters>3293</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Salvo Cavallaro</dc:creator>
  <cp:keywords/>
  <dc:description/>
  <cp:lastModifiedBy>Salvo Cavallaro</cp:lastModifiedBy>
  <cp:revision>38</cp:revision>
  <dcterms:created xsi:type="dcterms:W3CDTF">2020-05-09T09:07:00Z</dcterms:created>
  <dcterms:modified xsi:type="dcterms:W3CDTF">2020-05-16T11:14:00Z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0x0101004D8E9B75666C6D4AB4DA4D3F9E7A7897</vt:lpwstr>
  </property>
</Properties>
</file>