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C3" w:rsidRPr="0021632B" w:rsidRDefault="0021632B" w:rsidP="002163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EHS402</w:t>
      </w:r>
      <w:r w:rsidR="00CB60C3" w:rsidRPr="0021632B">
        <w:rPr>
          <w:rFonts w:ascii="Times New Roman" w:hAnsi="Times New Roman" w:cs="Times New Roman"/>
          <w:b/>
          <w:bCs/>
          <w:sz w:val="24"/>
          <w:szCs w:val="24"/>
        </w:rPr>
        <w:t>: OPERATIONS AND SUPPLY CHAIN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MANAGEMENT (Elective)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L T P C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3 0 0 3</w:t>
      </w:r>
    </w:p>
    <w:p w:rsidR="0021632B" w:rsidRDefault="0021632B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2163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1632B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21632B"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Pr="0021632B">
        <w:rPr>
          <w:rFonts w:ascii="Times New Roman" w:hAnsi="Times New Roman" w:cs="Times New Roman"/>
          <w:b/>
          <w:bCs/>
          <w:sz w:val="24"/>
          <w:szCs w:val="24"/>
        </w:rPr>
        <w:t>9 hours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Introduction to Operations Management: </w:t>
      </w:r>
      <w:r w:rsidRPr="0021632B">
        <w:rPr>
          <w:rFonts w:ascii="Times New Roman" w:hAnsi="Times New Roman" w:cs="Times New Roman"/>
          <w:sz w:val="24"/>
          <w:szCs w:val="24"/>
        </w:rPr>
        <w:t>History of operations management,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types of manufacturing systems, role and responsibilities of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operations manager, services operations.</w:t>
      </w:r>
    </w:p>
    <w:p w:rsidR="00845635" w:rsidRDefault="00845635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21632B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  <w:r w:rsidR="0021632B"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21632B">
        <w:rPr>
          <w:rFonts w:ascii="Times New Roman" w:hAnsi="Times New Roman" w:cs="Times New Roman"/>
          <w:b/>
          <w:bCs/>
          <w:sz w:val="24"/>
          <w:szCs w:val="24"/>
        </w:rPr>
        <w:t>9 hours</w:t>
      </w:r>
    </w:p>
    <w:p w:rsidR="00C9645E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Understanding the Logistics and Supply Chain: </w:t>
      </w:r>
      <w:r w:rsidRPr="0021632B">
        <w:rPr>
          <w:rFonts w:ascii="Times New Roman" w:hAnsi="Times New Roman" w:cs="Times New Roman"/>
          <w:sz w:val="24"/>
          <w:szCs w:val="24"/>
        </w:rPr>
        <w:t>Introduction to supply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chain, supply chain links, role of logistics in supply chain, drivers and metrics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in supply chain, designing the supply chain network, online sales and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distribution network, factors influencing the net</w:t>
      </w:r>
      <w:r w:rsidR="0021632B">
        <w:rPr>
          <w:rFonts w:ascii="Times New Roman" w:hAnsi="Times New Roman" w:cs="Times New Roman"/>
          <w:sz w:val="24"/>
          <w:szCs w:val="24"/>
        </w:rPr>
        <w:t>work design</w:t>
      </w:r>
    </w:p>
    <w:p w:rsidR="00845635" w:rsidRDefault="00845635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Module III </w:t>
      </w:r>
      <w:r w:rsidR="002163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21632B">
        <w:rPr>
          <w:rFonts w:ascii="Times New Roman" w:hAnsi="Times New Roman" w:cs="Times New Roman"/>
          <w:b/>
          <w:bCs/>
          <w:sz w:val="24"/>
          <w:szCs w:val="24"/>
        </w:rPr>
        <w:t>8 hours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Impact of Uncertainty in Network: </w:t>
      </w:r>
      <w:r w:rsidRPr="0021632B">
        <w:rPr>
          <w:rFonts w:ascii="Times New Roman" w:hAnsi="Times New Roman" w:cs="Times New Roman"/>
          <w:sz w:val="24"/>
          <w:szCs w:val="24"/>
        </w:rPr>
        <w:t>Globalization and supply chain, risk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management in global supply chain, demand forecasting in supply chain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role of information technology in forecasting.</w:t>
      </w:r>
    </w:p>
    <w:p w:rsidR="00845635" w:rsidRDefault="00845635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Module IV</w:t>
      </w:r>
      <w:r w:rsidR="002163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 8 hours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Coordination in Supply Chain: </w:t>
      </w:r>
      <w:r w:rsidRPr="0021632B">
        <w:rPr>
          <w:rFonts w:ascii="Times New Roman" w:hAnsi="Times New Roman" w:cs="Times New Roman"/>
          <w:sz w:val="24"/>
          <w:szCs w:val="24"/>
        </w:rPr>
        <w:t>Collaborative planning and replenishment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strategies, CPFR, managing uncertainties in inventory.</w:t>
      </w:r>
    </w:p>
    <w:p w:rsidR="00845635" w:rsidRDefault="00845635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Module V </w:t>
      </w:r>
      <w:r w:rsidR="002163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21632B">
        <w:rPr>
          <w:rFonts w:ascii="Times New Roman" w:hAnsi="Times New Roman" w:cs="Times New Roman"/>
          <w:b/>
          <w:bCs/>
          <w:sz w:val="24"/>
          <w:szCs w:val="24"/>
        </w:rPr>
        <w:t>8 hours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 xml:space="preserve">Impact of replenishment policies in safety inventory: </w:t>
      </w:r>
      <w:r w:rsidRPr="0021632B">
        <w:rPr>
          <w:rFonts w:ascii="Times New Roman" w:hAnsi="Times New Roman" w:cs="Times New Roman"/>
          <w:sz w:val="24"/>
          <w:szCs w:val="24"/>
        </w:rPr>
        <w:t>Role of information</w:t>
      </w:r>
      <w:r w:rsidR="0021632B" w:rsidRP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technology in inventory management, transportation in supply chain.</w:t>
      </w:r>
    </w:p>
    <w:p w:rsidR="00845635" w:rsidRDefault="00845635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Text Book(s)</w:t>
      </w:r>
    </w:p>
    <w:p w:rsidR="00CB60C3" w:rsidRPr="0021632B" w:rsidRDefault="00CB60C3" w:rsidP="0021632B">
      <w:pPr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Sunil Chopra, Supply Chain Management: Pearson Publications, 2012.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1. Sridhara Bhatt, Logistics and Supply Chain Management, Himalaya Publishers,</w:t>
      </w:r>
      <w:r w:rsid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2011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2. D.K Agarwal, Logistics and supply chain Management, Macmillan Publishers,</w:t>
      </w:r>
      <w:r w:rsid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2013.</w:t>
      </w:r>
    </w:p>
    <w:p w:rsidR="00CB60C3" w:rsidRPr="0021632B" w:rsidRDefault="00CB60C3" w:rsidP="00CB60C3">
      <w:pPr>
        <w:rPr>
          <w:rFonts w:ascii="Times New Roman" w:hAnsi="Times New Roman" w:cs="Times New Roman"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EME332: INDUSTRIAL ENGINEERING LABORATORY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(Elective)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L T P C</w:t>
      </w:r>
    </w:p>
    <w:p w:rsidR="00CB60C3" w:rsidRPr="0021632B" w:rsidRDefault="00CB60C3" w:rsidP="002163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0 0 3 2</w:t>
      </w:r>
    </w:p>
    <w:p w:rsid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32B">
        <w:rPr>
          <w:rFonts w:ascii="Times New Roman" w:hAnsi="Times New Roman" w:cs="Times New Roman"/>
          <w:b/>
          <w:bCs/>
          <w:sz w:val="24"/>
          <w:szCs w:val="24"/>
        </w:rPr>
        <w:t>List of Experiments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1. Two handed process chart for the assembly of bolt, washer and nut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2. Time study of electric plug assembly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3. Predetermined motion time system (PMTS)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4. Time study using pin board apparatus</w:t>
      </w:r>
    </w:p>
    <w:p w:rsidR="00CB60C3" w:rsidRPr="0021632B" w:rsidRDefault="0021632B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Multiple activity chart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6. Physiological test on tread mill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7. X &amp; R chart along with determination of process capability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8. Control chart for fraction defective, P chart or control chart for</w:t>
      </w:r>
      <w:r w:rsid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number of defects, C chart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9. To show that sample means from normal universe follow normal</w:t>
      </w:r>
      <w:r w:rsidR="0021632B">
        <w:rPr>
          <w:rFonts w:ascii="Times New Roman" w:hAnsi="Times New Roman" w:cs="Times New Roman"/>
          <w:sz w:val="24"/>
          <w:szCs w:val="24"/>
        </w:rPr>
        <w:t xml:space="preserve"> </w:t>
      </w:r>
      <w:r w:rsidRPr="0021632B">
        <w:rPr>
          <w:rFonts w:ascii="Times New Roman" w:hAnsi="Times New Roman" w:cs="Times New Roman"/>
          <w:sz w:val="24"/>
          <w:szCs w:val="24"/>
        </w:rPr>
        <w:t>distribution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10. Operation characteristic curve for single sampling attributes plan.</w:t>
      </w:r>
    </w:p>
    <w:p w:rsidR="00CB60C3" w:rsidRPr="0021632B" w:rsidRDefault="00CB60C3" w:rsidP="00CB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11. Body measurements by using ANTHROPOMETER.</w:t>
      </w:r>
    </w:p>
    <w:p w:rsidR="00CB60C3" w:rsidRPr="0021632B" w:rsidRDefault="00CB60C3" w:rsidP="00CB60C3">
      <w:pPr>
        <w:rPr>
          <w:rFonts w:ascii="Times New Roman" w:hAnsi="Times New Roman" w:cs="Times New Roman"/>
          <w:sz w:val="24"/>
          <w:szCs w:val="24"/>
        </w:rPr>
      </w:pPr>
      <w:r w:rsidRPr="0021632B">
        <w:rPr>
          <w:rFonts w:ascii="Times New Roman" w:hAnsi="Times New Roman" w:cs="Times New Roman"/>
          <w:sz w:val="24"/>
          <w:szCs w:val="24"/>
        </w:rPr>
        <w:t>12. Draw flow diagram and string diagram for the given layout.</w:t>
      </w:r>
    </w:p>
    <w:sectPr w:rsidR="00CB60C3" w:rsidRPr="0021632B" w:rsidSect="00C9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0C3"/>
    <w:rsid w:val="0021632B"/>
    <w:rsid w:val="00845635"/>
    <w:rsid w:val="00AE1D1C"/>
    <w:rsid w:val="00C9645E"/>
    <w:rsid w:val="00CB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2018-11-01T09:46:00Z</dcterms:created>
  <dcterms:modified xsi:type="dcterms:W3CDTF">2018-11-03T09:57:00Z</dcterms:modified>
</cp:coreProperties>
</file>