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A79B8" w14:textId="77777777" w:rsidR="00BD2227" w:rsidRPr="00BD2227" w:rsidRDefault="00BD2227" w:rsidP="00BD2227">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BD2227">
        <w:rPr>
          <w:rFonts w:ascii="Droid Sans" w:eastAsia="Times New Roman" w:hAnsi="Droid Sans" w:cs="Times New Roman"/>
          <w:b/>
          <w:bCs/>
          <w:color w:val="3D85C6"/>
          <w:kern w:val="36"/>
          <w:sz w:val="48"/>
          <w:szCs w:val="48"/>
        </w:rPr>
        <w:t>Statistics: The Science of Decisions Project Instructions</w:t>
      </w:r>
    </w:p>
    <w:p w14:paraId="608C3E8A" w14:textId="77777777" w:rsidR="00BD2227" w:rsidRPr="00BD2227" w:rsidRDefault="00BD2227" w:rsidP="00BD2227">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ia6grp2dvls2"/>
      <w:bookmarkEnd w:id="0"/>
      <w:r w:rsidRPr="00BD2227">
        <w:rPr>
          <w:rFonts w:ascii="Trebuchet MS" w:eastAsia="Times New Roman" w:hAnsi="Trebuchet MS" w:cs="Times New Roman"/>
          <w:b/>
          <w:bCs/>
          <w:color w:val="4A86E8"/>
          <w:kern w:val="36"/>
          <w:sz w:val="32"/>
          <w:szCs w:val="32"/>
        </w:rPr>
        <w:t>Background Information</w:t>
      </w:r>
    </w:p>
    <w:p w14:paraId="7F4824E5"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 xml:space="preserve">In a </w:t>
      </w:r>
      <w:proofErr w:type="spellStart"/>
      <w:r w:rsidRPr="00BD2227">
        <w:rPr>
          <w:rFonts w:ascii="Arial" w:hAnsi="Arial" w:cs="Times New Roman"/>
          <w:color w:val="000000"/>
          <w:sz w:val="22"/>
          <w:szCs w:val="22"/>
        </w:rPr>
        <w:t>Stroop</w:t>
      </w:r>
      <w:proofErr w:type="spellEnd"/>
      <w:r w:rsidRPr="00BD2227">
        <w:rPr>
          <w:rFonts w:ascii="Arial" w:hAnsi="Arial" w:cs="Times New Roman"/>
          <w:color w:val="000000"/>
          <w:sz w:val="22"/>
          <w:szCs w:val="22"/>
        </w:rPr>
        <w:t xml:space="preserve"> task, participants are presented with a list of words, with each word displayed in a color of ink. The participant’s task is to say out loud the </w:t>
      </w:r>
      <w:r w:rsidRPr="00BD2227">
        <w:rPr>
          <w:rFonts w:ascii="Arial" w:hAnsi="Arial" w:cs="Times New Roman"/>
          <w:i/>
          <w:iCs/>
          <w:color w:val="000000"/>
          <w:sz w:val="22"/>
          <w:szCs w:val="22"/>
        </w:rPr>
        <w:t>color of the ink</w:t>
      </w:r>
      <w:r w:rsidRPr="00BD2227">
        <w:rPr>
          <w:rFonts w:ascii="Arial" w:hAnsi="Arial" w:cs="Times New Roman"/>
          <w:color w:val="000000"/>
          <w:sz w:val="22"/>
          <w:szCs w:val="22"/>
        </w:rPr>
        <w:t> in which the word is printed. The task has two conditions: a congruent words condition, and an incongruent words condition. In the </w:t>
      </w:r>
      <w:r w:rsidRPr="00BD2227">
        <w:rPr>
          <w:rFonts w:ascii="Arial" w:hAnsi="Arial" w:cs="Times New Roman"/>
          <w:i/>
          <w:iCs/>
          <w:color w:val="000000"/>
          <w:sz w:val="22"/>
          <w:szCs w:val="22"/>
        </w:rPr>
        <w:t>congruent words</w:t>
      </w:r>
      <w:r w:rsidRPr="00BD2227">
        <w:rPr>
          <w:rFonts w:ascii="Arial" w:hAnsi="Arial" w:cs="Times New Roman"/>
          <w:color w:val="000000"/>
          <w:sz w:val="22"/>
          <w:szCs w:val="22"/>
        </w:rPr>
        <w:t> condition, the words being displayed are color words whose names match the colors in which they are printed: for example </w:t>
      </w:r>
      <w:r w:rsidRPr="00BD2227">
        <w:rPr>
          <w:rFonts w:ascii="Consolas" w:hAnsi="Consolas" w:cs="Times New Roman"/>
          <w:color w:val="FF0000"/>
          <w:sz w:val="22"/>
          <w:szCs w:val="22"/>
        </w:rPr>
        <w:t>RED</w:t>
      </w:r>
      <w:r w:rsidRPr="00BD2227">
        <w:rPr>
          <w:rFonts w:ascii="Arial" w:hAnsi="Arial" w:cs="Times New Roman"/>
          <w:color w:val="000000"/>
          <w:sz w:val="22"/>
          <w:szCs w:val="22"/>
        </w:rPr>
        <w:t>, </w:t>
      </w:r>
      <w:r w:rsidRPr="00BD2227">
        <w:rPr>
          <w:rFonts w:ascii="Consolas" w:hAnsi="Consolas" w:cs="Times New Roman"/>
          <w:color w:val="0000FF"/>
          <w:sz w:val="22"/>
          <w:szCs w:val="22"/>
        </w:rPr>
        <w:t>BLUE</w:t>
      </w:r>
      <w:r w:rsidRPr="00BD2227">
        <w:rPr>
          <w:rFonts w:ascii="Arial" w:hAnsi="Arial" w:cs="Times New Roman"/>
          <w:color w:val="000000"/>
          <w:sz w:val="22"/>
          <w:szCs w:val="22"/>
        </w:rPr>
        <w:t>. In the </w:t>
      </w:r>
      <w:r w:rsidRPr="00BD2227">
        <w:rPr>
          <w:rFonts w:ascii="Arial" w:hAnsi="Arial" w:cs="Times New Roman"/>
          <w:i/>
          <w:iCs/>
          <w:color w:val="000000"/>
          <w:sz w:val="22"/>
          <w:szCs w:val="22"/>
        </w:rPr>
        <w:t>incongruent words</w:t>
      </w:r>
      <w:r w:rsidRPr="00BD2227">
        <w:rPr>
          <w:rFonts w:ascii="Arial" w:hAnsi="Arial" w:cs="Times New Roman"/>
          <w:color w:val="000000"/>
          <w:sz w:val="22"/>
          <w:szCs w:val="22"/>
        </w:rPr>
        <w:t> condition, the words displayed are color words whose names do not match the colors in which they are printed: for example </w:t>
      </w:r>
      <w:r w:rsidRPr="00BD2227">
        <w:rPr>
          <w:rFonts w:ascii="Consolas" w:hAnsi="Consolas" w:cs="Times New Roman"/>
          <w:color w:val="6AA84F"/>
          <w:sz w:val="22"/>
          <w:szCs w:val="22"/>
        </w:rPr>
        <w:t>PURPLE</w:t>
      </w:r>
      <w:r w:rsidRPr="00BD2227">
        <w:rPr>
          <w:rFonts w:ascii="Arial" w:hAnsi="Arial" w:cs="Times New Roman"/>
          <w:color w:val="000000"/>
          <w:sz w:val="22"/>
          <w:szCs w:val="22"/>
        </w:rPr>
        <w:t>, </w:t>
      </w:r>
      <w:r w:rsidRPr="00BD2227">
        <w:rPr>
          <w:rFonts w:ascii="Consolas" w:hAnsi="Consolas" w:cs="Times New Roman"/>
          <w:color w:val="674EA7"/>
          <w:sz w:val="22"/>
          <w:szCs w:val="22"/>
        </w:rPr>
        <w:t>ORANGE</w:t>
      </w:r>
      <w:r w:rsidRPr="00BD2227">
        <w:rPr>
          <w:rFonts w:ascii="Arial" w:hAnsi="Arial" w:cs="Times New Roman"/>
          <w:color w:val="000000"/>
          <w:sz w:val="22"/>
          <w:szCs w:val="22"/>
        </w:rPr>
        <w:t xml:space="preserve">. In each case, we measure the time it takes to name the ink colors in </w:t>
      </w:r>
      <w:proofErr w:type="gramStart"/>
      <w:r w:rsidRPr="00BD2227">
        <w:rPr>
          <w:rFonts w:ascii="Arial" w:hAnsi="Arial" w:cs="Times New Roman"/>
          <w:color w:val="000000"/>
          <w:sz w:val="22"/>
          <w:szCs w:val="22"/>
        </w:rPr>
        <w:t>equally-sized</w:t>
      </w:r>
      <w:proofErr w:type="gramEnd"/>
      <w:r w:rsidRPr="00BD2227">
        <w:rPr>
          <w:rFonts w:ascii="Arial" w:hAnsi="Arial" w:cs="Times New Roman"/>
          <w:color w:val="000000"/>
          <w:sz w:val="22"/>
          <w:szCs w:val="22"/>
        </w:rPr>
        <w:t xml:space="preserve"> lists. Each participant will go through and record a time from each condition.</w:t>
      </w:r>
    </w:p>
    <w:p w14:paraId="0DBC738F" w14:textId="77777777" w:rsidR="00BD2227" w:rsidRPr="00BD2227" w:rsidRDefault="00BD2227" w:rsidP="00BD2227">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kbvzeh3od2xb"/>
      <w:bookmarkEnd w:id="1"/>
      <w:r w:rsidRPr="00BD2227">
        <w:rPr>
          <w:rFonts w:ascii="Trebuchet MS" w:eastAsia="Times New Roman" w:hAnsi="Trebuchet MS" w:cs="Times New Roman"/>
          <w:b/>
          <w:bCs/>
          <w:color w:val="4A86E8"/>
          <w:kern w:val="36"/>
          <w:sz w:val="32"/>
          <w:szCs w:val="32"/>
        </w:rPr>
        <w:t>Questions For Investigation</w:t>
      </w:r>
    </w:p>
    <w:p w14:paraId="11A9ECEC"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As a general note, be sure to keep a record of any resources that you use or refer to in the creation of your project. You will need to report your sources as part of the project submission.</w:t>
      </w:r>
    </w:p>
    <w:p w14:paraId="3EF2E783" w14:textId="77777777" w:rsidR="00BD2227" w:rsidRDefault="00BD2227" w:rsidP="00BD2227">
      <w:pPr>
        <w:pStyle w:val="ListParagraph"/>
        <w:numPr>
          <w:ilvl w:val="0"/>
          <w:numId w:val="1"/>
        </w:numPr>
        <w:rPr>
          <w:rFonts w:ascii="Arial" w:hAnsi="Arial" w:cs="Times New Roman"/>
          <w:color w:val="000000"/>
          <w:sz w:val="22"/>
          <w:szCs w:val="22"/>
        </w:rPr>
      </w:pPr>
      <w:r w:rsidRPr="00BD2227">
        <w:rPr>
          <w:rFonts w:ascii="Arial" w:hAnsi="Arial" w:cs="Times New Roman"/>
          <w:color w:val="000000"/>
          <w:sz w:val="22"/>
          <w:szCs w:val="22"/>
        </w:rPr>
        <w:t>What is our independent variable? What is our dependent variable?</w:t>
      </w:r>
    </w:p>
    <w:p w14:paraId="07A854E6" w14:textId="77777777" w:rsidR="00BD2227" w:rsidRDefault="00BD2227" w:rsidP="00BD2227">
      <w:pPr>
        <w:pStyle w:val="ListParagraph"/>
        <w:ind w:left="360"/>
        <w:rPr>
          <w:rFonts w:ascii="Arial" w:hAnsi="Arial" w:cs="Times New Roman"/>
          <w:color w:val="000000"/>
          <w:sz w:val="22"/>
          <w:szCs w:val="22"/>
        </w:rPr>
      </w:pPr>
    </w:p>
    <w:p w14:paraId="5FCDB9E5" w14:textId="77777777" w:rsidR="00BD2227" w:rsidRPr="00BD2227" w:rsidRDefault="00BD2227" w:rsidP="00BD2227">
      <w:pPr>
        <w:pStyle w:val="ListParagraph"/>
        <w:ind w:left="360"/>
        <w:rPr>
          <w:rFonts w:ascii="Arial" w:hAnsi="Arial" w:cs="Times New Roman"/>
          <w:color w:val="000000"/>
          <w:sz w:val="22"/>
          <w:szCs w:val="22"/>
        </w:rPr>
      </w:pPr>
      <w:r>
        <w:rPr>
          <w:rFonts w:ascii="Arial" w:hAnsi="Arial" w:cs="Times New Roman"/>
          <w:color w:val="000000"/>
          <w:sz w:val="22"/>
          <w:szCs w:val="22"/>
        </w:rPr>
        <w:t>The independent variable is the words (congruent/incongruent). The dependent variable is the response time to name ink color.</w:t>
      </w:r>
    </w:p>
    <w:p w14:paraId="726164D3" w14:textId="77777777" w:rsidR="00BD2227" w:rsidRDefault="00BD2227" w:rsidP="00BD2227">
      <w:pPr>
        <w:rPr>
          <w:rFonts w:ascii="Arial" w:hAnsi="Arial" w:cs="Times New Roman"/>
          <w:color w:val="000000"/>
          <w:sz w:val="22"/>
          <w:szCs w:val="22"/>
        </w:rPr>
      </w:pPr>
    </w:p>
    <w:p w14:paraId="1D65DC4E" w14:textId="77777777" w:rsidR="00BD2227" w:rsidRPr="00BD2227" w:rsidRDefault="00BD2227" w:rsidP="00BD2227">
      <w:pPr>
        <w:rPr>
          <w:rFonts w:ascii="Arial" w:hAnsi="Arial" w:cs="Times New Roman"/>
          <w:color w:val="000000"/>
          <w:sz w:val="22"/>
          <w:szCs w:val="22"/>
        </w:rPr>
      </w:pPr>
    </w:p>
    <w:p w14:paraId="67C1544E" w14:textId="77777777" w:rsidR="00BD2227" w:rsidRPr="00BD2227" w:rsidRDefault="00BD2227" w:rsidP="00BD2227">
      <w:pPr>
        <w:pStyle w:val="ListParagraph"/>
        <w:numPr>
          <w:ilvl w:val="0"/>
          <w:numId w:val="1"/>
        </w:numPr>
        <w:rPr>
          <w:rFonts w:ascii="Arial" w:hAnsi="Arial" w:cs="Times New Roman"/>
          <w:color w:val="000000"/>
          <w:sz w:val="22"/>
          <w:szCs w:val="22"/>
        </w:rPr>
      </w:pPr>
      <w:r w:rsidRPr="00BD2227">
        <w:rPr>
          <w:rFonts w:ascii="Arial" w:hAnsi="Arial" w:cs="Times New Roman"/>
          <w:color w:val="000000"/>
          <w:sz w:val="22"/>
          <w:szCs w:val="22"/>
        </w:rPr>
        <w:t>What is an appropriate set of hypotheses for this task? What kind of statistical test do you expect to perform? Justify your choices.</w:t>
      </w:r>
    </w:p>
    <w:p w14:paraId="0CC546A8" w14:textId="14F5297A" w:rsidR="00440AF6" w:rsidRDefault="00440AF6" w:rsidP="00BD2227">
      <w:pPr>
        <w:ind w:left="360"/>
        <w:rPr>
          <w:rFonts w:ascii="Arial" w:hAnsi="Arial" w:cs="Times New Roman"/>
          <w:color w:val="000000"/>
          <w:sz w:val="22"/>
          <w:szCs w:val="22"/>
        </w:rPr>
      </w:pPr>
    </w:p>
    <w:p w14:paraId="411A29AD" w14:textId="44376499" w:rsidR="00440AF6" w:rsidRDefault="00ED364D" w:rsidP="00BD2227">
      <w:pPr>
        <w:ind w:left="360"/>
        <w:rPr>
          <w:rFonts w:ascii="Arial" w:hAnsi="Arial" w:cs="Times New Roman"/>
          <w:color w:val="000000"/>
          <w:sz w:val="22"/>
          <w:szCs w:val="22"/>
        </w:rPr>
      </w:pPr>
      <w:r>
        <w:rPr>
          <w:rFonts w:ascii="Arial" w:hAnsi="Arial" w:cs="Times New Roman"/>
          <w:color w:val="000000"/>
          <w:sz w:val="22"/>
          <w:szCs w:val="22"/>
        </w:rPr>
        <w:t>Our</w:t>
      </w:r>
      <w:r w:rsidR="00EF33DB">
        <w:rPr>
          <w:rFonts w:ascii="Arial" w:hAnsi="Arial" w:cs="Times New Roman"/>
          <w:color w:val="000000"/>
          <w:sz w:val="22"/>
          <w:szCs w:val="22"/>
        </w:rPr>
        <w:t xml:space="preserve"> null hypothesis,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0</m:t>
            </m:r>
          </m:sub>
        </m:sSub>
      </m:oMath>
      <w:r w:rsidR="00EF33DB">
        <w:rPr>
          <w:rFonts w:ascii="Arial" w:hAnsi="Arial" w:cs="Times New Roman"/>
          <w:color w:val="000000"/>
          <w:sz w:val="22"/>
          <w:szCs w:val="22"/>
        </w:rPr>
        <w:t xml:space="preserve">, </w:t>
      </w:r>
      <w:r w:rsidR="0015592E">
        <w:rPr>
          <w:rFonts w:ascii="Arial" w:hAnsi="Arial" w:cs="Times New Roman"/>
          <w:color w:val="000000"/>
          <w:sz w:val="22"/>
          <w:szCs w:val="22"/>
        </w:rPr>
        <w:t xml:space="preserve">is that </w:t>
      </w:r>
      <w:r w:rsidR="00440AF6">
        <w:rPr>
          <w:rFonts w:ascii="Arial" w:hAnsi="Arial" w:cs="Times New Roman"/>
          <w:color w:val="000000"/>
          <w:sz w:val="22"/>
          <w:szCs w:val="22"/>
        </w:rPr>
        <w:t>the population’s mean response time under a congruent condition is greater than or equal to the population’s mean response time under an incongruent condition.</w:t>
      </w:r>
      <w:r w:rsidR="0015592E">
        <w:rPr>
          <w:rFonts w:ascii="Arial" w:hAnsi="Arial" w:cs="Times New Roman"/>
          <w:color w:val="000000"/>
          <w:sz w:val="22"/>
          <w:szCs w:val="22"/>
        </w:rPr>
        <w:t xml:space="preserve">  </w:t>
      </w:r>
      <w:r>
        <w:rPr>
          <w:rFonts w:ascii="Arial" w:hAnsi="Arial" w:cs="Times New Roman"/>
          <w:color w:val="000000"/>
          <w:sz w:val="22"/>
          <w:szCs w:val="22"/>
        </w:rPr>
        <w:t>Our alternative hypothesis</w:t>
      </w:r>
      <w:r w:rsidR="00EF33DB">
        <w:rPr>
          <w:rFonts w:ascii="Arial" w:hAnsi="Arial" w:cs="Times New Roman"/>
          <w:color w:val="000000"/>
          <w:sz w:val="22"/>
          <w:szCs w:val="22"/>
        </w:rPr>
        <w:t xml:space="preserve">,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1</m:t>
            </m:r>
          </m:sub>
        </m:sSub>
      </m:oMath>
      <w:r w:rsidR="00EF33DB">
        <w:rPr>
          <w:rFonts w:ascii="Arial" w:hAnsi="Arial" w:cs="Times New Roman"/>
          <w:color w:val="000000"/>
          <w:sz w:val="22"/>
          <w:szCs w:val="22"/>
        </w:rPr>
        <w:t>,</w:t>
      </w:r>
      <w:r>
        <w:rPr>
          <w:rFonts w:ascii="Arial" w:hAnsi="Arial" w:cs="Times New Roman"/>
          <w:color w:val="000000"/>
          <w:sz w:val="22"/>
          <w:szCs w:val="22"/>
        </w:rPr>
        <w:t xml:space="preserve"> is that the two means come from different populations and that the population mean response time under congruency is less than that population mean response time under incongruence.</w:t>
      </w:r>
    </w:p>
    <w:p w14:paraId="0C6D2EA1" w14:textId="77777777" w:rsidR="00ED364D" w:rsidRDefault="00ED364D" w:rsidP="00BD2227">
      <w:pPr>
        <w:ind w:left="360"/>
        <w:rPr>
          <w:rFonts w:ascii="Arial" w:hAnsi="Arial" w:cs="Times New Roman"/>
          <w:color w:val="000000"/>
          <w:sz w:val="22"/>
          <w:szCs w:val="22"/>
        </w:rPr>
      </w:pPr>
    </w:p>
    <w:p w14:paraId="23BDA7F1" w14:textId="6C97CAAA" w:rsidR="00440AF6" w:rsidRPr="00ED364D" w:rsidRDefault="000E4623" w:rsidP="00BD2227">
      <w:pPr>
        <w:ind w:left="360"/>
        <w:rPr>
          <w:rFonts w:ascii="Arial" w:hAnsi="Arial" w:cs="Times New Roman"/>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0</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1</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2</m:t>
              </m:r>
            </m:sub>
          </m:sSub>
        </m:oMath>
      </m:oMathPara>
    </w:p>
    <w:p w14:paraId="07C69A16" w14:textId="5B29FC1A" w:rsidR="00ED364D" w:rsidRPr="00ED364D" w:rsidRDefault="000E4623" w:rsidP="00BD2227">
      <w:pPr>
        <w:ind w:left="360"/>
        <w:rPr>
          <w:rFonts w:ascii="Arial" w:hAnsi="Arial" w:cs="Times New Roman"/>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w:rPr>
                  <w:rFonts w:ascii="Cambria Math" w:hAnsi="Cambria Math" w:cs="Times New Roman"/>
                  <w:color w:val="000000"/>
                  <w:sz w:val="22"/>
                  <w:szCs w:val="22"/>
                </w:rPr>
                <m:t>1</m:t>
              </m:r>
            </m:sub>
          </m:sSub>
          <m:r>
            <w:rPr>
              <w:rFonts w:ascii="Cambria Math" w:hAnsi="Cambria Math" w:cs="Times New Roman"/>
              <w:color w:val="000000"/>
              <w:sz w:val="22"/>
              <w:szCs w:val="22"/>
            </w:rPr>
            <m:t xml:space="preserve">: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1</m:t>
              </m:r>
            </m:sub>
          </m:sSub>
          <m:r>
            <w:rPr>
              <w:rFonts w:ascii="Cambria Math" w:hAnsi="Cambria Math" w:cs="Times New Roman"/>
              <w:color w:val="000000"/>
              <w:sz w:val="22"/>
              <w:szCs w:val="22"/>
            </w:rPr>
            <m:t xml:space="preserve">&lt;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μ</m:t>
              </m:r>
            </m:e>
            <m:sub>
              <m:r>
                <w:rPr>
                  <w:rFonts w:ascii="Cambria Math" w:hAnsi="Cambria Math" w:cs="Times New Roman"/>
                  <w:color w:val="000000"/>
                  <w:sz w:val="22"/>
                  <w:szCs w:val="22"/>
                </w:rPr>
                <m:t>2</m:t>
              </m:r>
            </m:sub>
          </m:sSub>
        </m:oMath>
      </m:oMathPara>
    </w:p>
    <w:p w14:paraId="20481DD0" w14:textId="77777777" w:rsidR="0015592E" w:rsidRDefault="0015592E" w:rsidP="00BD2227">
      <w:pPr>
        <w:ind w:left="360"/>
        <w:rPr>
          <w:rFonts w:ascii="Arial" w:hAnsi="Arial" w:cs="Times New Roman"/>
          <w:color w:val="000000"/>
          <w:sz w:val="22"/>
          <w:szCs w:val="22"/>
        </w:rPr>
      </w:pPr>
    </w:p>
    <w:p w14:paraId="3526571C" w14:textId="28579981" w:rsidR="00ED364D" w:rsidRDefault="00ED364D" w:rsidP="00BD2227">
      <w:pPr>
        <w:ind w:left="360"/>
        <w:rPr>
          <w:rFonts w:ascii="Arial" w:hAnsi="Arial" w:cs="Times New Roman"/>
          <w:color w:val="000000"/>
          <w:sz w:val="22"/>
          <w:szCs w:val="22"/>
        </w:rPr>
      </w:pPr>
      <w:r>
        <w:rPr>
          <w:rFonts w:ascii="Arial" w:hAnsi="Arial" w:cs="Times New Roman"/>
          <w:color w:val="000000"/>
          <w:sz w:val="22"/>
          <w:szCs w:val="22"/>
        </w:rPr>
        <w:t xml:space="preserve">If our sample means show a significant </w:t>
      </w:r>
      <w:r w:rsidR="0044191A">
        <w:rPr>
          <w:rFonts w:ascii="Arial" w:hAnsi="Arial" w:cs="Times New Roman"/>
          <w:color w:val="000000"/>
          <w:sz w:val="22"/>
          <w:szCs w:val="22"/>
        </w:rPr>
        <w:t>difference</w:t>
      </w:r>
      <w:r>
        <w:rPr>
          <w:rFonts w:ascii="Arial" w:hAnsi="Arial" w:cs="Times New Roman"/>
          <w:color w:val="000000"/>
          <w:sz w:val="22"/>
          <w:szCs w:val="22"/>
        </w:rPr>
        <w:t xml:space="preserve"> based on a particular threshold, we can assume the two sets of data come from two separate populations and reject the null hypothesis.  </w:t>
      </w:r>
    </w:p>
    <w:p w14:paraId="38E20AAC" w14:textId="77777777" w:rsidR="0044191A" w:rsidRDefault="0044191A" w:rsidP="00BD2227">
      <w:pPr>
        <w:ind w:left="360"/>
        <w:rPr>
          <w:rFonts w:ascii="Arial" w:hAnsi="Arial" w:cs="Times New Roman"/>
          <w:color w:val="000000"/>
          <w:sz w:val="22"/>
          <w:szCs w:val="22"/>
        </w:rPr>
      </w:pPr>
    </w:p>
    <w:p w14:paraId="6DA22DA4" w14:textId="5B3B4206" w:rsidR="00F41955" w:rsidRDefault="0044191A" w:rsidP="00BD2227">
      <w:pPr>
        <w:ind w:left="360"/>
        <w:rPr>
          <w:rFonts w:ascii="Arial" w:hAnsi="Arial" w:cs="Times New Roman"/>
          <w:color w:val="000000"/>
          <w:sz w:val="22"/>
          <w:szCs w:val="22"/>
        </w:rPr>
      </w:pPr>
      <w:r>
        <w:rPr>
          <w:rFonts w:ascii="Arial" w:hAnsi="Arial" w:cs="Times New Roman"/>
          <w:color w:val="000000"/>
          <w:sz w:val="22"/>
          <w:szCs w:val="22"/>
        </w:rPr>
        <w:t>Here w</w:t>
      </w:r>
      <w:r w:rsidR="00BD2227">
        <w:rPr>
          <w:rFonts w:ascii="Arial" w:hAnsi="Arial" w:cs="Times New Roman"/>
          <w:color w:val="000000"/>
          <w:sz w:val="22"/>
          <w:szCs w:val="22"/>
        </w:rPr>
        <w:t xml:space="preserve">e can perform a one-tailed </w:t>
      </w:r>
      <w:r w:rsidR="00F41955">
        <w:rPr>
          <w:rFonts w:ascii="Arial" w:hAnsi="Arial" w:cs="Times New Roman"/>
          <w:color w:val="000000"/>
          <w:sz w:val="22"/>
          <w:szCs w:val="22"/>
        </w:rPr>
        <w:t xml:space="preserve">paired samples </w:t>
      </w:r>
      <w:r w:rsidR="00BD2227">
        <w:rPr>
          <w:rFonts w:ascii="Arial" w:hAnsi="Arial" w:cs="Times New Roman"/>
          <w:color w:val="000000"/>
          <w:sz w:val="22"/>
          <w:szCs w:val="22"/>
        </w:rPr>
        <w:t xml:space="preserve">t-test.  </w:t>
      </w:r>
      <w:r w:rsidR="00F41955">
        <w:rPr>
          <w:rFonts w:ascii="Arial" w:hAnsi="Arial" w:cs="Times New Roman"/>
          <w:color w:val="000000"/>
          <w:sz w:val="22"/>
          <w:szCs w:val="22"/>
        </w:rPr>
        <w:t xml:space="preserve">We use the paired samples t-test as it assumes that each pair of </w:t>
      </w:r>
      <w:r w:rsidR="00816CE2">
        <w:rPr>
          <w:rFonts w:ascii="Arial" w:hAnsi="Arial" w:cs="Times New Roman"/>
          <w:color w:val="000000"/>
          <w:sz w:val="22"/>
          <w:szCs w:val="22"/>
        </w:rPr>
        <w:t xml:space="preserve">sample </w:t>
      </w:r>
      <w:r w:rsidR="00F41955">
        <w:rPr>
          <w:rFonts w:ascii="Arial" w:hAnsi="Arial" w:cs="Times New Roman"/>
          <w:color w:val="000000"/>
          <w:sz w:val="22"/>
          <w:szCs w:val="22"/>
        </w:rPr>
        <w:t xml:space="preserve">data is dependent on one another.  </w:t>
      </w:r>
      <w:r w:rsidR="00F41955">
        <w:rPr>
          <w:rFonts w:ascii="Arial" w:hAnsi="Arial" w:cs="Times New Roman"/>
          <w:color w:val="000000"/>
          <w:sz w:val="22"/>
          <w:szCs w:val="22"/>
        </w:rPr>
        <w:lastRenderedPageBreak/>
        <w:t>Each individual participated in both the congruent and incongruent conditions and as such the data in each condition is not independent.</w:t>
      </w:r>
    </w:p>
    <w:p w14:paraId="69F5D73B" w14:textId="77777777" w:rsidR="00F41955" w:rsidRDefault="00F41955" w:rsidP="00BD2227">
      <w:pPr>
        <w:ind w:left="360"/>
        <w:rPr>
          <w:rFonts w:ascii="Arial" w:hAnsi="Arial" w:cs="Times New Roman"/>
          <w:color w:val="000000"/>
          <w:sz w:val="22"/>
          <w:szCs w:val="22"/>
        </w:rPr>
      </w:pPr>
    </w:p>
    <w:p w14:paraId="7939989F" w14:textId="3D89EF31" w:rsidR="00BD2227" w:rsidRDefault="00BD2227" w:rsidP="00BD2227">
      <w:pPr>
        <w:ind w:left="360"/>
        <w:rPr>
          <w:rFonts w:ascii="Arial" w:hAnsi="Arial" w:cs="Times New Roman"/>
          <w:color w:val="000000"/>
          <w:sz w:val="22"/>
          <w:szCs w:val="22"/>
        </w:rPr>
      </w:pPr>
      <w:r>
        <w:rPr>
          <w:rFonts w:ascii="Arial" w:hAnsi="Arial" w:cs="Times New Roman"/>
          <w:color w:val="000000"/>
          <w:sz w:val="22"/>
          <w:szCs w:val="22"/>
        </w:rPr>
        <w:t xml:space="preserve">If the null hypothesis </w:t>
      </w:r>
      <w:r w:rsidR="00816CE2">
        <w:rPr>
          <w:rFonts w:ascii="Arial" w:hAnsi="Arial" w:cs="Times New Roman"/>
          <w:color w:val="000000"/>
          <w:sz w:val="22"/>
          <w:szCs w:val="22"/>
        </w:rPr>
        <w:t>were</w:t>
      </w:r>
      <w:r>
        <w:rPr>
          <w:rFonts w:ascii="Arial" w:hAnsi="Arial" w:cs="Times New Roman"/>
          <w:color w:val="000000"/>
          <w:sz w:val="22"/>
          <w:szCs w:val="22"/>
        </w:rPr>
        <w:t xml:space="preserve"> merely that there is no difference between </w:t>
      </w:r>
      <w:r w:rsidR="00574E92">
        <w:rPr>
          <w:rFonts w:ascii="Arial" w:hAnsi="Arial" w:cs="Times New Roman"/>
          <w:color w:val="000000"/>
          <w:sz w:val="22"/>
          <w:szCs w:val="22"/>
        </w:rPr>
        <w:t>the population means</w:t>
      </w:r>
      <w:r>
        <w:rPr>
          <w:rFonts w:ascii="Arial" w:hAnsi="Arial" w:cs="Times New Roman"/>
          <w:color w:val="000000"/>
          <w:sz w:val="22"/>
          <w:szCs w:val="22"/>
        </w:rPr>
        <w:t>, we would want to perform a two-tailed t-test.  There is little evidence suggesting incongruent word pai</w:t>
      </w:r>
      <w:r w:rsidR="00F41955">
        <w:rPr>
          <w:rFonts w:ascii="Arial" w:hAnsi="Arial" w:cs="Times New Roman"/>
          <w:color w:val="000000"/>
          <w:sz w:val="22"/>
          <w:szCs w:val="22"/>
        </w:rPr>
        <w:t>rs would decrease response time.  The incongruent condition adds new information that conflicts with the written word in a task that measures response time. This conflict is assumed to only result in longer response times. As such we will perform a one-tailed paired samples t-test.</w:t>
      </w:r>
    </w:p>
    <w:p w14:paraId="31A116E8" w14:textId="77777777" w:rsidR="00BD2227" w:rsidRDefault="00BD2227" w:rsidP="0044191A">
      <w:pPr>
        <w:rPr>
          <w:rFonts w:ascii="Arial" w:hAnsi="Arial" w:cs="Times New Roman"/>
          <w:color w:val="000000"/>
          <w:sz w:val="22"/>
          <w:szCs w:val="22"/>
        </w:rPr>
      </w:pPr>
    </w:p>
    <w:p w14:paraId="0BF88199" w14:textId="77777777" w:rsidR="00BD2227" w:rsidRPr="00BD2227" w:rsidRDefault="00BD2227" w:rsidP="00BD2227">
      <w:pPr>
        <w:rPr>
          <w:rFonts w:ascii="Arial" w:hAnsi="Arial" w:cs="Times New Roman"/>
          <w:color w:val="000000"/>
          <w:sz w:val="22"/>
          <w:szCs w:val="22"/>
        </w:rPr>
      </w:pPr>
    </w:p>
    <w:p w14:paraId="579090B7" w14:textId="77777777" w:rsid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 xml:space="preserve">Now it’s your chance to try out the </w:t>
      </w:r>
      <w:proofErr w:type="spellStart"/>
      <w:r w:rsidRPr="00BD2227">
        <w:rPr>
          <w:rFonts w:ascii="Arial" w:hAnsi="Arial" w:cs="Times New Roman"/>
          <w:color w:val="000000"/>
          <w:sz w:val="22"/>
          <w:szCs w:val="22"/>
        </w:rPr>
        <w:t>Stroop</w:t>
      </w:r>
      <w:proofErr w:type="spellEnd"/>
      <w:r w:rsidRPr="00BD2227">
        <w:rPr>
          <w:rFonts w:ascii="Arial" w:hAnsi="Arial" w:cs="Times New Roman"/>
          <w:color w:val="000000"/>
          <w:sz w:val="22"/>
          <w:szCs w:val="22"/>
        </w:rPr>
        <w:t xml:space="preserve"> task for yourself. Go to </w:t>
      </w:r>
      <w:hyperlink r:id="rId7" w:history="1">
        <w:r w:rsidRPr="00BD2227">
          <w:rPr>
            <w:rFonts w:ascii="Arial" w:hAnsi="Arial" w:cs="Times New Roman"/>
            <w:color w:val="0000FF"/>
            <w:sz w:val="22"/>
            <w:szCs w:val="22"/>
            <w:u w:val="single"/>
          </w:rPr>
          <w:t>this link</w:t>
        </w:r>
      </w:hyperlink>
      <w:r w:rsidRPr="00BD2227">
        <w:rPr>
          <w:rFonts w:ascii="Arial" w:hAnsi="Arial" w:cs="Times New Roman"/>
          <w:color w:val="000000"/>
          <w:sz w:val="22"/>
          <w:szCs w:val="22"/>
        </w:rPr>
        <w:t xml:space="preserve">, which has a Java-based applet for performing the </w:t>
      </w:r>
      <w:proofErr w:type="spellStart"/>
      <w:r w:rsidRPr="00BD2227">
        <w:rPr>
          <w:rFonts w:ascii="Arial" w:hAnsi="Arial" w:cs="Times New Roman"/>
          <w:color w:val="000000"/>
          <w:sz w:val="22"/>
          <w:szCs w:val="22"/>
        </w:rPr>
        <w:t>Stroop</w:t>
      </w:r>
      <w:proofErr w:type="spellEnd"/>
      <w:r w:rsidRPr="00BD2227">
        <w:rPr>
          <w:rFonts w:ascii="Arial" w:hAnsi="Arial" w:cs="Times New Roman"/>
          <w:color w:val="000000"/>
          <w:sz w:val="22"/>
          <w:szCs w:val="22"/>
        </w:rPr>
        <w:t xml:space="preserve"> task. Record the times that you received on the task (you do not need to submit your times to the site.) Now, download </w:t>
      </w:r>
      <w:hyperlink r:id="rId8" w:history="1">
        <w:r w:rsidRPr="00BD2227">
          <w:rPr>
            <w:rFonts w:ascii="Arial" w:hAnsi="Arial" w:cs="Times New Roman"/>
            <w:color w:val="0000FF"/>
            <w:sz w:val="22"/>
            <w:szCs w:val="22"/>
            <w:u w:val="single"/>
          </w:rPr>
          <w:t>this dataset</w:t>
        </w:r>
      </w:hyperlink>
      <w:proofErr w:type="gramStart"/>
      <w:r w:rsidRPr="00BD2227">
        <w:rPr>
          <w:rFonts w:ascii="Arial" w:hAnsi="Arial" w:cs="Times New Roman"/>
          <w:color w:val="000000"/>
          <w:sz w:val="22"/>
          <w:szCs w:val="22"/>
        </w:rPr>
        <w:t> which</w:t>
      </w:r>
      <w:proofErr w:type="gramEnd"/>
      <w:r w:rsidRPr="00BD2227">
        <w:rPr>
          <w:rFonts w:ascii="Arial" w:hAnsi="Arial" w:cs="Times New Roman"/>
          <w:color w:val="000000"/>
          <w:sz w:val="22"/>
          <w:szCs w:val="22"/>
        </w:rPr>
        <w:t xml:space="preserve"> contains results from a number of participants in the task. Each row of the dataset contains the performance for one participant, with the first number their results on the congruent task and the second number their performance on the incongruent task.</w:t>
      </w:r>
    </w:p>
    <w:p w14:paraId="600C96EB" w14:textId="77777777" w:rsidR="006029F2" w:rsidRDefault="006029F2" w:rsidP="00BD2227">
      <w:pPr>
        <w:rPr>
          <w:rFonts w:ascii="Arial" w:hAnsi="Arial" w:cs="Times New Roman"/>
          <w:color w:val="000000"/>
          <w:sz w:val="22"/>
          <w:szCs w:val="22"/>
        </w:rPr>
      </w:pPr>
    </w:p>
    <w:p w14:paraId="5E06986D" w14:textId="77777777" w:rsidR="006029F2" w:rsidRPr="00BD2227" w:rsidRDefault="006029F2" w:rsidP="00BD2227">
      <w:pPr>
        <w:rPr>
          <w:rFonts w:ascii="Arial" w:hAnsi="Arial" w:cs="Times New Roman"/>
          <w:color w:val="000000"/>
          <w:sz w:val="22"/>
          <w:szCs w:val="22"/>
        </w:rPr>
      </w:pPr>
    </w:p>
    <w:p w14:paraId="3E126C62" w14:textId="77777777" w:rsidR="00BD2227" w:rsidRPr="00BD2227" w:rsidRDefault="00BD2227" w:rsidP="00BD2227">
      <w:pPr>
        <w:pStyle w:val="ListParagraph"/>
        <w:numPr>
          <w:ilvl w:val="0"/>
          <w:numId w:val="1"/>
        </w:numPr>
        <w:rPr>
          <w:rFonts w:ascii="Arial" w:hAnsi="Arial" w:cs="Times New Roman"/>
          <w:color w:val="000000"/>
          <w:sz w:val="22"/>
          <w:szCs w:val="22"/>
        </w:rPr>
      </w:pPr>
      <w:r w:rsidRPr="00BD2227">
        <w:rPr>
          <w:rFonts w:ascii="Arial" w:hAnsi="Arial" w:cs="Times New Roman"/>
          <w:color w:val="000000"/>
          <w:sz w:val="22"/>
          <w:szCs w:val="22"/>
        </w:rPr>
        <w:t>Report some descriptive statistics regarding this dataset. Include at least one measure of central tendency and at least one measure of variability.</w:t>
      </w:r>
    </w:p>
    <w:p w14:paraId="63D4BCD2" w14:textId="77777777" w:rsidR="00BD2227" w:rsidRDefault="00BD2227" w:rsidP="00BD2227">
      <w:pPr>
        <w:rPr>
          <w:rFonts w:ascii="Arial" w:hAnsi="Arial" w:cs="Times New Roman"/>
          <w:color w:val="000000"/>
          <w:sz w:val="22"/>
          <w:szCs w:val="22"/>
        </w:rPr>
      </w:pPr>
    </w:p>
    <w:tbl>
      <w:tblPr>
        <w:tblW w:w="4340" w:type="dxa"/>
        <w:tblInd w:w="93" w:type="dxa"/>
        <w:tblLook w:val="04A0" w:firstRow="1" w:lastRow="0" w:firstColumn="1" w:lastColumn="0" w:noHBand="0" w:noVBand="1"/>
      </w:tblPr>
      <w:tblGrid>
        <w:gridCol w:w="1300"/>
        <w:gridCol w:w="1520"/>
        <w:gridCol w:w="1520"/>
      </w:tblGrid>
      <w:tr w:rsidR="00BD2227" w:rsidRPr="00BD2227" w14:paraId="40DEF742" w14:textId="77777777" w:rsidTr="00BD2227">
        <w:trPr>
          <w:trHeight w:val="300"/>
        </w:trPr>
        <w:tc>
          <w:tcPr>
            <w:tcW w:w="1300" w:type="dxa"/>
            <w:tcBorders>
              <w:top w:val="nil"/>
              <w:left w:val="nil"/>
              <w:bottom w:val="nil"/>
              <w:right w:val="nil"/>
            </w:tcBorders>
            <w:shd w:val="clear" w:color="auto" w:fill="auto"/>
            <w:noWrap/>
            <w:vAlign w:val="bottom"/>
            <w:hideMark/>
          </w:tcPr>
          <w:p w14:paraId="735CC098" w14:textId="77777777" w:rsidR="00BD2227" w:rsidRPr="00BD2227" w:rsidRDefault="00BD2227" w:rsidP="00BD2227">
            <w:pPr>
              <w:rPr>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48556E2C"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Congruent</w:t>
            </w:r>
          </w:p>
        </w:tc>
        <w:tc>
          <w:tcPr>
            <w:tcW w:w="1520" w:type="dxa"/>
            <w:tcBorders>
              <w:top w:val="nil"/>
              <w:left w:val="nil"/>
              <w:bottom w:val="nil"/>
              <w:right w:val="nil"/>
            </w:tcBorders>
            <w:shd w:val="clear" w:color="auto" w:fill="auto"/>
            <w:noWrap/>
            <w:vAlign w:val="bottom"/>
            <w:hideMark/>
          </w:tcPr>
          <w:p w14:paraId="107057A4"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Incongruent</w:t>
            </w:r>
          </w:p>
        </w:tc>
      </w:tr>
      <w:tr w:rsidR="00BD2227" w:rsidRPr="00BD2227" w14:paraId="2FCC938E" w14:textId="77777777" w:rsidTr="00BD2227">
        <w:trPr>
          <w:trHeight w:val="300"/>
        </w:trPr>
        <w:tc>
          <w:tcPr>
            <w:tcW w:w="1300" w:type="dxa"/>
            <w:tcBorders>
              <w:top w:val="nil"/>
              <w:left w:val="nil"/>
              <w:bottom w:val="nil"/>
              <w:right w:val="nil"/>
            </w:tcBorders>
            <w:shd w:val="clear" w:color="auto" w:fill="auto"/>
            <w:noWrap/>
            <w:vAlign w:val="bottom"/>
            <w:hideMark/>
          </w:tcPr>
          <w:p w14:paraId="44C08029"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Mean</w:t>
            </w:r>
          </w:p>
        </w:tc>
        <w:tc>
          <w:tcPr>
            <w:tcW w:w="1520" w:type="dxa"/>
            <w:tcBorders>
              <w:top w:val="nil"/>
              <w:left w:val="nil"/>
              <w:bottom w:val="nil"/>
              <w:right w:val="nil"/>
            </w:tcBorders>
            <w:shd w:val="clear" w:color="auto" w:fill="auto"/>
            <w:noWrap/>
            <w:vAlign w:val="bottom"/>
            <w:hideMark/>
          </w:tcPr>
          <w:p w14:paraId="28016EED"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14.051</w:t>
            </w:r>
          </w:p>
        </w:tc>
        <w:tc>
          <w:tcPr>
            <w:tcW w:w="1520" w:type="dxa"/>
            <w:tcBorders>
              <w:top w:val="nil"/>
              <w:left w:val="nil"/>
              <w:bottom w:val="nil"/>
              <w:right w:val="nil"/>
            </w:tcBorders>
            <w:shd w:val="clear" w:color="auto" w:fill="auto"/>
            <w:noWrap/>
            <w:vAlign w:val="bottom"/>
            <w:hideMark/>
          </w:tcPr>
          <w:p w14:paraId="5A093F41"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22.016</w:t>
            </w:r>
          </w:p>
        </w:tc>
      </w:tr>
      <w:tr w:rsidR="00BD2227" w:rsidRPr="00BD2227" w14:paraId="0082C805" w14:textId="77777777" w:rsidTr="00BD2227">
        <w:trPr>
          <w:trHeight w:val="300"/>
        </w:trPr>
        <w:tc>
          <w:tcPr>
            <w:tcW w:w="1300" w:type="dxa"/>
            <w:tcBorders>
              <w:top w:val="nil"/>
              <w:left w:val="nil"/>
              <w:bottom w:val="nil"/>
              <w:right w:val="nil"/>
            </w:tcBorders>
            <w:shd w:val="clear" w:color="auto" w:fill="auto"/>
            <w:noWrap/>
            <w:vAlign w:val="bottom"/>
            <w:hideMark/>
          </w:tcPr>
          <w:p w14:paraId="56457A7D"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Variance</w:t>
            </w:r>
          </w:p>
        </w:tc>
        <w:tc>
          <w:tcPr>
            <w:tcW w:w="1520" w:type="dxa"/>
            <w:tcBorders>
              <w:top w:val="nil"/>
              <w:left w:val="nil"/>
              <w:bottom w:val="nil"/>
              <w:right w:val="nil"/>
            </w:tcBorders>
            <w:shd w:val="clear" w:color="auto" w:fill="auto"/>
            <w:noWrap/>
            <w:vAlign w:val="bottom"/>
            <w:hideMark/>
          </w:tcPr>
          <w:p w14:paraId="4278E753"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12.669</w:t>
            </w:r>
          </w:p>
        </w:tc>
        <w:tc>
          <w:tcPr>
            <w:tcW w:w="1520" w:type="dxa"/>
            <w:tcBorders>
              <w:top w:val="nil"/>
              <w:left w:val="nil"/>
              <w:bottom w:val="nil"/>
              <w:right w:val="nil"/>
            </w:tcBorders>
            <w:shd w:val="clear" w:color="auto" w:fill="auto"/>
            <w:noWrap/>
            <w:vAlign w:val="bottom"/>
            <w:hideMark/>
          </w:tcPr>
          <w:p w14:paraId="334F33CB"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23.012</w:t>
            </w:r>
          </w:p>
        </w:tc>
      </w:tr>
      <w:tr w:rsidR="00BD2227" w:rsidRPr="00BD2227" w14:paraId="069399CD" w14:textId="77777777" w:rsidTr="00BD2227">
        <w:trPr>
          <w:trHeight w:val="300"/>
        </w:trPr>
        <w:tc>
          <w:tcPr>
            <w:tcW w:w="1300" w:type="dxa"/>
            <w:tcBorders>
              <w:top w:val="nil"/>
              <w:left w:val="nil"/>
              <w:bottom w:val="nil"/>
              <w:right w:val="nil"/>
            </w:tcBorders>
            <w:shd w:val="clear" w:color="auto" w:fill="auto"/>
            <w:noWrap/>
            <w:vAlign w:val="bottom"/>
            <w:hideMark/>
          </w:tcPr>
          <w:p w14:paraId="3440100E"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SD</w:t>
            </w:r>
          </w:p>
        </w:tc>
        <w:tc>
          <w:tcPr>
            <w:tcW w:w="1520" w:type="dxa"/>
            <w:tcBorders>
              <w:top w:val="nil"/>
              <w:left w:val="nil"/>
              <w:bottom w:val="nil"/>
              <w:right w:val="nil"/>
            </w:tcBorders>
            <w:shd w:val="clear" w:color="auto" w:fill="auto"/>
            <w:noWrap/>
            <w:vAlign w:val="bottom"/>
            <w:hideMark/>
          </w:tcPr>
          <w:p w14:paraId="18B4B152"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3.559</w:t>
            </w:r>
          </w:p>
        </w:tc>
        <w:tc>
          <w:tcPr>
            <w:tcW w:w="1520" w:type="dxa"/>
            <w:tcBorders>
              <w:top w:val="nil"/>
              <w:left w:val="nil"/>
              <w:bottom w:val="nil"/>
              <w:right w:val="nil"/>
            </w:tcBorders>
            <w:shd w:val="clear" w:color="auto" w:fill="auto"/>
            <w:noWrap/>
            <w:vAlign w:val="bottom"/>
            <w:hideMark/>
          </w:tcPr>
          <w:p w14:paraId="670359A9" w14:textId="77777777" w:rsidR="00BD2227" w:rsidRPr="00BD2227" w:rsidRDefault="00BD2227" w:rsidP="00BD2227">
            <w:pPr>
              <w:rPr>
                <w:rFonts w:ascii="Calibri" w:eastAsia="Times New Roman" w:hAnsi="Calibri" w:cs="Times New Roman"/>
                <w:color w:val="000000"/>
              </w:rPr>
            </w:pPr>
            <w:r w:rsidRPr="00BD2227">
              <w:rPr>
                <w:rFonts w:ascii="Calibri" w:eastAsia="Times New Roman" w:hAnsi="Calibri" w:cs="Times New Roman"/>
                <w:color w:val="000000"/>
              </w:rPr>
              <w:t>4.797</w:t>
            </w:r>
          </w:p>
        </w:tc>
      </w:tr>
    </w:tbl>
    <w:p w14:paraId="678010C2" w14:textId="77777777" w:rsidR="00BD2227" w:rsidRDefault="00BD2227" w:rsidP="00BD2227">
      <w:pPr>
        <w:ind w:left="360"/>
        <w:rPr>
          <w:rFonts w:ascii="Arial" w:hAnsi="Arial" w:cs="Times New Roman"/>
          <w:color w:val="000000"/>
          <w:sz w:val="22"/>
          <w:szCs w:val="22"/>
        </w:rPr>
      </w:pPr>
    </w:p>
    <w:p w14:paraId="370FC0AA" w14:textId="77777777" w:rsidR="00BD2227" w:rsidRPr="00BD2227" w:rsidRDefault="00BD2227" w:rsidP="00BD2227">
      <w:pPr>
        <w:rPr>
          <w:rFonts w:ascii="Arial" w:hAnsi="Arial" w:cs="Times New Roman"/>
          <w:color w:val="000000"/>
          <w:sz w:val="22"/>
          <w:szCs w:val="22"/>
        </w:rPr>
      </w:pPr>
    </w:p>
    <w:p w14:paraId="725EF998"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4. Provide one or two visualizations that show the distribution of the sample data. Write one or two sentences noting what you observe about the plot or plots.</w:t>
      </w:r>
    </w:p>
    <w:p w14:paraId="409A3321" w14:textId="77777777" w:rsidR="00BD2227" w:rsidRDefault="00BD2227" w:rsidP="00BD2227">
      <w:pPr>
        <w:rPr>
          <w:rFonts w:ascii="Arial" w:hAnsi="Arial" w:cs="Times New Roman"/>
          <w:color w:val="000000"/>
          <w:sz w:val="22"/>
          <w:szCs w:val="22"/>
        </w:rPr>
      </w:pPr>
    </w:p>
    <w:p w14:paraId="76A85D04" w14:textId="77777777" w:rsidR="00BD2227" w:rsidRDefault="00BD2227" w:rsidP="00BD2227">
      <w:pPr>
        <w:rPr>
          <w:rFonts w:ascii="Arial" w:hAnsi="Arial" w:cs="Times New Roman"/>
          <w:color w:val="000000"/>
          <w:sz w:val="22"/>
          <w:szCs w:val="22"/>
        </w:rPr>
      </w:pPr>
    </w:p>
    <w:p w14:paraId="34054F1A" w14:textId="77777777" w:rsidR="00BD2227" w:rsidRDefault="008C1D09" w:rsidP="00BD2227">
      <w:pPr>
        <w:rPr>
          <w:rFonts w:ascii="Arial" w:hAnsi="Arial" w:cs="Times New Roman"/>
          <w:color w:val="000000"/>
          <w:sz w:val="22"/>
          <w:szCs w:val="22"/>
        </w:rPr>
      </w:pPr>
      <w:r>
        <w:rPr>
          <w:noProof/>
        </w:rPr>
        <w:drawing>
          <wp:inline distT="0" distB="0" distL="0" distR="0" wp14:anchorId="2E4D3DE1" wp14:editId="384B49EE">
            <wp:extent cx="4224020" cy="5265096"/>
            <wp:effectExtent l="0" t="0" r="1778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B85A9B" w14:textId="77777777" w:rsidR="00BD2227" w:rsidRDefault="00BD2227" w:rsidP="00BD2227">
      <w:pPr>
        <w:rPr>
          <w:rFonts w:ascii="Arial" w:hAnsi="Arial" w:cs="Times New Roman"/>
          <w:color w:val="000000"/>
          <w:sz w:val="22"/>
          <w:szCs w:val="22"/>
        </w:rPr>
      </w:pPr>
    </w:p>
    <w:p w14:paraId="1D78D510" w14:textId="77777777" w:rsidR="00BD2227" w:rsidRDefault="00BD2227" w:rsidP="00BD2227">
      <w:pPr>
        <w:rPr>
          <w:rFonts w:ascii="Arial" w:hAnsi="Arial" w:cs="Times New Roman"/>
          <w:color w:val="000000"/>
          <w:sz w:val="22"/>
          <w:szCs w:val="22"/>
        </w:rPr>
      </w:pPr>
    </w:p>
    <w:p w14:paraId="3F9277BE" w14:textId="77777777" w:rsidR="00BD2227" w:rsidRDefault="006029F2" w:rsidP="00BD2227">
      <w:pPr>
        <w:rPr>
          <w:rFonts w:ascii="Arial" w:hAnsi="Arial" w:cs="Times New Roman"/>
          <w:color w:val="000000"/>
          <w:sz w:val="22"/>
          <w:szCs w:val="22"/>
        </w:rPr>
      </w:pPr>
      <w:r>
        <w:rPr>
          <w:rFonts w:ascii="Arial" w:hAnsi="Arial" w:cs="Times New Roman"/>
          <w:color w:val="000000"/>
          <w:sz w:val="22"/>
          <w:szCs w:val="22"/>
        </w:rPr>
        <w:t>The scatterplot here shows the relationship between response times in the congruent and incongruent conditions.  Namely, it illustrates by participant the difference in response times between the conditions.  The data show that every participant recorded response times greater in the incongruent condition as compared to the congruent condition.</w:t>
      </w:r>
    </w:p>
    <w:p w14:paraId="71087EF3" w14:textId="77777777" w:rsidR="00BD2227" w:rsidRDefault="00BD2227" w:rsidP="00BD2227">
      <w:pPr>
        <w:rPr>
          <w:rFonts w:ascii="Arial" w:hAnsi="Arial" w:cs="Times New Roman"/>
          <w:color w:val="000000"/>
          <w:sz w:val="22"/>
          <w:szCs w:val="22"/>
        </w:rPr>
      </w:pPr>
    </w:p>
    <w:p w14:paraId="6DFB22B1" w14:textId="77777777" w:rsidR="006029F2" w:rsidRDefault="006029F2" w:rsidP="00BD2227">
      <w:pPr>
        <w:rPr>
          <w:rFonts w:ascii="Arial" w:hAnsi="Arial" w:cs="Times New Roman"/>
          <w:color w:val="000000"/>
          <w:sz w:val="22"/>
          <w:szCs w:val="22"/>
        </w:rPr>
      </w:pPr>
    </w:p>
    <w:p w14:paraId="566EC83A" w14:textId="77777777" w:rsidR="00BD2227" w:rsidRDefault="00BD2227" w:rsidP="00BD2227">
      <w:pPr>
        <w:rPr>
          <w:rFonts w:ascii="Arial" w:hAnsi="Arial" w:cs="Times New Roman"/>
          <w:color w:val="000000"/>
          <w:sz w:val="22"/>
          <w:szCs w:val="22"/>
        </w:rPr>
      </w:pPr>
    </w:p>
    <w:p w14:paraId="73043082"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 xml:space="preserve">5. Now, perform the statistical test and report your results. What </w:t>
      </w:r>
      <w:proofErr w:type="gramStart"/>
      <w:r w:rsidRPr="00BD2227">
        <w:rPr>
          <w:rFonts w:ascii="Arial" w:hAnsi="Arial" w:cs="Times New Roman"/>
          <w:color w:val="000000"/>
          <w:sz w:val="22"/>
          <w:szCs w:val="22"/>
        </w:rPr>
        <w:t>is</w:t>
      </w:r>
      <w:proofErr w:type="gramEnd"/>
      <w:r w:rsidRPr="00BD2227">
        <w:rPr>
          <w:rFonts w:ascii="Arial" w:hAnsi="Arial" w:cs="Times New Roman"/>
          <w:color w:val="000000"/>
          <w:sz w:val="22"/>
          <w:szCs w:val="22"/>
        </w:rPr>
        <w:t xml:space="preserve"> your confidence level and your critical statistic value? Do you reject the null hypothesis or fail to reject it? Come to a conclusion in terms of the experiment task. Did the results match up with your expectations?</w:t>
      </w:r>
    </w:p>
    <w:p w14:paraId="02C5EA75" w14:textId="77777777" w:rsidR="00BD2227" w:rsidRDefault="00BD2227" w:rsidP="00BD2227">
      <w:pPr>
        <w:rPr>
          <w:rFonts w:ascii="Arial" w:hAnsi="Arial" w:cs="Times New Roman"/>
          <w:color w:val="000000"/>
          <w:sz w:val="22"/>
          <w:szCs w:val="22"/>
        </w:rPr>
      </w:pPr>
    </w:p>
    <w:p w14:paraId="7DC04E76" w14:textId="77777777" w:rsidR="00BD2227" w:rsidRDefault="00BD2227" w:rsidP="00BD2227">
      <w:pPr>
        <w:rPr>
          <w:rFonts w:ascii="Arial" w:hAnsi="Arial" w:cs="Times New Roman"/>
          <w:color w:val="000000"/>
          <w:sz w:val="22"/>
          <w:szCs w:val="22"/>
        </w:rPr>
      </w:pPr>
    </w:p>
    <w:p w14:paraId="558EFB68" w14:textId="662D7F17" w:rsidR="006029F2" w:rsidRDefault="00F41955" w:rsidP="00BD2227">
      <w:pPr>
        <w:rPr>
          <w:rFonts w:ascii="Arial" w:hAnsi="Arial" w:cs="Times New Roman"/>
          <w:color w:val="000000"/>
          <w:sz w:val="22"/>
          <w:szCs w:val="22"/>
        </w:rPr>
      </w:pPr>
      <w:r>
        <w:rPr>
          <w:rFonts w:ascii="Arial" w:hAnsi="Arial" w:cs="Times New Roman"/>
          <w:color w:val="000000"/>
          <w:sz w:val="22"/>
          <w:szCs w:val="22"/>
        </w:rPr>
        <w:t xml:space="preserve">At a confidence level of 99% and alpha of .01, </w:t>
      </w:r>
      <w:r w:rsidR="00EF33DB">
        <w:rPr>
          <w:rFonts w:ascii="Arial" w:hAnsi="Arial" w:cs="Times New Roman"/>
          <w:color w:val="000000"/>
          <w:sz w:val="22"/>
          <w:szCs w:val="22"/>
        </w:rPr>
        <w:t xml:space="preserve">the t-statistic is </w:t>
      </w:r>
      <w:r w:rsidR="009579A0">
        <w:rPr>
          <w:rFonts w:ascii="Arial" w:hAnsi="Arial" w:cs="Times New Roman"/>
          <w:color w:val="000000"/>
          <w:sz w:val="22"/>
          <w:szCs w:val="22"/>
        </w:rPr>
        <w:t xml:space="preserve">8.021 with p &lt; 0.01. </w:t>
      </w:r>
      <w:r w:rsidR="00EF33DB">
        <w:rPr>
          <w:rFonts w:ascii="Arial" w:hAnsi="Arial" w:cs="Times New Roman"/>
          <w:color w:val="000000"/>
          <w:sz w:val="22"/>
          <w:szCs w:val="22"/>
        </w:rPr>
        <w:t xml:space="preserve"> The critical t-statist</w:t>
      </w:r>
      <w:r w:rsidR="000E4623">
        <w:rPr>
          <w:rFonts w:ascii="Arial" w:hAnsi="Arial" w:cs="Times New Roman"/>
          <w:color w:val="000000"/>
          <w:sz w:val="22"/>
          <w:szCs w:val="22"/>
        </w:rPr>
        <w:t>ic for a p &lt; 0.01 result is 2.50</w:t>
      </w:r>
      <w:bookmarkStart w:id="2" w:name="_GoBack"/>
      <w:bookmarkEnd w:id="2"/>
      <w:r w:rsidR="00EF33DB">
        <w:rPr>
          <w:rFonts w:ascii="Arial" w:hAnsi="Arial" w:cs="Times New Roman"/>
          <w:color w:val="000000"/>
          <w:sz w:val="22"/>
          <w:szCs w:val="22"/>
        </w:rPr>
        <w:t xml:space="preserve">. </w:t>
      </w:r>
      <w:r w:rsidR="009579A0">
        <w:rPr>
          <w:rFonts w:ascii="Arial" w:hAnsi="Arial" w:cs="Times New Roman"/>
          <w:color w:val="000000"/>
          <w:sz w:val="22"/>
          <w:szCs w:val="22"/>
        </w:rPr>
        <w:t>Given this result is statistically significant, we reject the null hypothesis that the incongruent word condition will not result in longer response times.  The data suggest that the incongruent condition increases response time</w:t>
      </w:r>
      <w:r w:rsidR="00705398">
        <w:rPr>
          <w:rFonts w:ascii="Arial" w:hAnsi="Arial" w:cs="Times New Roman"/>
          <w:color w:val="000000"/>
          <w:sz w:val="22"/>
          <w:szCs w:val="22"/>
        </w:rPr>
        <w:t xml:space="preserve"> as compared to the congruent condition for the </w:t>
      </w:r>
      <w:proofErr w:type="spellStart"/>
      <w:r w:rsidR="00705398">
        <w:rPr>
          <w:rFonts w:ascii="Arial" w:hAnsi="Arial" w:cs="Times New Roman"/>
          <w:color w:val="000000"/>
          <w:sz w:val="22"/>
          <w:szCs w:val="22"/>
        </w:rPr>
        <w:t>Stroop</w:t>
      </w:r>
      <w:proofErr w:type="spellEnd"/>
      <w:r w:rsidR="00705398">
        <w:rPr>
          <w:rFonts w:ascii="Arial" w:hAnsi="Arial" w:cs="Times New Roman"/>
          <w:color w:val="000000"/>
          <w:sz w:val="22"/>
          <w:szCs w:val="22"/>
        </w:rPr>
        <w:t xml:space="preserve"> task.  The results confirm our expectations</w:t>
      </w:r>
      <w:r>
        <w:rPr>
          <w:rFonts w:ascii="Arial" w:hAnsi="Arial" w:cs="Times New Roman"/>
          <w:color w:val="000000"/>
          <w:sz w:val="22"/>
          <w:szCs w:val="22"/>
        </w:rPr>
        <w:t xml:space="preserve"> such that incongruence</w:t>
      </w:r>
      <w:r w:rsidR="00705398">
        <w:rPr>
          <w:rFonts w:ascii="Arial" w:hAnsi="Arial" w:cs="Times New Roman"/>
          <w:color w:val="000000"/>
          <w:sz w:val="22"/>
          <w:szCs w:val="22"/>
        </w:rPr>
        <w:t xml:space="preserve"> between the written word and the color representation of that word leads to increased </w:t>
      </w:r>
      <w:r>
        <w:rPr>
          <w:rFonts w:ascii="Arial" w:hAnsi="Arial" w:cs="Times New Roman"/>
          <w:color w:val="000000"/>
          <w:sz w:val="22"/>
          <w:szCs w:val="22"/>
        </w:rPr>
        <w:t>time to</w:t>
      </w:r>
      <w:r w:rsidR="00705398">
        <w:rPr>
          <w:rFonts w:ascii="Arial" w:hAnsi="Arial" w:cs="Times New Roman"/>
          <w:color w:val="000000"/>
          <w:sz w:val="22"/>
          <w:szCs w:val="22"/>
        </w:rPr>
        <w:t xml:space="preserve"> report the </w:t>
      </w:r>
      <w:r>
        <w:rPr>
          <w:rFonts w:ascii="Arial" w:hAnsi="Arial" w:cs="Times New Roman"/>
          <w:color w:val="000000"/>
          <w:sz w:val="22"/>
          <w:szCs w:val="22"/>
        </w:rPr>
        <w:t>color of the ink</w:t>
      </w:r>
      <w:r w:rsidR="00705398">
        <w:rPr>
          <w:rFonts w:ascii="Arial" w:hAnsi="Arial" w:cs="Times New Roman"/>
          <w:color w:val="000000"/>
          <w:sz w:val="22"/>
          <w:szCs w:val="22"/>
        </w:rPr>
        <w:t>.</w:t>
      </w:r>
    </w:p>
    <w:p w14:paraId="694F9CF8" w14:textId="77777777" w:rsidR="006029F2" w:rsidRDefault="006029F2" w:rsidP="00BD2227">
      <w:pPr>
        <w:rPr>
          <w:rFonts w:ascii="Arial" w:hAnsi="Arial" w:cs="Times New Roman"/>
          <w:color w:val="000000"/>
          <w:sz w:val="22"/>
          <w:szCs w:val="22"/>
        </w:rPr>
      </w:pPr>
    </w:p>
    <w:p w14:paraId="2E45CE48" w14:textId="77777777" w:rsidR="006029F2" w:rsidRDefault="006029F2" w:rsidP="00BD2227">
      <w:pPr>
        <w:rPr>
          <w:rFonts w:ascii="Arial" w:hAnsi="Arial" w:cs="Times New Roman"/>
          <w:color w:val="000000"/>
          <w:sz w:val="22"/>
          <w:szCs w:val="22"/>
        </w:rPr>
      </w:pPr>
    </w:p>
    <w:p w14:paraId="4707611E" w14:textId="77777777" w:rsidR="006029F2" w:rsidRDefault="006029F2" w:rsidP="00BD2227">
      <w:pPr>
        <w:rPr>
          <w:rFonts w:ascii="Arial" w:hAnsi="Arial" w:cs="Times New Roman"/>
          <w:color w:val="000000"/>
          <w:sz w:val="22"/>
          <w:szCs w:val="22"/>
        </w:rPr>
      </w:pPr>
    </w:p>
    <w:p w14:paraId="0125A840" w14:textId="77777777" w:rsidR="00BD2227" w:rsidRDefault="00BD2227" w:rsidP="00BD2227">
      <w:pPr>
        <w:rPr>
          <w:rFonts w:ascii="Arial" w:hAnsi="Arial" w:cs="Times New Roman"/>
          <w:color w:val="000000"/>
          <w:sz w:val="22"/>
          <w:szCs w:val="22"/>
        </w:rPr>
      </w:pPr>
    </w:p>
    <w:p w14:paraId="1CB44564" w14:textId="77777777" w:rsidR="00BD2227" w:rsidRPr="00BD2227" w:rsidRDefault="00BD2227" w:rsidP="00BD2227">
      <w:pPr>
        <w:rPr>
          <w:rFonts w:ascii="Arial" w:hAnsi="Arial" w:cs="Times New Roman"/>
          <w:color w:val="000000"/>
          <w:sz w:val="22"/>
          <w:szCs w:val="22"/>
        </w:rPr>
      </w:pPr>
      <w:r w:rsidRPr="00BD2227">
        <w:rPr>
          <w:rFonts w:ascii="Arial" w:hAnsi="Arial" w:cs="Times New Roman"/>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4AD6D243" w14:textId="77777777" w:rsidR="00B977C8" w:rsidRDefault="00B977C8"/>
    <w:p w14:paraId="531308C9" w14:textId="6589DDF1" w:rsidR="00345B75" w:rsidRPr="00F41955" w:rsidRDefault="00705398">
      <w:pPr>
        <w:rPr>
          <w:rFonts w:ascii="Arial" w:hAnsi="Arial" w:cs="Arial"/>
          <w:sz w:val="22"/>
        </w:rPr>
      </w:pPr>
      <w:r w:rsidRPr="00F41955">
        <w:rPr>
          <w:rFonts w:ascii="Arial" w:hAnsi="Arial" w:cs="Arial"/>
          <w:sz w:val="22"/>
        </w:rPr>
        <w:t xml:space="preserve">What I believe to be responsible for the effect is the extra processing required in interpreting the incongruent condition.  Absent any color information beyond the written word, no </w:t>
      </w:r>
      <w:r w:rsidR="00345B75" w:rsidRPr="00F41955">
        <w:rPr>
          <w:rFonts w:ascii="Arial" w:hAnsi="Arial" w:cs="Arial"/>
          <w:sz w:val="22"/>
        </w:rPr>
        <w:t>extra processing is required</w:t>
      </w:r>
      <w:r w:rsidRPr="00F41955">
        <w:rPr>
          <w:rFonts w:ascii="Arial" w:hAnsi="Arial" w:cs="Arial"/>
          <w:sz w:val="22"/>
        </w:rPr>
        <w:t xml:space="preserve">. </w:t>
      </w:r>
      <w:r w:rsidR="00345B75" w:rsidRPr="00F41955">
        <w:rPr>
          <w:rFonts w:ascii="Arial" w:hAnsi="Arial" w:cs="Arial"/>
          <w:sz w:val="22"/>
        </w:rPr>
        <w:t xml:space="preserve"> With congruent color and word information, no extra processing is required.  The color information is merely redundant.  </w:t>
      </w:r>
      <w:r w:rsidRPr="00F41955">
        <w:rPr>
          <w:rFonts w:ascii="Arial" w:hAnsi="Arial" w:cs="Arial"/>
          <w:sz w:val="22"/>
        </w:rPr>
        <w:t>However, adding a different represented color to the written word adds new information, w</w:t>
      </w:r>
      <w:r w:rsidR="00345B75" w:rsidRPr="00F41955">
        <w:rPr>
          <w:rFonts w:ascii="Arial" w:hAnsi="Arial" w:cs="Arial"/>
          <w:sz w:val="22"/>
        </w:rPr>
        <w:t>hich takes time to be processed and conflicts with the written word.  Given reading speed is faster than color naming speed, even more time is required for the color naming process to catch up and align with the goal of the task.</w:t>
      </w:r>
    </w:p>
    <w:p w14:paraId="3988ADD6" w14:textId="77777777" w:rsidR="00705398" w:rsidRPr="00F41955" w:rsidRDefault="00705398">
      <w:pPr>
        <w:rPr>
          <w:rFonts w:ascii="Arial" w:hAnsi="Arial" w:cs="Arial"/>
          <w:sz w:val="22"/>
        </w:rPr>
      </w:pPr>
    </w:p>
    <w:p w14:paraId="4D64EE08" w14:textId="75144CD3" w:rsidR="00705398" w:rsidRPr="00F41955" w:rsidRDefault="00705398">
      <w:pPr>
        <w:rPr>
          <w:rFonts w:ascii="Arial" w:hAnsi="Arial" w:cs="Arial"/>
          <w:sz w:val="22"/>
        </w:rPr>
      </w:pPr>
      <w:r w:rsidRPr="00F41955">
        <w:rPr>
          <w:rFonts w:ascii="Arial" w:hAnsi="Arial" w:cs="Arial"/>
          <w:sz w:val="22"/>
        </w:rPr>
        <w:t xml:space="preserve">An alternative task may be with </w:t>
      </w:r>
      <w:r w:rsidR="00345B75" w:rsidRPr="00F41955">
        <w:rPr>
          <w:rFonts w:ascii="Arial" w:hAnsi="Arial" w:cs="Arial"/>
          <w:sz w:val="22"/>
        </w:rPr>
        <w:t>numbers and words.  The study participant may be asked to respond to the number of items presented. In a congruent condition the word four may be written four times. In the incongruent condition the word four may be written twice.</w:t>
      </w:r>
    </w:p>
    <w:p w14:paraId="02872BA8" w14:textId="77777777" w:rsidR="00903AAB" w:rsidRPr="00F41955" w:rsidRDefault="00903AAB">
      <w:pPr>
        <w:rPr>
          <w:rFonts w:ascii="Arial" w:hAnsi="Arial" w:cs="Arial"/>
          <w:sz w:val="22"/>
        </w:rPr>
      </w:pPr>
    </w:p>
    <w:p w14:paraId="16A272D9" w14:textId="77777777" w:rsidR="00903AAB" w:rsidRPr="00F41955" w:rsidRDefault="00903AAB">
      <w:pPr>
        <w:rPr>
          <w:rFonts w:ascii="Arial" w:hAnsi="Arial" w:cs="Arial"/>
          <w:sz w:val="22"/>
        </w:rPr>
      </w:pPr>
    </w:p>
    <w:p w14:paraId="711CA5C1" w14:textId="77777777" w:rsidR="00903AAB" w:rsidRPr="00F41955" w:rsidRDefault="00903AAB">
      <w:pPr>
        <w:rPr>
          <w:rFonts w:ascii="Arial" w:hAnsi="Arial" w:cs="Arial"/>
          <w:sz w:val="22"/>
        </w:rPr>
      </w:pPr>
    </w:p>
    <w:p w14:paraId="5F40F6BC" w14:textId="77777777" w:rsidR="00903AAB" w:rsidRPr="00F41955" w:rsidRDefault="00903AAB">
      <w:pPr>
        <w:rPr>
          <w:rFonts w:ascii="Arial" w:hAnsi="Arial" w:cs="Arial"/>
          <w:sz w:val="22"/>
        </w:rPr>
      </w:pPr>
    </w:p>
    <w:p w14:paraId="63974236" w14:textId="77777777" w:rsidR="00903AAB" w:rsidRPr="00F41955" w:rsidRDefault="00903AAB">
      <w:pPr>
        <w:rPr>
          <w:rFonts w:ascii="Arial" w:hAnsi="Arial" w:cs="Arial"/>
          <w:sz w:val="22"/>
        </w:rPr>
      </w:pPr>
      <w:r w:rsidRPr="00F41955">
        <w:rPr>
          <w:rFonts w:ascii="Arial" w:hAnsi="Arial" w:cs="Arial"/>
          <w:sz w:val="22"/>
        </w:rPr>
        <w:t xml:space="preserve">RESOURCES: </w:t>
      </w:r>
    </w:p>
    <w:p w14:paraId="2B9D5AEA" w14:textId="77777777" w:rsidR="00903AAB" w:rsidRPr="00F41955" w:rsidRDefault="00903AAB">
      <w:pPr>
        <w:rPr>
          <w:rFonts w:ascii="Arial" w:hAnsi="Arial" w:cs="Arial"/>
          <w:sz w:val="22"/>
        </w:rPr>
      </w:pPr>
    </w:p>
    <w:p w14:paraId="730FD36C" w14:textId="4E238771" w:rsidR="00903AAB" w:rsidRPr="00F41955" w:rsidRDefault="00903AAB">
      <w:pPr>
        <w:rPr>
          <w:rFonts w:ascii="Arial" w:hAnsi="Arial" w:cs="Arial"/>
          <w:sz w:val="22"/>
        </w:rPr>
      </w:pPr>
      <w:r w:rsidRPr="00F41955">
        <w:rPr>
          <w:rFonts w:ascii="Arial" w:hAnsi="Arial" w:cs="Arial"/>
          <w:sz w:val="22"/>
        </w:rPr>
        <w:t xml:space="preserve">For </w:t>
      </w:r>
      <w:proofErr w:type="spellStart"/>
      <w:r w:rsidRPr="00F41955">
        <w:rPr>
          <w:rFonts w:ascii="Arial" w:hAnsi="Arial" w:cs="Arial"/>
          <w:sz w:val="22"/>
        </w:rPr>
        <w:t>Stroop</w:t>
      </w:r>
      <w:proofErr w:type="spellEnd"/>
      <w:r w:rsidRPr="00F41955">
        <w:rPr>
          <w:rFonts w:ascii="Arial" w:hAnsi="Arial" w:cs="Arial"/>
          <w:sz w:val="22"/>
        </w:rPr>
        <w:t xml:space="preserve"> Task explanation</w:t>
      </w:r>
      <w:proofErr w:type="gramStart"/>
      <w:r w:rsidRPr="00F41955">
        <w:rPr>
          <w:rFonts w:ascii="Arial" w:hAnsi="Arial" w:cs="Arial"/>
          <w:sz w:val="22"/>
        </w:rPr>
        <w:t xml:space="preserve">:  </w:t>
      </w:r>
      <w:proofErr w:type="gramEnd"/>
      <w:r w:rsidRPr="00F41955">
        <w:rPr>
          <w:rFonts w:ascii="Arial" w:hAnsi="Arial" w:cs="Arial"/>
          <w:sz w:val="22"/>
        </w:rPr>
        <w:fldChar w:fldCharType="begin"/>
      </w:r>
      <w:r w:rsidRPr="00F41955">
        <w:rPr>
          <w:rFonts w:ascii="Arial" w:hAnsi="Arial" w:cs="Arial"/>
          <w:sz w:val="22"/>
        </w:rPr>
        <w:instrText xml:space="preserve"> HYPERLINK "http://staff.itee.uq.edu.au/janetw/cmc/chapters/Stroop/" </w:instrText>
      </w:r>
      <w:r w:rsidRPr="00F41955">
        <w:rPr>
          <w:rFonts w:ascii="Arial" w:hAnsi="Arial" w:cs="Arial"/>
          <w:sz w:val="22"/>
        </w:rPr>
        <w:fldChar w:fldCharType="separate"/>
      </w:r>
      <w:r w:rsidRPr="00F41955">
        <w:rPr>
          <w:rStyle w:val="Hyperlink"/>
          <w:rFonts w:ascii="Arial" w:hAnsi="Arial" w:cs="Arial"/>
          <w:sz w:val="22"/>
        </w:rPr>
        <w:t>http://staff.itee.uq.edu.au/janetw/cmc/chapters/Stroop/</w:t>
      </w:r>
      <w:r w:rsidRPr="00F41955">
        <w:rPr>
          <w:rFonts w:ascii="Arial" w:hAnsi="Arial" w:cs="Arial"/>
          <w:sz w:val="22"/>
        </w:rPr>
        <w:fldChar w:fldCharType="end"/>
      </w:r>
    </w:p>
    <w:p w14:paraId="637CB216" w14:textId="77777777" w:rsidR="00903AAB" w:rsidRPr="00F41955" w:rsidRDefault="00903AAB">
      <w:pPr>
        <w:rPr>
          <w:rFonts w:ascii="Arial" w:hAnsi="Arial" w:cs="Arial"/>
          <w:sz w:val="22"/>
        </w:rPr>
      </w:pPr>
    </w:p>
    <w:p w14:paraId="4EB59727" w14:textId="440FD6BD" w:rsidR="00903AAB" w:rsidRPr="00F41955" w:rsidRDefault="00903AAB">
      <w:pPr>
        <w:rPr>
          <w:rFonts w:ascii="Arial" w:hAnsi="Arial" w:cs="Arial"/>
          <w:sz w:val="22"/>
        </w:rPr>
      </w:pPr>
      <w:r w:rsidRPr="00F41955">
        <w:rPr>
          <w:rFonts w:ascii="Arial" w:hAnsi="Arial" w:cs="Arial"/>
          <w:sz w:val="22"/>
        </w:rPr>
        <w:t>For paired samples t-test information in Python</w:t>
      </w:r>
      <w:proofErr w:type="gramStart"/>
      <w:r w:rsidRPr="00F41955">
        <w:rPr>
          <w:rFonts w:ascii="Arial" w:hAnsi="Arial" w:cs="Arial"/>
          <w:sz w:val="22"/>
        </w:rPr>
        <w:t xml:space="preserve">:  </w:t>
      </w:r>
      <w:proofErr w:type="gramEnd"/>
      <w:hyperlink r:id="rId10" w:history="1">
        <w:r w:rsidRPr="00F41955">
          <w:rPr>
            <w:rStyle w:val="Hyperlink"/>
            <w:rFonts w:ascii="Arial" w:hAnsi="Arial" w:cs="Arial"/>
            <w:sz w:val="22"/>
          </w:rPr>
          <w:t>http://docs.scipy.org/doc/scipy-0.15.1/reference/generated/scipy.stats.ttest_rel.html</w:t>
        </w:r>
      </w:hyperlink>
    </w:p>
    <w:p w14:paraId="0CCA06E0" w14:textId="77777777" w:rsidR="00903AAB" w:rsidRPr="00903AAB" w:rsidRDefault="00903AAB">
      <w:pPr>
        <w:rPr>
          <w:rFonts w:asciiTheme="majorHAnsi" w:hAnsiTheme="majorHAnsi"/>
        </w:rPr>
      </w:pPr>
    </w:p>
    <w:p w14:paraId="2EADDE96" w14:textId="77777777" w:rsidR="00903AAB" w:rsidRDefault="00903AAB"/>
    <w:sectPr w:rsidR="00903AAB" w:rsidSect="00B97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20966"/>
    <w:multiLevelType w:val="hybridMultilevel"/>
    <w:tmpl w:val="1E0C2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27"/>
    <w:rsid w:val="000E4623"/>
    <w:rsid w:val="0015592E"/>
    <w:rsid w:val="00345B75"/>
    <w:rsid w:val="00440AF6"/>
    <w:rsid w:val="0044191A"/>
    <w:rsid w:val="00574E92"/>
    <w:rsid w:val="006029F2"/>
    <w:rsid w:val="006C0E58"/>
    <w:rsid w:val="00705398"/>
    <w:rsid w:val="00816CE2"/>
    <w:rsid w:val="008C1D09"/>
    <w:rsid w:val="00903AAB"/>
    <w:rsid w:val="009131E3"/>
    <w:rsid w:val="00947CD6"/>
    <w:rsid w:val="009579A0"/>
    <w:rsid w:val="00A063A7"/>
    <w:rsid w:val="00B977C8"/>
    <w:rsid w:val="00BD2227"/>
    <w:rsid w:val="00C63645"/>
    <w:rsid w:val="00D80430"/>
    <w:rsid w:val="00E71EB2"/>
    <w:rsid w:val="00ED364D"/>
    <w:rsid w:val="00EF33DB"/>
    <w:rsid w:val="00F41955"/>
    <w:rsid w:val="00FD2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251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22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27"/>
    <w:rPr>
      <w:rFonts w:ascii="Times" w:hAnsi="Times"/>
      <w:b/>
      <w:bCs/>
      <w:kern w:val="36"/>
      <w:sz w:val="48"/>
      <w:szCs w:val="48"/>
    </w:rPr>
  </w:style>
  <w:style w:type="character" w:customStyle="1" w:styleId="c6">
    <w:name w:val="c6"/>
    <w:basedOn w:val="DefaultParagraphFont"/>
    <w:rsid w:val="00BD2227"/>
  </w:style>
  <w:style w:type="character" w:customStyle="1" w:styleId="c1">
    <w:name w:val="c1"/>
    <w:basedOn w:val="DefaultParagraphFont"/>
    <w:rsid w:val="00BD2227"/>
  </w:style>
  <w:style w:type="paragraph" w:customStyle="1" w:styleId="c2">
    <w:name w:val="c2"/>
    <w:basedOn w:val="Normal"/>
    <w:rsid w:val="00BD222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2227"/>
  </w:style>
  <w:style w:type="character" w:customStyle="1" w:styleId="c4">
    <w:name w:val="c4"/>
    <w:basedOn w:val="DefaultParagraphFont"/>
    <w:rsid w:val="00BD2227"/>
  </w:style>
  <w:style w:type="character" w:customStyle="1" w:styleId="c10">
    <w:name w:val="c10"/>
    <w:basedOn w:val="DefaultParagraphFont"/>
    <w:rsid w:val="00BD2227"/>
  </w:style>
  <w:style w:type="character" w:customStyle="1" w:styleId="c9">
    <w:name w:val="c9"/>
    <w:basedOn w:val="DefaultParagraphFont"/>
    <w:rsid w:val="00BD2227"/>
  </w:style>
  <w:style w:type="character" w:customStyle="1" w:styleId="c11">
    <w:name w:val="c11"/>
    <w:basedOn w:val="DefaultParagraphFont"/>
    <w:rsid w:val="00BD2227"/>
  </w:style>
  <w:style w:type="character" w:customStyle="1" w:styleId="c8">
    <w:name w:val="c8"/>
    <w:basedOn w:val="DefaultParagraphFont"/>
    <w:rsid w:val="00BD2227"/>
  </w:style>
  <w:style w:type="character" w:customStyle="1" w:styleId="c5">
    <w:name w:val="c5"/>
    <w:basedOn w:val="DefaultParagraphFont"/>
    <w:rsid w:val="00BD2227"/>
  </w:style>
  <w:style w:type="character" w:styleId="Hyperlink">
    <w:name w:val="Hyperlink"/>
    <w:basedOn w:val="DefaultParagraphFont"/>
    <w:uiPriority w:val="99"/>
    <w:unhideWhenUsed/>
    <w:rsid w:val="00BD2227"/>
    <w:rPr>
      <w:color w:val="0000FF"/>
      <w:u w:val="single"/>
    </w:rPr>
  </w:style>
  <w:style w:type="paragraph" w:styleId="ListParagraph">
    <w:name w:val="List Paragraph"/>
    <w:basedOn w:val="Normal"/>
    <w:uiPriority w:val="34"/>
    <w:qFormat/>
    <w:rsid w:val="00BD2227"/>
    <w:pPr>
      <w:ind w:left="720"/>
      <w:contextualSpacing/>
    </w:pPr>
  </w:style>
  <w:style w:type="paragraph" w:styleId="BalloonText">
    <w:name w:val="Balloon Text"/>
    <w:basedOn w:val="Normal"/>
    <w:link w:val="BalloonTextChar"/>
    <w:uiPriority w:val="99"/>
    <w:semiHidden/>
    <w:unhideWhenUsed/>
    <w:rsid w:val="00913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1E3"/>
    <w:rPr>
      <w:rFonts w:ascii="Lucida Grande" w:hAnsi="Lucida Grande" w:cs="Lucida Grande"/>
      <w:sz w:val="18"/>
      <w:szCs w:val="18"/>
    </w:rPr>
  </w:style>
  <w:style w:type="character" w:styleId="PlaceholderText">
    <w:name w:val="Placeholder Text"/>
    <w:basedOn w:val="DefaultParagraphFont"/>
    <w:uiPriority w:val="99"/>
    <w:semiHidden/>
    <w:rsid w:val="00440AF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22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27"/>
    <w:rPr>
      <w:rFonts w:ascii="Times" w:hAnsi="Times"/>
      <w:b/>
      <w:bCs/>
      <w:kern w:val="36"/>
      <w:sz w:val="48"/>
      <w:szCs w:val="48"/>
    </w:rPr>
  </w:style>
  <w:style w:type="character" w:customStyle="1" w:styleId="c6">
    <w:name w:val="c6"/>
    <w:basedOn w:val="DefaultParagraphFont"/>
    <w:rsid w:val="00BD2227"/>
  </w:style>
  <w:style w:type="character" w:customStyle="1" w:styleId="c1">
    <w:name w:val="c1"/>
    <w:basedOn w:val="DefaultParagraphFont"/>
    <w:rsid w:val="00BD2227"/>
  </w:style>
  <w:style w:type="paragraph" w:customStyle="1" w:styleId="c2">
    <w:name w:val="c2"/>
    <w:basedOn w:val="Normal"/>
    <w:rsid w:val="00BD222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2227"/>
  </w:style>
  <w:style w:type="character" w:customStyle="1" w:styleId="c4">
    <w:name w:val="c4"/>
    <w:basedOn w:val="DefaultParagraphFont"/>
    <w:rsid w:val="00BD2227"/>
  </w:style>
  <w:style w:type="character" w:customStyle="1" w:styleId="c10">
    <w:name w:val="c10"/>
    <w:basedOn w:val="DefaultParagraphFont"/>
    <w:rsid w:val="00BD2227"/>
  </w:style>
  <w:style w:type="character" w:customStyle="1" w:styleId="c9">
    <w:name w:val="c9"/>
    <w:basedOn w:val="DefaultParagraphFont"/>
    <w:rsid w:val="00BD2227"/>
  </w:style>
  <w:style w:type="character" w:customStyle="1" w:styleId="c11">
    <w:name w:val="c11"/>
    <w:basedOn w:val="DefaultParagraphFont"/>
    <w:rsid w:val="00BD2227"/>
  </w:style>
  <w:style w:type="character" w:customStyle="1" w:styleId="c8">
    <w:name w:val="c8"/>
    <w:basedOn w:val="DefaultParagraphFont"/>
    <w:rsid w:val="00BD2227"/>
  </w:style>
  <w:style w:type="character" w:customStyle="1" w:styleId="c5">
    <w:name w:val="c5"/>
    <w:basedOn w:val="DefaultParagraphFont"/>
    <w:rsid w:val="00BD2227"/>
  </w:style>
  <w:style w:type="character" w:styleId="Hyperlink">
    <w:name w:val="Hyperlink"/>
    <w:basedOn w:val="DefaultParagraphFont"/>
    <w:uiPriority w:val="99"/>
    <w:unhideWhenUsed/>
    <w:rsid w:val="00BD2227"/>
    <w:rPr>
      <w:color w:val="0000FF"/>
      <w:u w:val="single"/>
    </w:rPr>
  </w:style>
  <w:style w:type="paragraph" w:styleId="ListParagraph">
    <w:name w:val="List Paragraph"/>
    <w:basedOn w:val="Normal"/>
    <w:uiPriority w:val="34"/>
    <w:qFormat/>
    <w:rsid w:val="00BD2227"/>
    <w:pPr>
      <w:ind w:left="720"/>
      <w:contextualSpacing/>
    </w:pPr>
  </w:style>
  <w:style w:type="paragraph" w:styleId="BalloonText">
    <w:name w:val="Balloon Text"/>
    <w:basedOn w:val="Normal"/>
    <w:link w:val="BalloonTextChar"/>
    <w:uiPriority w:val="99"/>
    <w:semiHidden/>
    <w:unhideWhenUsed/>
    <w:rsid w:val="00913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1E3"/>
    <w:rPr>
      <w:rFonts w:ascii="Lucida Grande" w:hAnsi="Lucida Grande" w:cs="Lucida Grande"/>
      <w:sz w:val="18"/>
      <w:szCs w:val="18"/>
    </w:rPr>
  </w:style>
  <w:style w:type="character" w:styleId="PlaceholderText">
    <w:name w:val="Placeholder Text"/>
    <w:basedOn w:val="DefaultParagraphFont"/>
    <w:uiPriority w:val="99"/>
    <w:semiHidden/>
    <w:rsid w:val="00440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181">
      <w:bodyDiv w:val="1"/>
      <w:marLeft w:val="0"/>
      <w:marRight w:val="0"/>
      <w:marTop w:val="0"/>
      <w:marBottom w:val="0"/>
      <w:divBdr>
        <w:top w:val="none" w:sz="0" w:space="0" w:color="auto"/>
        <w:left w:val="none" w:sz="0" w:space="0" w:color="auto"/>
        <w:bottom w:val="none" w:sz="0" w:space="0" w:color="auto"/>
        <w:right w:val="none" w:sz="0" w:space="0" w:color="auto"/>
      </w:divBdr>
    </w:div>
    <w:div w:id="1589583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google.com/url?q=https%3A%2F%2Ffaculty.washington.edu%2Fchudler%2Fjava%2Fready.html&amp;sa=D&amp;sntz=1&amp;usg=AFQjCNGc_1cOHZy4iwBhM93xXvCImuQ1sQ" TargetMode="External"/><Relationship Id="rId8" Type="http://schemas.openxmlformats.org/officeDocument/2006/relationships/hyperlink" Target="https://drive.google.com/file/d/0B9Yf01UaIbUgQXpYb2NhZ29yX1U/view?usp=sharing" TargetMode="External"/><Relationship Id="rId9" Type="http://schemas.openxmlformats.org/officeDocument/2006/relationships/chart" Target="charts/chart1.xml"/><Relationship Id="rId10" Type="http://schemas.openxmlformats.org/officeDocument/2006/relationships/hyperlink" Target="http://docs.scipy.org/doc/scipy-0.15.1/reference/generated/scipy.stats.ttest_rel.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atrickkennedy:Desktop: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2400">
                <a:latin typeface="+mj-lt"/>
              </a:rPr>
              <a:t>Participant Response</a:t>
            </a:r>
            <a:r>
              <a:rPr lang="en-US" sz="2400" baseline="0">
                <a:latin typeface="+mj-lt"/>
              </a:rPr>
              <a:t> Times by Congruency Condition</a:t>
            </a:r>
            <a:endParaRPr lang="en-US" sz="2400">
              <a:latin typeface="+mj-lt"/>
            </a:endParaRPr>
          </a:p>
        </c:rich>
      </c:tx>
      <c:layout>
        <c:manualLayout>
          <c:xMode val="edge"/>
          <c:yMode val="edge"/>
          <c:x val="0.241190382621294"/>
          <c:y val="0.0235601263869275"/>
        </c:manualLayout>
      </c:layout>
      <c:overlay val="0"/>
    </c:title>
    <c:autoTitleDeleted val="0"/>
    <c:plotArea>
      <c:layout/>
      <c:scatterChart>
        <c:scatterStyle val="lineMarker"/>
        <c:varyColors val="0"/>
        <c:ser>
          <c:idx val="0"/>
          <c:order val="0"/>
          <c:tx>
            <c:v>Participant</c:v>
          </c:tx>
          <c:spPr>
            <a:ln w="47625">
              <a:noFill/>
            </a:ln>
            <a:effectLst/>
          </c:spPr>
          <c:marker>
            <c:symbol val="diamond"/>
            <c:size val="5"/>
            <c:spPr>
              <a:solidFill>
                <a:schemeClr val="tx1"/>
              </a:solidFill>
              <a:ln>
                <a:solidFill>
                  <a:schemeClr val="tx1"/>
                </a:solidFill>
              </a:ln>
              <a:effectLst/>
            </c:spPr>
          </c:marker>
          <c:xVal>
            <c:numRef>
              <c:f>stroopdata.csv!$A$2:$A$25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xVal>
          <c:yVal>
            <c:numRef>
              <c:f>stroopdata.csv!$B$2:$B$25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071967528"/>
        <c:axId val="2070967832"/>
      </c:scatterChart>
      <c:valAx>
        <c:axId val="2071967528"/>
        <c:scaling>
          <c:orientation val="minMax"/>
          <c:max val="40.0"/>
        </c:scaling>
        <c:delete val="0"/>
        <c:axPos val="b"/>
        <c:title>
          <c:tx>
            <c:rich>
              <a:bodyPr/>
              <a:lstStyle/>
              <a:p>
                <a:pPr>
                  <a:defRPr/>
                </a:pPr>
                <a:r>
                  <a:rPr lang="en-US" sz="1800">
                    <a:latin typeface="+mj-lt"/>
                  </a:rPr>
                  <a:t>Congruent Response Time</a:t>
                </a:r>
              </a:p>
            </c:rich>
          </c:tx>
          <c:layout/>
          <c:overlay val="0"/>
        </c:title>
        <c:numFmt formatCode="General" sourceLinked="1"/>
        <c:majorTickMark val="out"/>
        <c:minorTickMark val="none"/>
        <c:tickLblPos val="nextTo"/>
        <c:txPr>
          <a:bodyPr/>
          <a:lstStyle/>
          <a:p>
            <a:pPr>
              <a:defRPr>
                <a:latin typeface="+mj-lt"/>
              </a:defRPr>
            </a:pPr>
            <a:endParaRPr lang="en-US"/>
          </a:p>
        </c:txPr>
        <c:crossAx val="2070967832"/>
        <c:crosses val="autoZero"/>
        <c:crossBetween val="midCat"/>
      </c:valAx>
      <c:valAx>
        <c:axId val="2070967832"/>
        <c:scaling>
          <c:orientation val="minMax"/>
          <c:max val="40.0"/>
        </c:scaling>
        <c:delete val="0"/>
        <c:axPos val="l"/>
        <c:title>
          <c:tx>
            <c:rich>
              <a:bodyPr rot="-5400000" vert="horz"/>
              <a:lstStyle/>
              <a:p>
                <a:pPr>
                  <a:defRPr/>
                </a:pPr>
                <a:r>
                  <a:rPr lang="en-US" sz="1800">
                    <a:latin typeface="+mj-lt"/>
                  </a:rPr>
                  <a:t>Incongruent Response Time</a:t>
                </a:r>
              </a:p>
            </c:rich>
          </c:tx>
          <c:layout/>
          <c:overlay val="0"/>
        </c:title>
        <c:numFmt formatCode="General" sourceLinked="1"/>
        <c:majorTickMark val="out"/>
        <c:minorTickMark val="none"/>
        <c:tickLblPos val="nextTo"/>
        <c:txPr>
          <a:bodyPr/>
          <a:lstStyle/>
          <a:p>
            <a:pPr>
              <a:defRPr>
                <a:latin typeface="+mj-lt"/>
              </a:defRPr>
            </a:pPr>
            <a:endParaRPr lang="en-US"/>
          </a:p>
        </c:txPr>
        <c:crossAx val="20719675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B743-2C57-DD4F-ADDC-DAE379D5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1025</Words>
  <Characters>5845</Characters>
  <Application>Microsoft Macintosh Word</Application>
  <DocSecurity>0</DocSecurity>
  <Lines>48</Lines>
  <Paragraphs>13</Paragraphs>
  <ScaleCrop>false</ScaleCrop>
  <Company>Structured Motivation</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Kennedy</dc:creator>
  <cp:keywords/>
  <dc:description/>
  <cp:lastModifiedBy>Patrick Kennedy</cp:lastModifiedBy>
  <cp:revision>8</cp:revision>
  <cp:lastPrinted>2015-08-07T16:09:00Z</cp:lastPrinted>
  <dcterms:created xsi:type="dcterms:W3CDTF">2015-08-07T16:09:00Z</dcterms:created>
  <dcterms:modified xsi:type="dcterms:W3CDTF">2015-08-11T18:30:00Z</dcterms:modified>
</cp:coreProperties>
</file>