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C79A" w14:textId="77777777" w:rsidR="00BD6CEC" w:rsidRDefault="007915CF">
      <w:pPr>
        <w:jc w:val="center"/>
      </w:pPr>
      <w:r>
        <w:rPr>
          <w:b/>
          <w:color w:val="1F4E79"/>
          <w:sz w:val="22"/>
        </w:rPr>
        <w:t>DSA0602 • DATA HANDLING AND VISUALIZATION</w:t>
      </w:r>
    </w:p>
    <w:p w14:paraId="1F1F1AE4" w14:textId="77777777" w:rsidR="00BD6CEC" w:rsidRDefault="007915CF">
      <w:pPr>
        <w:jc w:val="center"/>
      </w:pPr>
      <w:r>
        <w:rPr>
          <w:b/>
          <w:color w:val="1F4E79"/>
          <w:sz w:val="24"/>
        </w:rPr>
        <w:t>LAB EXPERIMENT</w:t>
      </w:r>
    </w:p>
    <w:p w14:paraId="07575C4C" w14:textId="77777777" w:rsidR="00BD6CEC" w:rsidRDefault="007915CF">
      <w:pPr>
        <w:jc w:val="center"/>
      </w:pPr>
      <w:r>
        <w:rPr>
          <w:b/>
          <w:color w:val="1F4E79"/>
          <w:sz w:val="28"/>
        </w:rPr>
        <w:t>SET 27: PATIENT HEALTH RISK ANALYSIS</w:t>
      </w:r>
    </w:p>
    <w:p w14:paraId="3D7C7D51" w14:textId="77777777" w:rsidR="00BD6CEC" w:rsidRDefault="007915CF">
      <w:pPr>
        <w:pStyle w:val="Heading1"/>
      </w:pPr>
      <w:r>
        <w:t>Experiment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D6CEC" w14:paraId="6532DB6A" w14:textId="77777777">
        <w:tc>
          <w:tcPr>
            <w:tcW w:w="5040" w:type="dxa"/>
            <w:shd w:val="clear" w:color="auto" w:fill="D9EAF7"/>
          </w:tcPr>
          <w:p w14:paraId="6BE05E9F" w14:textId="77777777" w:rsidR="00BD6CEC" w:rsidRDefault="007915CF">
            <w:r>
              <w:rPr>
                <w:sz w:val="17"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199ADD92" w14:textId="77777777" w:rsidR="00BD6CEC" w:rsidRDefault="007915CF">
            <w:r>
              <w:rPr>
                <w:sz w:val="17"/>
              </w:rPr>
              <w:t>Details</w:t>
            </w:r>
          </w:p>
        </w:tc>
      </w:tr>
      <w:tr w:rsidR="00BD6CEC" w14:paraId="74ADE993" w14:textId="77777777">
        <w:tc>
          <w:tcPr>
            <w:tcW w:w="5040" w:type="dxa"/>
          </w:tcPr>
          <w:p w14:paraId="6B18663E" w14:textId="77777777" w:rsidR="00BD6CEC" w:rsidRDefault="007915CF">
            <w:r>
              <w:rPr>
                <w:sz w:val="17"/>
              </w:rPr>
              <w:t>Department</w:t>
            </w:r>
          </w:p>
        </w:tc>
        <w:tc>
          <w:tcPr>
            <w:tcW w:w="5040" w:type="dxa"/>
          </w:tcPr>
          <w:p w14:paraId="22175894" w14:textId="77777777" w:rsidR="00BD6CEC" w:rsidRDefault="007915CF">
            <w:r>
              <w:rPr>
                <w:sz w:val="17"/>
              </w:rPr>
              <w:t>AIDS</w:t>
            </w:r>
          </w:p>
        </w:tc>
      </w:tr>
      <w:tr w:rsidR="00BD6CEC" w14:paraId="34613604" w14:textId="77777777">
        <w:tc>
          <w:tcPr>
            <w:tcW w:w="5040" w:type="dxa"/>
          </w:tcPr>
          <w:p w14:paraId="4EE69500" w14:textId="77777777" w:rsidR="00BD6CEC" w:rsidRDefault="007915CF">
            <w:r>
              <w:rPr>
                <w:sz w:val="17"/>
              </w:rPr>
              <w:t>Course Code / Course Name</w:t>
            </w:r>
          </w:p>
        </w:tc>
        <w:tc>
          <w:tcPr>
            <w:tcW w:w="5040" w:type="dxa"/>
          </w:tcPr>
          <w:p w14:paraId="7EEF10B7" w14:textId="77777777" w:rsidR="00BD6CEC" w:rsidRDefault="007915CF">
            <w:r>
              <w:rPr>
                <w:sz w:val="17"/>
              </w:rPr>
              <w:t>DSA0602 / Data Handling and Visualization</w:t>
            </w:r>
          </w:p>
        </w:tc>
      </w:tr>
      <w:tr w:rsidR="00BD6CEC" w14:paraId="42BE14C1" w14:textId="77777777">
        <w:tc>
          <w:tcPr>
            <w:tcW w:w="5040" w:type="dxa"/>
          </w:tcPr>
          <w:p w14:paraId="106202E9" w14:textId="77777777" w:rsidR="00BD6CEC" w:rsidRDefault="007915CF">
            <w:r>
              <w:rPr>
                <w:sz w:val="17"/>
              </w:rPr>
              <w:t>Experiment</w:t>
            </w:r>
          </w:p>
        </w:tc>
        <w:tc>
          <w:tcPr>
            <w:tcW w:w="5040" w:type="dxa"/>
          </w:tcPr>
          <w:p w14:paraId="1B1654C0" w14:textId="77777777" w:rsidR="00BD6CEC" w:rsidRDefault="007915CF">
            <w:r>
              <w:rPr>
                <w:sz w:val="17"/>
              </w:rPr>
              <w:t>Data Visualization using R and Tableau</w:t>
            </w:r>
          </w:p>
        </w:tc>
      </w:tr>
      <w:tr w:rsidR="00BD6CEC" w14:paraId="0C20DD68" w14:textId="77777777">
        <w:tc>
          <w:tcPr>
            <w:tcW w:w="5040" w:type="dxa"/>
          </w:tcPr>
          <w:p w14:paraId="112F0323" w14:textId="77777777" w:rsidR="00BD6CEC" w:rsidRDefault="007915CF">
            <w:r>
              <w:rPr>
                <w:sz w:val="17"/>
              </w:rPr>
              <w:t>Name</w:t>
            </w:r>
          </w:p>
        </w:tc>
        <w:tc>
          <w:tcPr>
            <w:tcW w:w="5040" w:type="dxa"/>
          </w:tcPr>
          <w:p w14:paraId="53981315" w14:textId="77777777" w:rsidR="00BD6CEC" w:rsidRDefault="007915CF">
            <w:r>
              <w:rPr>
                <w:sz w:val="17"/>
              </w:rPr>
              <w:t>B Mallika</w:t>
            </w:r>
          </w:p>
        </w:tc>
      </w:tr>
      <w:tr w:rsidR="00BD6CEC" w14:paraId="4CB59369" w14:textId="77777777">
        <w:tc>
          <w:tcPr>
            <w:tcW w:w="5040" w:type="dxa"/>
          </w:tcPr>
          <w:p w14:paraId="63DA8AEA" w14:textId="77777777" w:rsidR="00BD6CEC" w:rsidRDefault="007915CF">
            <w:r>
              <w:rPr>
                <w:sz w:val="17"/>
              </w:rPr>
              <w:t>Register Number</w:t>
            </w:r>
          </w:p>
        </w:tc>
        <w:tc>
          <w:tcPr>
            <w:tcW w:w="5040" w:type="dxa"/>
          </w:tcPr>
          <w:p w14:paraId="52100C52" w14:textId="77777777" w:rsidR="00BD6CEC" w:rsidRDefault="007915CF">
            <w:r>
              <w:rPr>
                <w:sz w:val="17"/>
              </w:rPr>
              <w:t>192324234</w:t>
            </w:r>
          </w:p>
        </w:tc>
      </w:tr>
      <w:tr w:rsidR="00BD6CEC" w14:paraId="45D4375A" w14:textId="77777777">
        <w:tc>
          <w:tcPr>
            <w:tcW w:w="5040" w:type="dxa"/>
          </w:tcPr>
          <w:p w14:paraId="6CE4F304" w14:textId="77777777" w:rsidR="00BD6CEC" w:rsidRDefault="007915CF">
            <w:r>
              <w:rPr>
                <w:sz w:val="17"/>
              </w:rPr>
              <w:t>Date</w:t>
            </w:r>
          </w:p>
        </w:tc>
        <w:tc>
          <w:tcPr>
            <w:tcW w:w="5040" w:type="dxa"/>
          </w:tcPr>
          <w:p w14:paraId="264BD26C" w14:textId="292FD0C7" w:rsidR="00BD6CEC" w:rsidRDefault="0060084B">
            <w:r>
              <w:rPr>
                <w:sz w:val="17"/>
              </w:rPr>
              <w:t>20</w:t>
            </w:r>
            <w:r w:rsidR="007915CF">
              <w:rPr>
                <w:sz w:val="17"/>
              </w:rPr>
              <w:t xml:space="preserve"> October 2026</w:t>
            </w:r>
          </w:p>
        </w:tc>
      </w:tr>
      <w:tr w:rsidR="00BD6CEC" w14:paraId="2C96C806" w14:textId="77777777">
        <w:tc>
          <w:tcPr>
            <w:tcW w:w="5040" w:type="dxa"/>
          </w:tcPr>
          <w:p w14:paraId="795C416C" w14:textId="77777777" w:rsidR="00BD6CEC" w:rsidRDefault="007915CF">
            <w:r>
              <w:rPr>
                <w:sz w:val="17"/>
              </w:rPr>
              <w:t>Day</w:t>
            </w:r>
          </w:p>
        </w:tc>
        <w:tc>
          <w:tcPr>
            <w:tcW w:w="5040" w:type="dxa"/>
          </w:tcPr>
          <w:p w14:paraId="6346C23F" w14:textId="77777777" w:rsidR="00BD6CEC" w:rsidRDefault="007915CF">
            <w:r>
              <w:rPr>
                <w:sz w:val="17"/>
              </w:rPr>
              <w:t>Thursday</w:t>
            </w:r>
          </w:p>
        </w:tc>
      </w:tr>
    </w:tbl>
    <w:p w14:paraId="2F845F8E" w14:textId="77777777" w:rsidR="00BD6CEC" w:rsidRDefault="007915CF">
      <w:pPr>
        <w:pStyle w:val="Heading1"/>
      </w:pPr>
      <w:r>
        <w:t>Aim</w:t>
      </w:r>
    </w:p>
    <w:p w14:paraId="0452881B" w14:textId="77777777" w:rsidR="00BD6CEC" w:rsidRDefault="007915CF">
      <w:r>
        <w:t>To examine relationships among Age, BMI, blood pressure, and cholesterol; assess cholesterol distribution; summarize averages; and design a Tableau heatmap dashboard.</w:t>
      </w:r>
    </w:p>
    <w:p w14:paraId="6D3C2C27" w14:textId="77777777" w:rsidR="00BD6CEC" w:rsidRDefault="007915CF">
      <w:pPr>
        <w:pStyle w:val="Heading1"/>
      </w:pPr>
      <w:r>
        <w:t>Dataset: Patient Health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BD6CEC" w14:paraId="1270CFC9" w14:textId="77777777">
        <w:tc>
          <w:tcPr>
            <w:tcW w:w="2016" w:type="dxa"/>
            <w:shd w:val="clear" w:color="auto" w:fill="D9EAF7"/>
          </w:tcPr>
          <w:p w14:paraId="3876C4C9" w14:textId="77777777" w:rsidR="00BD6CEC" w:rsidRDefault="007915CF">
            <w:r>
              <w:rPr>
                <w:sz w:val="17"/>
              </w:rPr>
              <w:t>Patient ID</w:t>
            </w:r>
          </w:p>
        </w:tc>
        <w:tc>
          <w:tcPr>
            <w:tcW w:w="2016" w:type="dxa"/>
            <w:shd w:val="clear" w:color="auto" w:fill="D9EAF7"/>
          </w:tcPr>
          <w:p w14:paraId="3F682D29" w14:textId="77777777" w:rsidR="00BD6CEC" w:rsidRDefault="007915CF">
            <w:r>
              <w:rPr>
                <w:sz w:val="17"/>
              </w:rPr>
              <w:t>Age</w:t>
            </w:r>
          </w:p>
        </w:tc>
        <w:tc>
          <w:tcPr>
            <w:tcW w:w="2016" w:type="dxa"/>
            <w:shd w:val="clear" w:color="auto" w:fill="D9EAF7"/>
          </w:tcPr>
          <w:p w14:paraId="1A994514" w14:textId="77777777" w:rsidR="00BD6CEC" w:rsidRDefault="007915CF">
            <w:r>
              <w:rPr>
                <w:sz w:val="17"/>
              </w:rPr>
              <w:t>BMI</w:t>
            </w:r>
          </w:p>
        </w:tc>
        <w:tc>
          <w:tcPr>
            <w:tcW w:w="2016" w:type="dxa"/>
            <w:shd w:val="clear" w:color="auto" w:fill="D9EAF7"/>
          </w:tcPr>
          <w:p w14:paraId="04FBD92D" w14:textId="77777777" w:rsidR="00BD6CEC" w:rsidRDefault="007915CF">
            <w:r>
              <w:rPr>
                <w:sz w:val="17"/>
              </w:rPr>
              <w:t>BP</w:t>
            </w:r>
          </w:p>
        </w:tc>
        <w:tc>
          <w:tcPr>
            <w:tcW w:w="2016" w:type="dxa"/>
            <w:shd w:val="clear" w:color="auto" w:fill="D9EAF7"/>
          </w:tcPr>
          <w:p w14:paraId="4CC73CB5" w14:textId="77777777" w:rsidR="00BD6CEC" w:rsidRDefault="007915CF">
            <w:r>
              <w:rPr>
                <w:sz w:val="17"/>
              </w:rPr>
              <w:t>Cholesterol</w:t>
            </w:r>
          </w:p>
        </w:tc>
      </w:tr>
      <w:tr w:rsidR="00BD6CEC" w14:paraId="445FE918" w14:textId="77777777">
        <w:tc>
          <w:tcPr>
            <w:tcW w:w="2016" w:type="dxa"/>
          </w:tcPr>
          <w:p w14:paraId="0CE0184E" w14:textId="77777777" w:rsidR="00BD6CEC" w:rsidRDefault="007915CF">
            <w:r>
              <w:rPr>
                <w:sz w:val="17"/>
              </w:rPr>
              <w:t>P1</w:t>
            </w:r>
          </w:p>
        </w:tc>
        <w:tc>
          <w:tcPr>
            <w:tcW w:w="2016" w:type="dxa"/>
          </w:tcPr>
          <w:p w14:paraId="0C112A5A" w14:textId="77777777" w:rsidR="00BD6CEC" w:rsidRDefault="007915CF">
            <w:r>
              <w:rPr>
                <w:sz w:val="17"/>
              </w:rPr>
              <w:t>25</w:t>
            </w:r>
          </w:p>
        </w:tc>
        <w:tc>
          <w:tcPr>
            <w:tcW w:w="2016" w:type="dxa"/>
          </w:tcPr>
          <w:p w14:paraId="09927326" w14:textId="77777777" w:rsidR="00BD6CEC" w:rsidRDefault="007915CF">
            <w:r>
              <w:rPr>
                <w:sz w:val="17"/>
              </w:rPr>
              <w:t>22</w:t>
            </w:r>
          </w:p>
        </w:tc>
        <w:tc>
          <w:tcPr>
            <w:tcW w:w="2016" w:type="dxa"/>
          </w:tcPr>
          <w:p w14:paraId="525831F9" w14:textId="77777777" w:rsidR="00BD6CEC" w:rsidRDefault="007915CF">
            <w:r>
              <w:rPr>
                <w:sz w:val="17"/>
              </w:rPr>
              <w:t>120</w:t>
            </w:r>
          </w:p>
        </w:tc>
        <w:tc>
          <w:tcPr>
            <w:tcW w:w="2016" w:type="dxa"/>
          </w:tcPr>
          <w:p w14:paraId="1C820E00" w14:textId="77777777" w:rsidR="00BD6CEC" w:rsidRDefault="007915CF">
            <w:r>
              <w:rPr>
                <w:sz w:val="17"/>
              </w:rPr>
              <w:t>180</w:t>
            </w:r>
          </w:p>
        </w:tc>
      </w:tr>
      <w:tr w:rsidR="00BD6CEC" w14:paraId="75779656" w14:textId="77777777">
        <w:tc>
          <w:tcPr>
            <w:tcW w:w="2016" w:type="dxa"/>
          </w:tcPr>
          <w:p w14:paraId="2E7E286B" w14:textId="77777777" w:rsidR="00BD6CEC" w:rsidRDefault="007915CF">
            <w:r>
              <w:rPr>
                <w:sz w:val="17"/>
              </w:rPr>
              <w:t>P2</w:t>
            </w:r>
          </w:p>
        </w:tc>
        <w:tc>
          <w:tcPr>
            <w:tcW w:w="2016" w:type="dxa"/>
          </w:tcPr>
          <w:p w14:paraId="38E15D86" w14:textId="77777777" w:rsidR="00BD6CEC" w:rsidRDefault="007915CF">
            <w:r>
              <w:rPr>
                <w:sz w:val="17"/>
              </w:rPr>
              <w:t>40</w:t>
            </w:r>
          </w:p>
        </w:tc>
        <w:tc>
          <w:tcPr>
            <w:tcW w:w="2016" w:type="dxa"/>
          </w:tcPr>
          <w:p w14:paraId="38CDB08D" w14:textId="77777777" w:rsidR="00BD6CEC" w:rsidRDefault="007915CF">
            <w:r>
              <w:rPr>
                <w:sz w:val="17"/>
              </w:rPr>
              <w:t>28</w:t>
            </w:r>
          </w:p>
        </w:tc>
        <w:tc>
          <w:tcPr>
            <w:tcW w:w="2016" w:type="dxa"/>
          </w:tcPr>
          <w:p w14:paraId="45FAE704" w14:textId="77777777" w:rsidR="00BD6CEC" w:rsidRDefault="007915CF">
            <w:r>
              <w:rPr>
                <w:sz w:val="17"/>
              </w:rPr>
              <w:t>135</w:t>
            </w:r>
          </w:p>
        </w:tc>
        <w:tc>
          <w:tcPr>
            <w:tcW w:w="2016" w:type="dxa"/>
          </w:tcPr>
          <w:p w14:paraId="457D5D78" w14:textId="77777777" w:rsidR="00BD6CEC" w:rsidRDefault="007915CF">
            <w:r>
              <w:rPr>
                <w:sz w:val="17"/>
              </w:rPr>
              <w:t>210</w:t>
            </w:r>
          </w:p>
        </w:tc>
      </w:tr>
      <w:tr w:rsidR="00BD6CEC" w14:paraId="396A2F03" w14:textId="77777777">
        <w:tc>
          <w:tcPr>
            <w:tcW w:w="2016" w:type="dxa"/>
          </w:tcPr>
          <w:p w14:paraId="07CF67F8" w14:textId="77777777" w:rsidR="00BD6CEC" w:rsidRDefault="007915CF">
            <w:r>
              <w:rPr>
                <w:sz w:val="17"/>
              </w:rPr>
              <w:t>P3</w:t>
            </w:r>
          </w:p>
        </w:tc>
        <w:tc>
          <w:tcPr>
            <w:tcW w:w="2016" w:type="dxa"/>
          </w:tcPr>
          <w:p w14:paraId="3AD438FC" w14:textId="77777777" w:rsidR="00BD6CEC" w:rsidRDefault="007915CF">
            <w:r>
              <w:rPr>
                <w:sz w:val="17"/>
              </w:rPr>
              <w:t>55</w:t>
            </w:r>
          </w:p>
        </w:tc>
        <w:tc>
          <w:tcPr>
            <w:tcW w:w="2016" w:type="dxa"/>
          </w:tcPr>
          <w:p w14:paraId="7A9AF59C" w14:textId="77777777" w:rsidR="00BD6CEC" w:rsidRDefault="007915CF">
            <w:r>
              <w:rPr>
                <w:sz w:val="17"/>
              </w:rPr>
              <w:t>30</w:t>
            </w:r>
          </w:p>
        </w:tc>
        <w:tc>
          <w:tcPr>
            <w:tcW w:w="2016" w:type="dxa"/>
          </w:tcPr>
          <w:p w14:paraId="25CD4840" w14:textId="77777777" w:rsidR="00BD6CEC" w:rsidRDefault="007915CF">
            <w:r>
              <w:rPr>
                <w:sz w:val="17"/>
              </w:rPr>
              <w:t>145</w:t>
            </w:r>
          </w:p>
        </w:tc>
        <w:tc>
          <w:tcPr>
            <w:tcW w:w="2016" w:type="dxa"/>
          </w:tcPr>
          <w:p w14:paraId="4F598C5A" w14:textId="77777777" w:rsidR="00BD6CEC" w:rsidRDefault="007915CF">
            <w:r>
              <w:rPr>
                <w:sz w:val="17"/>
              </w:rPr>
              <w:t>240</w:t>
            </w:r>
          </w:p>
        </w:tc>
      </w:tr>
      <w:tr w:rsidR="00BD6CEC" w14:paraId="52E56A41" w14:textId="77777777">
        <w:tc>
          <w:tcPr>
            <w:tcW w:w="2016" w:type="dxa"/>
          </w:tcPr>
          <w:p w14:paraId="399A6985" w14:textId="77777777" w:rsidR="00BD6CEC" w:rsidRDefault="007915CF">
            <w:r>
              <w:rPr>
                <w:sz w:val="17"/>
              </w:rPr>
              <w:t>P4</w:t>
            </w:r>
          </w:p>
        </w:tc>
        <w:tc>
          <w:tcPr>
            <w:tcW w:w="2016" w:type="dxa"/>
          </w:tcPr>
          <w:p w14:paraId="73CEEE94" w14:textId="77777777" w:rsidR="00BD6CEC" w:rsidRDefault="007915CF">
            <w:r>
              <w:rPr>
                <w:sz w:val="17"/>
              </w:rPr>
              <w:t>35</w:t>
            </w:r>
          </w:p>
        </w:tc>
        <w:tc>
          <w:tcPr>
            <w:tcW w:w="2016" w:type="dxa"/>
          </w:tcPr>
          <w:p w14:paraId="64A386BE" w14:textId="77777777" w:rsidR="00BD6CEC" w:rsidRDefault="007915CF">
            <w:r>
              <w:rPr>
                <w:sz w:val="17"/>
              </w:rPr>
              <w:t>26</w:t>
            </w:r>
          </w:p>
        </w:tc>
        <w:tc>
          <w:tcPr>
            <w:tcW w:w="2016" w:type="dxa"/>
          </w:tcPr>
          <w:p w14:paraId="70752546" w14:textId="77777777" w:rsidR="00BD6CEC" w:rsidRDefault="007915CF">
            <w:r>
              <w:rPr>
                <w:sz w:val="17"/>
              </w:rPr>
              <w:t>130</w:t>
            </w:r>
          </w:p>
        </w:tc>
        <w:tc>
          <w:tcPr>
            <w:tcW w:w="2016" w:type="dxa"/>
          </w:tcPr>
          <w:p w14:paraId="5923F11A" w14:textId="77777777" w:rsidR="00BD6CEC" w:rsidRDefault="007915CF">
            <w:r>
              <w:rPr>
                <w:sz w:val="17"/>
              </w:rPr>
              <w:t>200</w:t>
            </w:r>
          </w:p>
        </w:tc>
      </w:tr>
      <w:tr w:rsidR="00BD6CEC" w14:paraId="308C094F" w14:textId="77777777">
        <w:tc>
          <w:tcPr>
            <w:tcW w:w="2016" w:type="dxa"/>
          </w:tcPr>
          <w:p w14:paraId="462A2A76" w14:textId="77777777" w:rsidR="00BD6CEC" w:rsidRDefault="007915CF">
            <w:r>
              <w:rPr>
                <w:sz w:val="17"/>
              </w:rPr>
              <w:t>P5</w:t>
            </w:r>
          </w:p>
        </w:tc>
        <w:tc>
          <w:tcPr>
            <w:tcW w:w="2016" w:type="dxa"/>
          </w:tcPr>
          <w:p w14:paraId="5AABCB74" w14:textId="77777777" w:rsidR="00BD6CEC" w:rsidRDefault="007915CF">
            <w:r>
              <w:rPr>
                <w:sz w:val="17"/>
              </w:rPr>
              <w:t>60</w:t>
            </w:r>
          </w:p>
        </w:tc>
        <w:tc>
          <w:tcPr>
            <w:tcW w:w="2016" w:type="dxa"/>
          </w:tcPr>
          <w:p w14:paraId="0BA91223" w14:textId="77777777" w:rsidR="00BD6CEC" w:rsidRDefault="007915CF">
            <w:r>
              <w:rPr>
                <w:sz w:val="17"/>
              </w:rPr>
              <w:t>32</w:t>
            </w:r>
          </w:p>
        </w:tc>
        <w:tc>
          <w:tcPr>
            <w:tcW w:w="2016" w:type="dxa"/>
          </w:tcPr>
          <w:p w14:paraId="702978E4" w14:textId="77777777" w:rsidR="00BD6CEC" w:rsidRDefault="007915CF">
            <w:r>
              <w:rPr>
                <w:sz w:val="17"/>
              </w:rPr>
              <w:t>150</w:t>
            </w:r>
          </w:p>
        </w:tc>
        <w:tc>
          <w:tcPr>
            <w:tcW w:w="2016" w:type="dxa"/>
          </w:tcPr>
          <w:p w14:paraId="020FBB2B" w14:textId="77777777" w:rsidR="00BD6CEC" w:rsidRDefault="007915CF">
            <w:r>
              <w:rPr>
                <w:sz w:val="17"/>
              </w:rPr>
              <w:t>260</w:t>
            </w:r>
          </w:p>
        </w:tc>
      </w:tr>
    </w:tbl>
    <w:p w14:paraId="074DE762" w14:textId="77777777" w:rsidR="00BD6CEC" w:rsidRDefault="007915CF">
      <w:pPr>
        <w:pStyle w:val="Heading2"/>
      </w:pPr>
      <w:r>
        <w:t>PROGRAM 1: Scatterplot Matrix of Health Indicators</w:t>
      </w:r>
    </w:p>
    <w:p w14:paraId="52B25040" w14:textId="77777777" w:rsidR="00BD6CEC" w:rsidRDefault="007915CF">
      <w:r>
        <w:t>Create a scatterplot matrix for Age, BMI, BP, and Cholesterol.</w:t>
      </w:r>
    </w:p>
    <w:p w14:paraId="1DBD8330" w14:textId="77777777" w:rsidR="00BD6CEC" w:rsidRDefault="007915CF">
      <w:r>
        <w:t>R Code:</w:t>
      </w:r>
    </w:p>
    <w:p w14:paraId="0A5E9D69" w14:textId="77777777" w:rsidR="00BD6CEC" w:rsidRDefault="007915CF">
      <w:r>
        <w:rPr>
          <w:rFonts w:ascii="Consolas" w:hAnsi="Consolas"/>
          <w:sz w:val="16"/>
        </w:rPr>
        <w:t>health &lt;- data.frame(Patient_ID=c("P1","P2","P3","P4","P5"), Age=c(25,40,55,35,60), BMI=c(22,28,30,26,32), BP=c(120,135,145,130,150), Cholesterol=c(180,210,240,200,260))</w:t>
      </w:r>
      <w:r>
        <w:rPr>
          <w:rFonts w:ascii="Consolas" w:hAnsi="Consolas"/>
          <w:sz w:val="16"/>
        </w:rPr>
        <w:br/>
        <w:t>pairs(health[,c("Age","BMI","BP","Cholesterol")], main="Scatterplot Matrix of Patient Health Indicators", pch=19, col="steelblue")</w:t>
      </w:r>
    </w:p>
    <w:p w14:paraId="6AC977DE" w14:textId="77777777" w:rsidR="00BD6CEC" w:rsidRDefault="007915CF">
      <w:r>
        <w:t>OUTPUT:</w:t>
      </w:r>
    </w:p>
    <w:p w14:paraId="4E087EBA" w14:textId="77777777" w:rsidR="00BD6CEC" w:rsidRDefault="007915CF">
      <w:r>
        <w:rPr>
          <w:noProof/>
        </w:rPr>
        <w:lastRenderedPageBreak/>
        <w:drawing>
          <wp:inline distT="0" distB="0" distL="0" distR="0" wp14:anchorId="68A14382" wp14:editId="0DA7BD27">
            <wp:extent cx="5303520" cy="2949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7_scatt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81CF" w14:textId="77777777" w:rsidR="00BD6CEC" w:rsidRDefault="007915CF">
      <w:pPr>
        <w:jc w:val="center"/>
      </w:pPr>
      <w:r>
        <w:t>Output 1: Scatterplot Matrix of Health Indicators</w:t>
      </w:r>
    </w:p>
    <w:p w14:paraId="106AACAE" w14:textId="77777777" w:rsidR="00BD6CEC" w:rsidRDefault="007915CF">
      <w:r>
        <w:rPr>
          <w:b/>
        </w:rPr>
        <w:t xml:space="preserve">Observation: </w:t>
      </w:r>
      <w:r>
        <w:t>Age, BMI, BP, and cholesterol tend to be higher together in these records, but five observations are too few for robust conclusions.</w:t>
      </w:r>
    </w:p>
    <w:p w14:paraId="676F57D0" w14:textId="77777777" w:rsidR="00BD6CEC" w:rsidRDefault="007915CF">
      <w:pPr>
        <w:pStyle w:val="Heading2"/>
      </w:pPr>
      <w:r>
        <w:t>PROGRAM 2: Q-Q Plot of Cholesterol</w:t>
      </w:r>
    </w:p>
    <w:p w14:paraId="3588C724" w14:textId="77777777" w:rsidR="00BD6CEC" w:rsidRDefault="007915CF">
      <w:r>
        <w:t>Construct a Q-Q plot and ECDF for cholesterol and comment on distribution behaviour.</w:t>
      </w:r>
    </w:p>
    <w:p w14:paraId="5B4C7E3A" w14:textId="77777777" w:rsidR="00BD6CEC" w:rsidRDefault="007915CF">
      <w:r>
        <w:t>R Code:</w:t>
      </w:r>
    </w:p>
    <w:p w14:paraId="20936238" w14:textId="77777777" w:rsidR="00BD6CEC" w:rsidRDefault="007915CF">
      <w:r>
        <w:rPr>
          <w:rFonts w:ascii="Consolas" w:hAnsi="Consolas"/>
          <w:sz w:val="16"/>
        </w:rPr>
        <w:t>qqnorm(health$Cholesterol, main="Q-Q Plot of Cholesterol")</w:t>
      </w:r>
      <w:r>
        <w:rPr>
          <w:rFonts w:ascii="Consolas" w:hAnsi="Consolas"/>
          <w:sz w:val="16"/>
        </w:rPr>
        <w:br/>
        <w:t>qqline(health$Cholesterol, col="red", lwd=2)</w:t>
      </w:r>
      <w:r>
        <w:rPr>
          <w:rFonts w:ascii="Consolas" w:hAnsi="Consolas"/>
          <w:sz w:val="16"/>
        </w:rPr>
        <w:br/>
        <w:t>plot(ecdf(health$Cholesterol), verticals=TRUE, do.points=TRUE, main="ECDF of Cholesterol", xlab="Cholesterol", ylab="Cumulative Proportion")</w:t>
      </w:r>
    </w:p>
    <w:p w14:paraId="512BCE71" w14:textId="77777777" w:rsidR="00BD6CEC" w:rsidRDefault="007915CF">
      <w:r>
        <w:t>OUTPUT:</w:t>
      </w:r>
    </w:p>
    <w:p w14:paraId="189BA590" w14:textId="77777777" w:rsidR="00BD6CEC" w:rsidRDefault="007915CF">
      <w:r>
        <w:rPr>
          <w:noProof/>
        </w:rPr>
        <w:drawing>
          <wp:inline distT="0" distB="0" distL="0" distR="0" wp14:anchorId="77103C5C" wp14:editId="44E8824B">
            <wp:extent cx="5303520" cy="29499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7_qq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36FE" w14:textId="77777777" w:rsidR="00BD6CEC" w:rsidRDefault="007915CF">
      <w:pPr>
        <w:jc w:val="center"/>
      </w:pPr>
      <w:r>
        <w:t>Output 2: Q-Q Plot of Cholesterol</w:t>
      </w:r>
    </w:p>
    <w:p w14:paraId="62E97228" w14:textId="77777777" w:rsidR="00BD6CEC" w:rsidRDefault="007915CF">
      <w:r>
        <w:rPr>
          <w:b/>
        </w:rPr>
        <w:lastRenderedPageBreak/>
        <w:t xml:space="preserve">Observation: </w:t>
      </w:r>
      <w:r>
        <w:t>The Q-Q plot compares sample quantiles with a normal reference; the ECDF rises at the five observed values. Normality and skewness cannot be assessed reliably from only five observations.</w:t>
      </w:r>
    </w:p>
    <w:p w14:paraId="30CD581A" w14:textId="77777777" w:rsidR="00BD6CEC" w:rsidRDefault="007915CF">
      <w:pPr>
        <w:pStyle w:val="Heading2"/>
      </w:pPr>
      <w:r>
        <w:t>PROGRAM 3: Average Health Indicator Bar Chart</w:t>
      </w:r>
    </w:p>
    <w:p w14:paraId="50B9A2AE" w14:textId="77777777" w:rsidR="00BD6CEC" w:rsidRDefault="007915CF">
      <w:r>
        <w:t>Create a bar chart of average Age, BMI, BP, and Cholesterol with labels and distinct colors.</w:t>
      </w:r>
    </w:p>
    <w:p w14:paraId="7CA2C0C1" w14:textId="77777777" w:rsidR="00BD6CEC" w:rsidRDefault="007915CF">
      <w:r>
        <w:t>R Code:</w:t>
      </w:r>
    </w:p>
    <w:p w14:paraId="0AC99A43" w14:textId="77777777" w:rsidR="00BD6CEC" w:rsidRDefault="007915CF">
      <w:r>
        <w:rPr>
          <w:rFonts w:ascii="Consolas" w:hAnsi="Consolas"/>
          <w:sz w:val="16"/>
        </w:rPr>
        <w:t>avg &lt;- colMeans(health[,c("Age","BMI","BP","Cholesterol")])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barplot(avg, col=c("steelblue","darkorange","seagreen","mediumpurple"), names.arg=c("Age","BMI","BP","Cholesterol"), xlab="Health Indicator", ylab="Average Value", main="Average Patient Health Indicators", las=2)</w:t>
      </w:r>
    </w:p>
    <w:p w14:paraId="732FB06A" w14:textId="77777777" w:rsidR="00BD6CEC" w:rsidRDefault="007915CF">
      <w:r>
        <w:t>OUTPUT:</w:t>
      </w:r>
    </w:p>
    <w:p w14:paraId="078FB591" w14:textId="77777777" w:rsidR="00BD6CEC" w:rsidRDefault="007915CF">
      <w:r>
        <w:rPr>
          <w:noProof/>
        </w:rPr>
        <w:drawing>
          <wp:inline distT="0" distB="0" distL="0" distR="0" wp14:anchorId="26DB4E3D" wp14:editId="46554F94">
            <wp:extent cx="5303520" cy="2947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7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343F" w14:textId="77777777" w:rsidR="00BD6CEC" w:rsidRDefault="007915CF">
      <w:pPr>
        <w:jc w:val="center"/>
      </w:pPr>
      <w:r>
        <w:t>Output 3: Average Health Indicator Bar Chart</w:t>
      </w:r>
    </w:p>
    <w:p w14:paraId="2722340C" w14:textId="77777777" w:rsidR="00BD6CEC" w:rsidRDefault="007915CF">
      <w:r>
        <w:rPr>
          <w:b/>
        </w:rPr>
        <w:t xml:space="preserve">Observation: </w:t>
      </w:r>
      <w:r>
        <w:t>Sample averages are Age 43, BMI 27.6, BP 136, and Cholesterol 218. These describe this sample and should not be used alone to diagnose or assign clinical risk.</w:t>
      </w:r>
    </w:p>
    <w:p w14:paraId="66337E0F" w14:textId="77777777" w:rsidR="00BD6CEC" w:rsidRDefault="007915CF">
      <w:pPr>
        <w:pStyle w:val="Heading2"/>
      </w:pPr>
      <w:r>
        <w:t>PROGRAM 3: Tableau Dashboard</w:t>
      </w:r>
    </w:p>
    <w:p w14:paraId="6077ED26" w14:textId="77777777" w:rsidR="00BD6CEC" w:rsidRDefault="007915CF">
      <w:r>
        <w:t>Create an interactive Tableau heatmap dashboard with an Age filter and hover tooltips.</w:t>
      </w:r>
    </w:p>
    <w:p w14:paraId="73D1B3A0" w14:textId="77777777" w:rsidR="00BD6CEC" w:rsidRDefault="007915CF">
      <w:pPr>
        <w:pStyle w:val="ListNumber"/>
      </w:pPr>
      <w:r>
        <w:t>Connect Tableau to a CSV with Patient_ID, Age, BMI, BP, and Cholesterol.</w:t>
      </w:r>
    </w:p>
    <w:p w14:paraId="4EE505BF" w14:textId="77777777" w:rsidR="00BD6CEC" w:rsidRDefault="007915CF">
      <w:pPr>
        <w:pStyle w:val="ListNumber"/>
      </w:pPr>
      <w:r>
        <w:t>Pivot BMI, BP, and Cholesterol into Indicator and Value fields if needed.</w:t>
      </w:r>
    </w:p>
    <w:p w14:paraId="431A5DB5" w14:textId="77777777" w:rsidR="00BD6CEC" w:rsidRDefault="007915CF">
      <w:pPr>
        <w:pStyle w:val="ListNumber"/>
      </w:pPr>
      <w:r>
        <w:t>Create a heatmap with Patient_ID on Rows, Indicator on Columns, and Value on Color.</w:t>
      </w:r>
    </w:p>
    <w:p w14:paraId="6589C31E" w14:textId="77777777" w:rsidR="00BD6CEC" w:rsidRDefault="007915CF">
      <w:pPr>
        <w:pStyle w:val="ListNumber"/>
      </w:pPr>
      <w:r>
        <w:t>Add Age as a filter and apply it to all worksheets using the same data source.</w:t>
      </w:r>
    </w:p>
    <w:p w14:paraId="710F31FC" w14:textId="77777777" w:rsidR="00BD6CEC" w:rsidRDefault="007915CF">
      <w:pPr>
        <w:pStyle w:val="ListNumber"/>
      </w:pPr>
      <w:r>
        <w:t>Add Age, BMI, BP, and Cholesterol to tooltips, then combine views in a dashboard.</w:t>
      </w:r>
    </w:p>
    <w:p w14:paraId="6EFD7373" w14:textId="77777777" w:rsidR="00BD6CEC" w:rsidRDefault="007915CF">
      <w:r>
        <w:t>P5 has the highest age (60), BMI (32), BP (150), and cholesterol (260); P1 has the lowest values in this sample. These are relative comparisons, not medical diagnoses.</w:t>
      </w:r>
    </w:p>
    <w:p w14:paraId="0C42F9FE" w14:textId="77777777" w:rsidR="00BD6CEC" w:rsidRDefault="007915CF">
      <w:pPr>
        <w:pStyle w:val="Heading1"/>
      </w:pPr>
      <w:r>
        <w:t>Procedure</w:t>
      </w:r>
    </w:p>
    <w:p w14:paraId="007D3874" w14:textId="77777777" w:rsidR="00BD6CEC" w:rsidRDefault="007915CF">
      <w:pPr>
        <w:pStyle w:val="ListNumber"/>
      </w:pPr>
      <w:r>
        <w:t>Create the patient health data frame.</w:t>
      </w:r>
    </w:p>
    <w:p w14:paraId="5EEB6FF0" w14:textId="77777777" w:rsidR="00BD6CEC" w:rsidRDefault="007915CF">
      <w:pPr>
        <w:pStyle w:val="ListNumber"/>
      </w:pPr>
      <w:r>
        <w:t>Use pairs() to inspect pairwise relationships.</w:t>
      </w:r>
    </w:p>
    <w:p w14:paraId="09323411" w14:textId="77777777" w:rsidR="00BD6CEC" w:rsidRDefault="007915CF">
      <w:pPr>
        <w:pStyle w:val="ListNumber"/>
      </w:pPr>
      <w:r>
        <w:t>Use qqnorm(), qqline(), and ecdf() to examine cholesterol distribution visually.</w:t>
      </w:r>
    </w:p>
    <w:p w14:paraId="66042200" w14:textId="77777777" w:rsidR="00BD6CEC" w:rsidRDefault="007915CF">
      <w:pPr>
        <w:pStyle w:val="ListNumber"/>
      </w:pPr>
      <w:r>
        <w:lastRenderedPageBreak/>
        <w:t>Calculate means and display them using barplot().</w:t>
      </w:r>
    </w:p>
    <w:p w14:paraId="4799522F" w14:textId="77777777" w:rsidR="00BD6CEC" w:rsidRDefault="007915CF">
      <w:pPr>
        <w:pStyle w:val="ListNumber"/>
      </w:pPr>
      <w:r>
        <w:t>Build a Tableau heatmap, add an Age filter, and configure tooltips.</w:t>
      </w:r>
    </w:p>
    <w:p w14:paraId="5FF2BC66" w14:textId="77777777" w:rsidR="00BD6CEC" w:rsidRDefault="007915CF">
      <w:pPr>
        <w:pStyle w:val="Heading1"/>
      </w:pPr>
      <w:r>
        <w:t>RESULT</w:t>
      </w:r>
    </w:p>
    <w:p w14:paraId="7E328166" w14:textId="77777777" w:rsidR="00BD6CEC" w:rsidRDefault="007915CF">
      <w:r>
        <w:t>The five-patient dataset was explored using pairwise plots, a cholesterol Q-Q plot and ECDF, and a bar chart of average indicators. P5 has the highest values in the sample. This small dataset is descriptive only and cannot diagnose clinical risk.</w:t>
      </w:r>
    </w:p>
    <w:p w14:paraId="729B18EB" w14:textId="77777777" w:rsidR="00BD6CEC" w:rsidRDefault="007915CF">
      <w:pPr>
        <w:pStyle w:val="Heading1"/>
      </w:pPr>
      <w:r>
        <w:t>Key Functions and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D6CEC" w14:paraId="0CB81090" w14:textId="77777777">
        <w:tc>
          <w:tcPr>
            <w:tcW w:w="5040" w:type="dxa"/>
            <w:shd w:val="clear" w:color="auto" w:fill="D9EAF7"/>
          </w:tcPr>
          <w:p w14:paraId="4317DABE" w14:textId="77777777" w:rsidR="00BD6CEC" w:rsidRDefault="007915CF">
            <w:r>
              <w:rPr>
                <w:sz w:val="17"/>
              </w:rPr>
              <w:t>Function / Tool</w:t>
            </w:r>
          </w:p>
        </w:tc>
        <w:tc>
          <w:tcPr>
            <w:tcW w:w="5040" w:type="dxa"/>
            <w:shd w:val="clear" w:color="auto" w:fill="D9EAF7"/>
          </w:tcPr>
          <w:p w14:paraId="052F901B" w14:textId="77777777" w:rsidR="00BD6CEC" w:rsidRDefault="007915CF">
            <w:r>
              <w:rPr>
                <w:sz w:val="17"/>
              </w:rPr>
              <w:t>Purpose</w:t>
            </w:r>
          </w:p>
        </w:tc>
      </w:tr>
      <w:tr w:rsidR="00BD6CEC" w14:paraId="1EF2E37A" w14:textId="77777777">
        <w:tc>
          <w:tcPr>
            <w:tcW w:w="5040" w:type="dxa"/>
          </w:tcPr>
          <w:p w14:paraId="0C6012FF" w14:textId="77777777" w:rsidR="00BD6CEC" w:rsidRDefault="007915CF">
            <w:r>
              <w:rPr>
                <w:sz w:val="17"/>
              </w:rPr>
              <w:t>pairs()</w:t>
            </w:r>
          </w:p>
        </w:tc>
        <w:tc>
          <w:tcPr>
            <w:tcW w:w="5040" w:type="dxa"/>
          </w:tcPr>
          <w:p w14:paraId="5CC57A54" w14:textId="77777777" w:rsidR="00BD6CEC" w:rsidRDefault="007915CF">
            <w:r>
              <w:rPr>
                <w:sz w:val="17"/>
              </w:rPr>
              <w:t>Displays pairwise relationships among numeric variables.</w:t>
            </w:r>
          </w:p>
        </w:tc>
      </w:tr>
      <w:tr w:rsidR="00BD6CEC" w14:paraId="3F859900" w14:textId="77777777">
        <w:tc>
          <w:tcPr>
            <w:tcW w:w="5040" w:type="dxa"/>
          </w:tcPr>
          <w:p w14:paraId="670D7591" w14:textId="77777777" w:rsidR="00BD6CEC" w:rsidRDefault="007915CF">
            <w:r>
              <w:rPr>
                <w:sz w:val="17"/>
              </w:rPr>
              <w:t>qqnorm() / qqline()</w:t>
            </w:r>
          </w:p>
        </w:tc>
        <w:tc>
          <w:tcPr>
            <w:tcW w:w="5040" w:type="dxa"/>
          </w:tcPr>
          <w:p w14:paraId="0A642900" w14:textId="77777777" w:rsidR="00BD6CEC" w:rsidRDefault="007915CF">
            <w:r>
              <w:rPr>
                <w:sz w:val="17"/>
              </w:rPr>
              <w:t>Compares cholesterol quantiles with a normal reference.</w:t>
            </w:r>
          </w:p>
        </w:tc>
      </w:tr>
      <w:tr w:rsidR="00BD6CEC" w14:paraId="6E8CB767" w14:textId="77777777">
        <w:tc>
          <w:tcPr>
            <w:tcW w:w="5040" w:type="dxa"/>
          </w:tcPr>
          <w:p w14:paraId="034B7117" w14:textId="77777777" w:rsidR="00BD6CEC" w:rsidRDefault="007915CF">
            <w:r>
              <w:rPr>
                <w:sz w:val="17"/>
              </w:rPr>
              <w:t>ecdf()</w:t>
            </w:r>
          </w:p>
        </w:tc>
        <w:tc>
          <w:tcPr>
            <w:tcW w:w="5040" w:type="dxa"/>
          </w:tcPr>
          <w:p w14:paraId="003E3BE7" w14:textId="77777777" w:rsidR="00BD6CEC" w:rsidRDefault="007915CF">
            <w:r>
              <w:rPr>
                <w:sz w:val="17"/>
              </w:rPr>
              <w:t>Displays the empirical cumulative distribution.</w:t>
            </w:r>
          </w:p>
        </w:tc>
      </w:tr>
      <w:tr w:rsidR="00BD6CEC" w14:paraId="6EFC87B1" w14:textId="77777777">
        <w:tc>
          <w:tcPr>
            <w:tcW w:w="5040" w:type="dxa"/>
          </w:tcPr>
          <w:p w14:paraId="2764DAE2" w14:textId="77777777" w:rsidR="00BD6CEC" w:rsidRDefault="007915CF">
            <w:r>
              <w:rPr>
                <w:sz w:val="17"/>
              </w:rPr>
              <w:t>colMeans() / barplot()</w:t>
            </w:r>
          </w:p>
        </w:tc>
        <w:tc>
          <w:tcPr>
            <w:tcW w:w="5040" w:type="dxa"/>
          </w:tcPr>
          <w:p w14:paraId="632DCC1E" w14:textId="77777777" w:rsidR="00BD6CEC" w:rsidRDefault="007915CF">
            <w:r>
              <w:rPr>
                <w:sz w:val="17"/>
              </w:rPr>
              <w:t>Calculates and visualizes average indicators.</w:t>
            </w:r>
          </w:p>
        </w:tc>
      </w:tr>
      <w:tr w:rsidR="00BD6CEC" w14:paraId="12844E77" w14:textId="77777777">
        <w:tc>
          <w:tcPr>
            <w:tcW w:w="5040" w:type="dxa"/>
          </w:tcPr>
          <w:p w14:paraId="68EE879C" w14:textId="77777777" w:rsidR="00BD6CEC" w:rsidRDefault="007915CF">
            <w:r>
              <w:rPr>
                <w:sz w:val="17"/>
              </w:rPr>
              <w:t>Tableau Heatmap</w:t>
            </w:r>
          </w:p>
        </w:tc>
        <w:tc>
          <w:tcPr>
            <w:tcW w:w="5040" w:type="dxa"/>
          </w:tcPr>
          <w:p w14:paraId="21D564AF" w14:textId="77777777" w:rsidR="00BD6CEC" w:rsidRDefault="007915CF">
            <w:r>
              <w:rPr>
                <w:sz w:val="17"/>
              </w:rPr>
              <w:t>Uses color and filters to explore indicator patterns.</w:t>
            </w:r>
          </w:p>
        </w:tc>
      </w:tr>
    </w:tbl>
    <w:p w14:paraId="78C2EA3E" w14:textId="77777777" w:rsidR="007915CF" w:rsidRDefault="007915CF"/>
    <w:sectPr w:rsidR="007915C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451065">
    <w:abstractNumId w:val="8"/>
  </w:num>
  <w:num w:numId="2" w16cid:durableId="98111881">
    <w:abstractNumId w:val="6"/>
  </w:num>
  <w:num w:numId="3" w16cid:durableId="1200968623">
    <w:abstractNumId w:val="5"/>
  </w:num>
  <w:num w:numId="4" w16cid:durableId="1460107116">
    <w:abstractNumId w:val="4"/>
  </w:num>
  <w:num w:numId="5" w16cid:durableId="509443957">
    <w:abstractNumId w:val="7"/>
  </w:num>
  <w:num w:numId="6" w16cid:durableId="1289975644">
    <w:abstractNumId w:val="3"/>
  </w:num>
  <w:num w:numId="7" w16cid:durableId="253242793">
    <w:abstractNumId w:val="2"/>
  </w:num>
  <w:num w:numId="8" w16cid:durableId="1117338233">
    <w:abstractNumId w:val="1"/>
  </w:num>
  <w:num w:numId="9" w16cid:durableId="202998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84B"/>
    <w:rsid w:val="007915CF"/>
    <w:rsid w:val="00AA1D8D"/>
    <w:rsid w:val="00B47730"/>
    <w:rsid w:val="00BB1FF1"/>
    <w:rsid w:val="00BD6C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FF322"/>
  <w14:defaultImageDpi w14:val="300"/>
  <w15:docId w15:val="{F0B2A277-641E-4E4A-8BF7-3A9AB226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2</cp:revision>
  <dcterms:created xsi:type="dcterms:W3CDTF">2026-10-27T09:05:00Z</dcterms:created>
  <dcterms:modified xsi:type="dcterms:W3CDTF">2026-10-27T09:05:00Z</dcterms:modified>
  <cp:category/>
</cp:coreProperties>
</file>