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2"/>
          <w:szCs w:val="42"/>
        </w:rPr>
      </w:pPr>
      <w:r w:rsidDel="00000000" w:rsidR="00000000" w:rsidRPr="00000000">
        <w:rPr>
          <w:rtl w:val="0"/>
        </w:rPr>
        <w:tab/>
        <w:tab/>
        <w:tab/>
      </w:r>
      <w:r w:rsidDel="00000000" w:rsidR="00000000" w:rsidRPr="00000000">
        <w:rPr>
          <w:sz w:val="42"/>
          <w:szCs w:val="42"/>
          <w:rtl w:val="0"/>
        </w:rPr>
        <w:t xml:space="preserve">API Ingestion</w:t>
      </w:r>
    </w:p>
    <w:p w:rsidR="00000000" w:rsidDel="00000000" w:rsidP="00000000" w:rsidRDefault="00000000" w:rsidRPr="00000000" w14:paraId="00000002">
      <w:pPr>
        <w:rPr>
          <w:sz w:val="42"/>
          <w:szCs w:val="42"/>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It is a process of getting the data from various resources over the Internet.</w:t>
      </w:r>
    </w:p>
    <w:p w:rsidR="00000000" w:rsidDel="00000000" w:rsidP="00000000" w:rsidRDefault="00000000" w:rsidRPr="00000000" w14:paraId="00000004">
      <w:pPr>
        <w:numPr>
          <w:ilvl w:val="0"/>
          <w:numId w:val="1"/>
        </w:numPr>
        <w:spacing w:after="0" w:afterAutospacing="0"/>
        <w:ind w:left="720" w:hanging="360"/>
        <w:rPr>
          <w:sz w:val="24"/>
          <w:szCs w:val="24"/>
        </w:rPr>
      </w:pPr>
      <w:r w:rsidDel="00000000" w:rsidR="00000000" w:rsidRPr="00000000">
        <w:rPr>
          <w:sz w:val="24"/>
          <w:szCs w:val="24"/>
          <w:rtl w:val="0"/>
        </w:rPr>
        <w:t xml:space="preserve">API stands for Application Programme Interface.</w:t>
      </w:r>
    </w:p>
    <w:p w:rsidR="00000000" w:rsidDel="00000000" w:rsidP="00000000" w:rsidRDefault="00000000" w:rsidRPr="00000000" w14:paraId="00000005">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It allows systems to communicate, transfer, and process data efficiently over the internet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Requests module:  </w:t>
      </w:r>
      <w:r w:rsidDel="00000000" w:rsidR="00000000" w:rsidRPr="00000000">
        <w:rPr>
          <w:sz w:val="24"/>
          <w:szCs w:val="24"/>
          <w:rtl w:val="0"/>
        </w:rPr>
        <w:t xml:space="preserve">requests module in python is a simple and user friendly library for making http requests. It is useful in sending data to the server, retrieving data from the server and to interact with Web API’s.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numPr>
          <w:ilvl w:val="0"/>
          <w:numId w:val="7"/>
        </w:numPr>
        <w:ind w:left="720" w:hanging="360"/>
        <w:rPr>
          <w:sz w:val="24"/>
          <w:szCs w:val="24"/>
        </w:rPr>
      </w:pPr>
      <w:r w:rsidDel="00000000" w:rsidR="00000000" w:rsidRPr="00000000">
        <w:rPr>
          <w:sz w:val="24"/>
          <w:szCs w:val="24"/>
          <w:rtl w:val="0"/>
        </w:rPr>
        <w:t xml:space="preserve">Install this library by using command  </w:t>
      </w:r>
      <w:r w:rsidDel="00000000" w:rsidR="00000000" w:rsidRPr="00000000">
        <w:rPr>
          <w:b w:val="1"/>
          <w:sz w:val="24"/>
          <w:szCs w:val="24"/>
          <w:rtl w:val="0"/>
        </w:rPr>
        <w:t xml:space="preserve">pip install requests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The main useful methods in requests module are:</w:t>
      </w:r>
    </w:p>
    <w:p w:rsidR="00000000" w:rsidDel="00000000" w:rsidP="00000000" w:rsidRDefault="00000000" w:rsidRPr="00000000" w14:paraId="0000000D">
      <w:pPr>
        <w:numPr>
          <w:ilvl w:val="0"/>
          <w:numId w:val="5"/>
        </w:numPr>
        <w:spacing w:after="0" w:afterAutospacing="0" w:before="240" w:lineRule="auto"/>
        <w:ind w:left="720" w:hanging="360"/>
        <w:rPr/>
      </w:pPr>
      <w:r w:rsidDel="00000000" w:rsidR="00000000" w:rsidRPr="00000000">
        <w:rPr>
          <w:b w:val="1"/>
          <w:rtl w:val="0"/>
        </w:rPr>
        <w:t xml:space="preserve">POST </w:t>
      </w:r>
      <w:r w:rsidDel="00000000" w:rsidR="00000000" w:rsidRPr="00000000">
        <w:rPr>
          <w:rtl w:val="0"/>
        </w:rPr>
        <w:t xml:space="preserve">: Used to submit new data.</w:t>
      </w:r>
    </w:p>
    <w:p w:rsidR="00000000" w:rsidDel="00000000" w:rsidP="00000000" w:rsidRDefault="00000000" w:rsidRPr="00000000" w14:paraId="0000000E">
      <w:pPr>
        <w:numPr>
          <w:ilvl w:val="0"/>
          <w:numId w:val="5"/>
        </w:numPr>
        <w:spacing w:after="0" w:afterAutospacing="0" w:before="0" w:beforeAutospacing="0" w:lineRule="auto"/>
        <w:ind w:left="720" w:hanging="360"/>
        <w:rPr/>
      </w:pPr>
      <w:r w:rsidDel="00000000" w:rsidR="00000000" w:rsidRPr="00000000">
        <w:rPr>
          <w:b w:val="1"/>
          <w:rtl w:val="0"/>
        </w:rPr>
        <w:t xml:space="preserve">GET </w:t>
      </w:r>
      <w:r w:rsidDel="00000000" w:rsidR="00000000" w:rsidRPr="00000000">
        <w:rPr>
          <w:rtl w:val="0"/>
        </w:rPr>
        <w:t xml:space="preserve">: Used to retrieve data.</w:t>
      </w:r>
    </w:p>
    <w:p w:rsidR="00000000" w:rsidDel="00000000" w:rsidP="00000000" w:rsidRDefault="00000000" w:rsidRPr="00000000" w14:paraId="0000000F">
      <w:pPr>
        <w:numPr>
          <w:ilvl w:val="0"/>
          <w:numId w:val="5"/>
        </w:numPr>
        <w:spacing w:after="0" w:afterAutospacing="0" w:before="0" w:beforeAutospacing="0" w:lineRule="auto"/>
        <w:ind w:left="720" w:hanging="360"/>
        <w:rPr/>
      </w:pPr>
      <w:r w:rsidDel="00000000" w:rsidR="00000000" w:rsidRPr="00000000">
        <w:rPr>
          <w:b w:val="1"/>
          <w:rtl w:val="0"/>
        </w:rPr>
        <w:t xml:space="preserve">PUT </w:t>
      </w:r>
      <w:r w:rsidDel="00000000" w:rsidR="00000000" w:rsidRPr="00000000">
        <w:rPr>
          <w:rtl w:val="0"/>
        </w:rPr>
        <w:t xml:space="preserve">: Used to update existing data.</w:t>
      </w:r>
    </w:p>
    <w:p w:rsidR="00000000" w:rsidDel="00000000" w:rsidP="00000000" w:rsidRDefault="00000000" w:rsidRPr="00000000" w14:paraId="00000010">
      <w:pPr>
        <w:numPr>
          <w:ilvl w:val="0"/>
          <w:numId w:val="5"/>
        </w:numPr>
        <w:spacing w:after="240" w:before="0" w:beforeAutospacing="0" w:lineRule="auto"/>
        <w:ind w:left="720" w:hanging="360"/>
        <w:rPr/>
      </w:pPr>
      <w:r w:rsidDel="00000000" w:rsidR="00000000" w:rsidRPr="00000000">
        <w:rPr>
          <w:b w:val="1"/>
          <w:rtl w:val="0"/>
        </w:rPr>
        <w:t xml:space="preserve">DELETE </w:t>
      </w:r>
      <w:r w:rsidDel="00000000" w:rsidR="00000000" w:rsidRPr="00000000">
        <w:rPr>
          <w:rtl w:val="0"/>
        </w:rPr>
        <w:t xml:space="preserve">: Used to remove data.</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Key Components:</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Request</w:t>
      </w:r>
      <w:r w:rsidDel="00000000" w:rsidR="00000000" w:rsidRPr="00000000">
        <w:rPr>
          <w:sz w:val="24"/>
          <w:szCs w:val="24"/>
          <w:rtl w:val="0"/>
        </w:rPr>
        <w:t xml:space="preserve">: The message sent by the client to the server. It contains:</w:t>
      </w:r>
    </w:p>
    <w:p w:rsidR="00000000" w:rsidDel="00000000" w:rsidP="00000000" w:rsidRDefault="00000000" w:rsidRPr="00000000" w14:paraId="00000015">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HTTP Method</w:t>
      </w:r>
      <w:r w:rsidDel="00000000" w:rsidR="00000000" w:rsidRPr="00000000">
        <w:rPr>
          <w:sz w:val="24"/>
          <w:szCs w:val="24"/>
          <w:rtl w:val="0"/>
        </w:rPr>
        <w:t xml:space="preserve"> —GET, POST, PUT, DELETE.</w:t>
      </w:r>
    </w:p>
    <w:p w:rsidR="00000000" w:rsidDel="00000000" w:rsidP="00000000" w:rsidRDefault="00000000" w:rsidRPr="00000000" w14:paraId="00000016">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Headers</w:t>
      </w:r>
      <w:r w:rsidDel="00000000" w:rsidR="00000000" w:rsidRPr="00000000">
        <w:rPr>
          <w:sz w:val="24"/>
          <w:szCs w:val="24"/>
          <w:rtl w:val="0"/>
        </w:rPr>
        <w:t xml:space="preserve"> —for authentication, content type, etc..</w:t>
      </w:r>
    </w:p>
    <w:p w:rsidR="00000000" w:rsidDel="00000000" w:rsidP="00000000" w:rsidRDefault="00000000" w:rsidRPr="00000000" w14:paraId="00000017">
      <w:pPr>
        <w:numPr>
          <w:ilvl w:val="1"/>
          <w:numId w:val="6"/>
        </w:numPr>
        <w:spacing w:after="240" w:before="0" w:beforeAutospacing="0" w:lineRule="auto"/>
        <w:ind w:left="1440" w:hanging="360"/>
        <w:rPr>
          <w:sz w:val="24"/>
          <w:szCs w:val="24"/>
        </w:rPr>
      </w:pPr>
      <w:r w:rsidDel="00000000" w:rsidR="00000000" w:rsidRPr="00000000">
        <w:rPr>
          <w:b w:val="1"/>
          <w:sz w:val="24"/>
          <w:szCs w:val="24"/>
          <w:rtl w:val="0"/>
        </w:rPr>
        <w:t xml:space="preserve">Body</w:t>
      </w:r>
      <w:r w:rsidDel="00000000" w:rsidR="00000000" w:rsidRPr="00000000">
        <w:rPr>
          <w:sz w:val="24"/>
          <w:szCs w:val="24"/>
          <w:rtl w:val="0"/>
        </w:rPr>
        <w:t xml:space="preserve"> —data needed for POST, PUT, PATCH requests.</w:t>
      </w:r>
    </w:p>
    <w:p w:rsidR="00000000" w:rsidDel="00000000" w:rsidP="00000000" w:rsidRDefault="00000000" w:rsidRPr="00000000" w14:paraId="00000018">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9">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Response</w:t>
      </w:r>
      <w:r w:rsidDel="00000000" w:rsidR="00000000" w:rsidRPr="00000000">
        <w:rPr>
          <w:sz w:val="24"/>
          <w:szCs w:val="24"/>
          <w:rtl w:val="0"/>
        </w:rPr>
        <w:t xml:space="preserve">: The message sent by the server to client to confirm that the request was processed. </w:t>
      </w:r>
    </w:p>
    <w:p w:rsidR="00000000" w:rsidDel="00000000" w:rsidP="00000000" w:rsidRDefault="00000000" w:rsidRPr="00000000" w14:paraId="0000001A">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Status Code</w:t>
      </w:r>
      <w:r w:rsidDel="00000000" w:rsidR="00000000" w:rsidRPr="00000000">
        <w:rPr>
          <w:sz w:val="24"/>
          <w:szCs w:val="24"/>
          <w:rtl w:val="0"/>
        </w:rPr>
        <w:t xml:space="preserve"> —200 OK, 201 Created, 400 Bad Request….</w:t>
      </w:r>
    </w:p>
    <w:p w:rsidR="00000000" w:rsidDel="00000000" w:rsidP="00000000" w:rsidRDefault="00000000" w:rsidRPr="00000000" w14:paraId="0000001B">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Response Body</w:t>
      </w:r>
      <w:r w:rsidDel="00000000" w:rsidR="00000000" w:rsidRPr="00000000">
        <w:rPr>
          <w:sz w:val="24"/>
          <w:szCs w:val="24"/>
          <w:rtl w:val="0"/>
        </w:rPr>
        <w:t xml:space="preserve"> —usually in JSON or XML format.</w:t>
      </w:r>
    </w:p>
    <w:p w:rsidR="00000000" w:rsidDel="00000000" w:rsidP="00000000" w:rsidRDefault="00000000" w:rsidRPr="00000000" w14:paraId="0000001C">
      <w:pPr>
        <w:numPr>
          <w:ilvl w:val="1"/>
          <w:numId w:val="6"/>
        </w:numPr>
        <w:spacing w:after="240" w:before="0" w:beforeAutospacing="0" w:lineRule="auto"/>
        <w:ind w:left="1440" w:hanging="360"/>
        <w:rPr>
          <w:sz w:val="24"/>
          <w:szCs w:val="24"/>
        </w:rPr>
      </w:pPr>
      <w:r w:rsidDel="00000000" w:rsidR="00000000" w:rsidRPr="00000000">
        <w:rPr>
          <w:b w:val="1"/>
          <w:sz w:val="24"/>
          <w:szCs w:val="24"/>
          <w:rtl w:val="0"/>
        </w:rPr>
        <w:t xml:space="preserve">Error Messages</w:t>
      </w:r>
      <w:r w:rsidDel="00000000" w:rsidR="00000000" w:rsidRPr="00000000">
        <w:rPr>
          <w:sz w:val="24"/>
          <w:szCs w:val="24"/>
          <w:rtl w:val="0"/>
        </w:rPr>
        <w:t xml:space="preserve"> </w:t>
      </w:r>
    </w:p>
    <w:p w:rsidR="00000000" w:rsidDel="00000000" w:rsidP="00000000" w:rsidRDefault="00000000" w:rsidRPr="00000000" w14:paraId="0000001D">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1E">
      <w:pPr>
        <w:spacing w:after="240" w:before="240" w:lineRule="auto"/>
        <w:ind w:left="720" w:firstLine="0"/>
        <w:rPr>
          <w:b w:val="1"/>
          <w:sz w:val="24"/>
          <w:szCs w:val="24"/>
        </w:rPr>
      </w:pPr>
      <w:r w:rsidDel="00000000" w:rsidR="00000000" w:rsidRPr="00000000">
        <w:rPr>
          <w:b w:val="1"/>
          <w:sz w:val="30"/>
          <w:szCs w:val="30"/>
          <w:u w:val="single"/>
          <w:rtl w:val="0"/>
        </w:rPr>
        <w:t xml:space="preserve">https://api.restful-api.dev/objects?id=3&amp;id=5&amp;id=10</w: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ind w:left="720" w:firstLine="0"/>
        <w:rPr>
          <w:b w:val="1"/>
          <w:color w:val="000000"/>
          <w:sz w:val="24"/>
          <w:szCs w:val="24"/>
        </w:rPr>
      </w:pPr>
      <w:bookmarkStart w:colFirst="0" w:colLast="0" w:name="_fjyaoc8amtm5" w:id="0"/>
      <w:bookmarkEnd w:id="0"/>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ind w:left="720" w:firstLine="0"/>
        <w:rPr>
          <w:b w:val="1"/>
          <w:color w:val="000000"/>
          <w:sz w:val="24"/>
          <w:szCs w:val="24"/>
        </w:rPr>
      </w:pPr>
      <w:bookmarkStart w:colFirst="0" w:colLast="0" w:name="_uz97o0jejf56" w:id="1"/>
      <w:bookmarkEnd w:id="1"/>
      <w:r w:rsidDel="00000000" w:rsidR="00000000" w:rsidRPr="00000000">
        <w:rPr>
          <w:b w:val="1"/>
          <w:color w:val="000000"/>
          <w:sz w:val="24"/>
          <w:szCs w:val="24"/>
          <w:rtl w:val="0"/>
        </w:rPr>
        <w:t xml:space="preserve">URI Path (Uniform Resource Identifier Path):</w:t>
      </w:r>
    </w:p>
    <w:p w:rsidR="00000000" w:rsidDel="00000000" w:rsidP="00000000" w:rsidRDefault="00000000" w:rsidRPr="00000000" w14:paraId="00000021">
      <w:pPr>
        <w:pStyle w:val="Heading3"/>
        <w:keepNext w:val="0"/>
        <w:keepLines w:val="0"/>
        <w:numPr>
          <w:ilvl w:val="0"/>
          <w:numId w:val="3"/>
        </w:numPr>
        <w:spacing w:after="0" w:afterAutospacing="0" w:before="280" w:lineRule="auto"/>
        <w:ind w:left="1440" w:hanging="360"/>
        <w:rPr>
          <w:color w:val="000000"/>
          <w:sz w:val="24"/>
          <w:szCs w:val="24"/>
        </w:rPr>
      </w:pPr>
      <w:bookmarkStart w:colFirst="0" w:colLast="0" w:name="_dhwdfjj2fo9h" w:id="2"/>
      <w:bookmarkEnd w:id="2"/>
      <w:r w:rsidDel="00000000" w:rsidR="00000000" w:rsidRPr="00000000">
        <w:rPr>
          <w:color w:val="000000"/>
          <w:sz w:val="24"/>
          <w:szCs w:val="24"/>
          <w:rtl w:val="0"/>
        </w:rPr>
        <w:t xml:space="preserve">The URI Path is the part of the URL that specifies the specific resource you want to interact with.</w:t>
      </w:r>
    </w:p>
    <w:p w:rsidR="00000000" w:rsidDel="00000000" w:rsidP="00000000" w:rsidRDefault="00000000" w:rsidRPr="00000000" w14:paraId="00000022">
      <w:pPr>
        <w:pStyle w:val="Heading3"/>
        <w:keepNext w:val="0"/>
        <w:keepLines w:val="0"/>
        <w:numPr>
          <w:ilvl w:val="0"/>
          <w:numId w:val="3"/>
        </w:numPr>
        <w:spacing w:after="0" w:afterAutospacing="0" w:before="0" w:beforeAutospacing="0" w:lineRule="auto"/>
        <w:ind w:left="1440" w:hanging="360"/>
        <w:rPr>
          <w:color w:val="000000"/>
          <w:sz w:val="24"/>
          <w:szCs w:val="24"/>
        </w:rPr>
      </w:pPr>
      <w:bookmarkStart w:colFirst="0" w:colLast="0" w:name="_2027ii28c32s" w:id="3"/>
      <w:bookmarkEnd w:id="3"/>
      <w:r w:rsidDel="00000000" w:rsidR="00000000" w:rsidRPr="00000000">
        <w:rPr>
          <w:color w:val="000000"/>
          <w:sz w:val="24"/>
          <w:szCs w:val="24"/>
          <w:rtl w:val="0"/>
        </w:rPr>
        <w:t xml:space="preserve">It comes after the domain name</w:t>
      </w:r>
    </w:p>
    <w:p w:rsidR="00000000" w:rsidDel="00000000" w:rsidP="00000000" w:rsidRDefault="00000000" w:rsidRPr="00000000" w14:paraId="00000023">
      <w:pPr>
        <w:numPr>
          <w:ilvl w:val="0"/>
          <w:numId w:val="3"/>
        </w:numPr>
        <w:ind w:left="1440" w:hanging="360"/>
        <w:rPr>
          <w:sz w:val="24"/>
          <w:szCs w:val="24"/>
        </w:rPr>
      </w:pPr>
      <w:r w:rsidDel="00000000" w:rsidR="00000000" w:rsidRPr="00000000">
        <w:rPr>
          <w:sz w:val="24"/>
          <w:szCs w:val="24"/>
          <w:rtl w:val="0"/>
        </w:rPr>
        <w:t xml:space="preserve">In the above url URI path is </w:t>
      </w:r>
      <w:r w:rsidDel="00000000" w:rsidR="00000000" w:rsidRPr="00000000">
        <w:rPr>
          <w:b w:val="1"/>
          <w:sz w:val="24"/>
          <w:szCs w:val="24"/>
          <w:rtl w:val="0"/>
        </w:rPr>
        <w:t xml:space="preserve">/objects</w: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ind w:left="1440" w:firstLine="0"/>
        <w:rPr>
          <w:b w:val="1"/>
          <w:color w:val="000000"/>
          <w:sz w:val="24"/>
          <w:szCs w:val="24"/>
        </w:rPr>
      </w:pPr>
      <w:bookmarkStart w:colFirst="0" w:colLast="0" w:name="_9uxha0kitbgr" w:id="4"/>
      <w:bookmarkEnd w:id="4"/>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ab/>
        <w:t xml:space="preserve">Query Parameters:</w:t>
      </w:r>
      <w:r w:rsidDel="00000000" w:rsidR="00000000" w:rsidRPr="00000000">
        <w:rPr>
          <w:rtl w:val="0"/>
        </w:rPr>
      </w:r>
    </w:p>
    <w:p w:rsidR="00000000" w:rsidDel="00000000" w:rsidP="00000000" w:rsidRDefault="00000000" w:rsidRPr="00000000" w14:paraId="00000026">
      <w:pPr>
        <w:numPr>
          <w:ilvl w:val="0"/>
          <w:numId w:val="9"/>
        </w:numPr>
        <w:spacing w:after="0" w:afterAutospacing="0" w:before="240" w:lineRule="auto"/>
        <w:ind w:left="1440" w:hanging="360"/>
        <w:rPr>
          <w:sz w:val="24"/>
          <w:szCs w:val="24"/>
        </w:rPr>
      </w:pPr>
      <w:r w:rsidDel="00000000" w:rsidR="00000000" w:rsidRPr="00000000">
        <w:rPr>
          <w:sz w:val="24"/>
          <w:szCs w:val="24"/>
          <w:rtl w:val="0"/>
        </w:rPr>
        <w:t xml:space="preserve">Query Parameters provide additional information to the server </w:t>
      </w:r>
    </w:p>
    <w:p w:rsidR="00000000" w:rsidDel="00000000" w:rsidP="00000000" w:rsidRDefault="00000000" w:rsidRPr="00000000" w14:paraId="00000027">
      <w:pPr>
        <w:numPr>
          <w:ilvl w:val="0"/>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They follow the URI path and start with a </w:t>
      </w:r>
      <w:r w:rsidDel="00000000" w:rsidR="00000000" w:rsidRPr="00000000">
        <w:rPr>
          <w:rFonts w:ascii="Roboto Mono" w:cs="Roboto Mono" w:eastAsia="Roboto Mono" w:hAnsi="Roboto Mono"/>
          <w:b w:val="1"/>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symbol, with each parameter separated by </w:t>
      </w:r>
      <w:r w:rsidDel="00000000" w:rsidR="00000000" w:rsidRPr="00000000">
        <w:rPr>
          <w:rFonts w:ascii="Roboto Mono" w:cs="Roboto Mono" w:eastAsia="Roboto Mono" w:hAnsi="Roboto Mono"/>
          <w:b w:val="1"/>
          <w:sz w:val="24"/>
          <w:szCs w:val="24"/>
          <w:rtl w:val="0"/>
        </w:rPr>
        <w:t xml:space="preserve">&amp; </w:t>
      </w:r>
      <w:r w:rsidDel="00000000" w:rsidR="00000000" w:rsidRPr="00000000">
        <w:rPr>
          <w:sz w:val="24"/>
          <w:szCs w:val="24"/>
          <w:rtl w:val="0"/>
        </w:rPr>
        <w:t xml:space="preserve">symbol</w:t>
      </w:r>
      <w:r w:rsidDel="00000000" w:rsidR="00000000" w:rsidRPr="00000000">
        <w:rPr>
          <w:b w:val="1"/>
          <w:sz w:val="24"/>
          <w:szCs w:val="24"/>
          <w:rtl w:val="0"/>
        </w:rPr>
        <w:t xml:space="preserve">.</w:t>
      </w:r>
    </w:p>
    <w:p w:rsidR="00000000" w:rsidDel="00000000" w:rsidP="00000000" w:rsidRDefault="00000000" w:rsidRPr="00000000" w14:paraId="00000028">
      <w:pPr>
        <w:numPr>
          <w:ilvl w:val="0"/>
          <w:numId w:val="9"/>
        </w:numPr>
        <w:ind w:left="1440" w:hanging="360"/>
        <w:rPr>
          <w:sz w:val="24"/>
          <w:szCs w:val="24"/>
        </w:rPr>
      </w:pPr>
      <w:r w:rsidDel="00000000" w:rsidR="00000000" w:rsidRPr="00000000">
        <w:rPr>
          <w:sz w:val="24"/>
          <w:szCs w:val="24"/>
          <w:rtl w:val="0"/>
        </w:rPr>
        <w:t xml:space="preserve">In the above url query parameters are </w:t>
      </w:r>
      <w:r w:rsidDel="00000000" w:rsidR="00000000" w:rsidRPr="00000000">
        <w:rPr>
          <w:b w:val="1"/>
          <w:sz w:val="24"/>
          <w:szCs w:val="24"/>
          <w:rtl w:val="0"/>
        </w:rPr>
        <w:t xml:space="preserve">id=3&amp;id=5&amp;id=10</w:t>
      </w: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b w:val="1"/>
          <w:sz w:val="26"/>
          <w:szCs w:val="26"/>
          <w:rtl w:val="0"/>
        </w:rPr>
        <w:t xml:space="preserve">Status codes : </w:t>
      </w:r>
      <w:r w:rsidDel="00000000" w:rsidR="00000000" w:rsidRPr="00000000">
        <w:rPr>
          <w:sz w:val="26"/>
          <w:szCs w:val="26"/>
          <w:rtl w:val="0"/>
        </w:rPr>
        <w:t xml:space="preserve">S</w:t>
      </w:r>
      <w:r w:rsidDel="00000000" w:rsidR="00000000" w:rsidRPr="00000000">
        <w:rPr>
          <w:sz w:val="26"/>
          <w:szCs w:val="26"/>
          <w:rtl w:val="0"/>
        </w:rPr>
        <w:t xml:space="preserve">tatus codes are part of the response from a server to a client, indicating the result of the request.</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sz w:val="24"/>
          <w:szCs w:val="24"/>
          <w:rtl w:val="0"/>
        </w:rPr>
        <w:t xml:space="preserve">200 OK: Successful request.</w:t>
      </w:r>
    </w:p>
    <w:p w:rsidR="00000000" w:rsidDel="00000000" w:rsidP="00000000" w:rsidRDefault="00000000" w:rsidRPr="00000000" w14:paraId="0000002D">
      <w:pPr>
        <w:numPr>
          <w:ilvl w:val="0"/>
          <w:numId w:val="2"/>
        </w:numPr>
        <w:ind w:left="720" w:hanging="360"/>
        <w:rPr>
          <w:sz w:val="24"/>
          <w:szCs w:val="24"/>
        </w:rPr>
      </w:pPr>
      <w:r w:rsidDel="00000000" w:rsidR="00000000" w:rsidRPr="00000000">
        <w:rPr>
          <w:sz w:val="24"/>
          <w:szCs w:val="24"/>
          <w:rtl w:val="0"/>
        </w:rPr>
        <w:t xml:space="preserve">201 Created: New resource created.</w:t>
      </w:r>
    </w:p>
    <w:p w:rsidR="00000000" w:rsidDel="00000000" w:rsidP="00000000" w:rsidRDefault="00000000" w:rsidRPr="00000000" w14:paraId="0000002E">
      <w:pPr>
        <w:numPr>
          <w:ilvl w:val="0"/>
          <w:numId w:val="2"/>
        </w:numPr>
        <w:ind w:left="720" w:hanging="360"/>
        <w:rPr>
          <w:sz w:val="24"/>
          <w:szCs w:val="24"/>
        </w:rPr>
      </w:pPr>
      <w:r w:rsidDel="00000000" w:rsidR="00000000" w:rsidRPr="00000000">
        <w:rPr>
          <w:sz w:val="24"/>
          <w:szCs w:val="24"/>
          <w:rtl w:val="0"/>
        </w:rPr>
        <w:t xml:space="preserve">400 Bad Request: Invalid request.</w:t>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sz w:val="24"/>
          <w:szCs w:val="24"/>
          <w:rtl w:val="0"/>
        </w:rPr>
        <w:t xml:space="preserve">401 Unauthorized: Authentication required.</w:t>
      </w:r>
    </w:p>
    <w:p w:rsidR="00000000" w:rsidDel="00000000" w:rsidP="00000000" w:rsidRDefault="00000000" w:rsidRPr="00000000" w14:paraId="00000030">
      <w:pPr>
        <w:numPr>
          <w:ilvl w:val="0"/>
          <w:numId w:val="2"/>
        </w:numPr>
        <w:ind w:left="720" w:hanging="360"/>
        <w:rPr>
          <w:sz w:val="24"/>
          <w:szCs w:val="24"/>
        </w:rPr>
      </w:pPr>
      <w:r w:rsidDel="00000000" w:rsidR="00000000" w:rsidRPr="00000000">
        <w:rPr>
          <w:sz w:val="24"/>
          <w:szCs w:val="24"/>
          <w:rtl w:val="0"/>
        </w:rPr>
        <w:t xml:space="preserve">403 Forbidden: Access denied.</w:t>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sz w:val="24"/>
          <w:szCs w:val="24"/>
          <w:rtl w:val="0"/>
        </w:rPr>
        <w:t xml:space="preserve">404 Not Found: Resource not found.</w:t>
      </w:r>
    </w:p>
    <w:p w:rsidR="00000000" w:rsidDel="00000000" w:rsidP="00000000" w:rsidRDefault="00000000" w:rsidRPr="00000000" w14:paraId="00000032">
      <w:pPr>
        <w:numPr>
          <w:ilvl w:val="0"/>
          <w:numId w:val="2"/>
        </w:numPr>
        <w:ind w:left="720" w:hanging="360"/>
        <w:rPr>
          <w:sz w:val="24"/>
          <w:szCs w:val="24"/>
        </w:rPr>
      </w:pPr>
      <w:r w:rsidDel="00000000" w:rsidR="00000000" w:rsidRPr="00000000">
        <w:rPr>
          <w:sz w:val="24"/>
          <w:szCs w:val="24"/>
          <w:rtl w:val="0"/>
        </w:rPr>
        <w:t xml:space="preserve">500 Internal Server Error: Server encountered an error.</w:t>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943600" cy="30353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943600" cy="30226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u w:val="single"/>
        </w:rPr>
        <w:drawing>
          <wp:inline distB="114300" distT="114300" distL="114300" distR="114300">
            <wp:extent cx="5943600" cy="3022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42"/>
          <w:szCs w:val="42"/>
        </w:rPr>
      </w:pPr>
      <w:r w:rsidDel="00000000" w:rsidR="00000000" w:rsidRPr="00000000">
        <w:rPr>
          <w:b w:val="1"/>
          <w:sz w:val="42"/>
          <w:szCs w:val="42"/>
          <w:rtl w:val="0"/>
        </w:rPr>
        <w:tab/>
        <w:tab/>
        <w:tab/>
      </w:r>
    </w:p>
    <w:p w:rsidR="00000000" w:rsidDel="00000000" w:rsidP="00000000" w:rsidRDefault="00000000" w:rsidRPr="00000000" w14:paraId="0000003B">
      <w:pPr>
        <w:rPr>
          <w:b w:val="1"/>
          <w:sz w:val="42"/>
          <w:szCs w:val="42"/>
        </w:rPr>
      </w:pPr>
      <w:r w:rsidDel="00000000" w:rsidR="00000000" w:rsidRPr="00000000">
        <w:rPr>
          <w:rtl w:val="0"/>
        </w:rPr>
      </w:r>
    </w:p>
    <w:p w:rsidR="00000000" w:rsidDel="00000000" w:rsidP="00000000" w:rsidRDefault="00000000" w:rsidRPr="00000000" w14:paraId="0000003C">
      <w:pPr>
        <w:rPr>
          <w:b w:val="1"/>
          <w:sz w:val="42"/>
          <w:szCs w:val="42"/>
        </w:rPr>
      </w:pPr>
      <w:r w:rsidDel="00000000" w:rsidR="00000000" w:rsidRPr="00000000">
        <w:rPr>
          <w:rtl w:val="0"/>
        </w:rPr>
      </w:r>
    </w:p>
    <w:p w:rsidR="00000000" w:rsidDel="00000000" w:rsidP="00000000" w:rsidRDefault="00000000" w:rsidRPr="00000000" w14:paraId="0000003D">
      <w:pPr>
        <w:ind w:left="1440" w:firstLine="720"/>
        <w:rPr>
          <w:b w:val="1"/>
          <w:sz w:val="42"/>
          <w:szCs w:val="42"/>
        </w:rPr>
      </w:pPr>
      <w:r w:rsidDel="00000000" w:rsidR="00000000" w:rsidRPr="00000000">
        <w:rPr>
          <w:b w:val="1"/>
          <w:sz w:val="42"/>
          <w:szCs w:val="42"/>
          <w:rtl w:val="0"/>
        </w:rPr>
        <w:tab/>
        <w:t xml:space="preserve">Data Profiling</w:t>
      </w:r>
    </w:p>
    <w:p w:rsidR="00000000" w:rsidDel="00000000" w:rsidP="00000000" w:rsidRDefault="00000000" w:rsidRPr="00000000" w14:paraId="0000003E">
      <w:pPr>
        <w:ind w:left="1440" w:firstLine="720"/>
        <w:rPr>
          <w:b w:val="1"/>
          <w:sz w:val="42"/>
          <w:szCs w:val="42"/>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It is a process of analyzing the data to understand it’s structure, content, quality, inter relationships between the data by examining it’s characteristics like data types, missing values, inconsistencies with the goal of identifying potential issues before further processing.</w:t>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160" w:lineRule="auto"/>
        <w:ind w:left="300" w:hanging="360"/>
        <w:rPr>
          <w:color w:val="000000"/>
          <w:sz w:val="24"/>
          <w:szCs w:val="24"/>
        </w:rPr>
      </w:pPr>
      <w:r w:rsidDel="00000000" w:rsidR="00000000" w:rsidRPr="00000000">
        <w:rPr>
          <w:b w:val="1"/>
          <w:sz w:val="24"/>
          <w:szCs w:val="24"/>
          <w:rtl w:val="0"/>
        </w:rPr>
        <w:t xml:space="preserve">Techniques:</w:t>
      </w:r>
    </w:p>
    <w:p w:rsidR="00000000" w:rsidDel="00000000" w:rsidP="00000000" w:rsidRDefault="00000000" w:rsidRPr="00000000" w14:paraId="0000004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300" w:hanging="360"/>
        <w:rPr>
          <w:b w:val="1"/>
          <w:color w:val="000000"/>
          <w:sz w:val="24"/>
          <w:szCs w:val="24"/>
        </w:rPr>
      </w:pPr>
      <w:r w:rsidDel="00000000" w:rsidR="00000000" w:rsidRPr="00000000">
        <w:rPr>
          <w:rtl w:val="0"/>
        </w:rPr>
      </w:r>
    </w:p>
    <w:p w:rsidR="00000000" w:rsidDel="00000000" w:rsidP="00000000" w:rsidRDefault="00000000" w:rsidRPr="00000000" w14:paraId="00000044">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020" w:right="100" w:hanging="360"/>
        <w:rPr>
          <w:color w:val="000000"/>
          <w:sz w:val="24"/>
          <w:szCs w:val="24"/>
        </w:rPr>
      </w:pPr>
      <w:r w:rsidDel="00000000" w:rsidR="00000000" w:rsidRPr="00000000">
        <w:rPr>
          <w:b w:val="1"/>
          <w:sz w:val="24"/>
          <w:szCs w:val="24"/>
          <w:rtl w:val="0"/>
        </w:rPr>
        <w:t xml:space="preserve">Column profiling:</w:t>
      </w:r>
      <w:r w:rsidDel="00000000" w:rsidR="00000000" w:rsidRPr="00000000">
        <w:rPr>
          <w:sz w:val="24"/>
          <w:szCs w:val="24"/>
          <w:rtl w:val="0"/>
        </w:rPr>
        <w:t xml:space="preserve"> Analyzing individual columns for data quality issues within a table </w:t>
      </w:r>
    </w:p>
    <w:p w:rsidR="00000000" w:rsidDel="00000000" w:rsidP="00000000" w:rsidRDefault="00000000" w:rsidRPr="00000000" w14:paraId="00000045">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020" w:right="100" w:hanging="360"/>
        <w:rPr>
          <w:color w:val="000000"/>
          <w:sz w:val="24"/>
          <w:szCs w:val="24"/>
        </w:rPr>
      </w:pPr>
      <w:r w:rsidDel="00000000" w:rsidR="00000000" w:rsidRPr="00000000">
        <w:rPr>
          <w:b w:val="1"/>
          <w:sz w:val="24"/>
          <w:szCs w:val="24"/>
          <w:rtl w:val="0"/>
        </w:rPr>
        <w:t xml:space="preserve">Cross-column profiling:</w:t>
      </w:r>
      <w:r w:rsidDel="00000000" w:rsidR="00000000" w:rsidRPr="00000000">
        <w:rPr>
          <w:sz w:val="24"/>
          <w:szCs w:val="24"/>
          <w:rtl w:val="0"/>
        </w:rPr>
        <w:t xml:space="preserve"> Examining relationships and dependencies between different columns </w:t>
      </w:r>
    </w:p>
    <w:p w:rsidR="00000000" w:rsidDel="00000000" w:rsidP="00000000" w:rsidRDefault="00000000" w:rsidRPr="00000000" w14:paraId="00000046">
      <w:pPr>
        <w:numPr>
          <w:ilvl w:val="1"/>
          <w:numId w:val="4"/>
        </w:numPr>
        <w:pBdr>
          <w:top w:color="auto" w:space="0" w:sz="0" w:val="none"/>
          <w:bottom w:color="auto" w:space="0" w:sz="0" w:val="none"/>
          <w:right w:color="auto" w:space="0" w:sz="0" w:val="none"/>
          <w:between w:color="auto" w:space="0" w:sz="0" w:val="none"/>
        </w:pBdr>
        <w:spacing w:after="720" w:before="0" w:beforeAutospacing="0" w:lineRule="auto"/>
        <w:ind w:left="1020" w:hanging="360"/>
        <w:rPr>
          <w:color w:val="000000"/>
          <w:sz w:val="24"/>
          <w:szCs w:val="24"/>
        </w:rPr>
      </w:pPr>
      <w:r w:rsidDel="00000000" w:rsidR="00000000" w:rsidRPr="00000000">
        <w:rPr>
          <w:b w:val="1"/>
          <w:sz w:val="24"/>
          <w:szCs w:val="24"/>
          <w:rtl w:val="0"/>
        </w:rPr>
        <w:t xml:space="preserve">Cross-table profiling:</w:t>
      </w:r>
      <w:r w:rsidDel="00000000" w:rsidR="00000000" w:rsidRPr="00000000">
        <w:rPr>
          <w:sz w:val="24"/>
          <w:szCs w:val="24"/>
          <w:rtl w:val="0"/>
        </w:rPr>
        <w:t xml:space="preserve"> Comparing data across multiple tables </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after="720" w:before="320" w:lineRule="auto"/>
        <w:ind w:left="0" w:firstLine="0"/>
        <w:rPr>
          <w:b w:val="1"/>
          <w:sz w:val="24"/>
          <w:szCs w:val="24"/>
        </w:rPr>
      </w:pPr>
      <w:r w:rsidDel="00000000" w:rsidR="00000000" w:rsidRPr="00000000">
        <w:rPr>
          <w:b w:val="1"/>
          <w:sz w:val="24"/>
          <w:szCs w:val="24"/>
          <w:rtl w:val="0"/>
        </w:rPr>
        <w:t xml:space="preserve">When to use data profiling:</w:t>
      </w:r>
    </w:p>
    <w:p w:rsidR="00000000" w:rsidDel="00000000" w:rsidP="00000000" w:rsidRDefault="00000000" w:rsidRPr="00000000" w14:paraId="00000048">
      <w:pPr>
        <w:numPr>
          <w:ilvl w:val="0"/>
          <w:numId w:val="8"/>
        </w:numPr>
        <w:pBdr>
          <w:top w:color="auto" w:space="0" w:sz="0" w:val="none"/>
          <w:bottom w:color="auto" w:space="0" w:sz="0" w:val="none"/>
          <w:right w:color="auto" w:space="0" w:sz="0" w:val="none"/>
          <w:between w:color="auto" w:space="0" w:sz="0" w:val="none"/>
        </w:pBdr>
        <w:spacing w:after="0" w:afterAutospacing="0" w:before="320" w:lineRule="auto"/>
        <w:ind w:left="720" w:hanging="360"/>
        <w:rPr>
          <w:sz w:val="24"/>
          <w:szCs w:val="24"/>
        </w:rPr>
      </w:pPr>
      <w:r w:rsidDel="00000000" w:rsidR="00000000" w:rsidRPr="00000000">
        <w:rPr>
          <w:sz w:val="24"/>
          <w:szCs w:val="24"/>
          <w:rtl w:val="0"/>
        </w:rPr>
        <w:t xml:space="preserve">Before loading data into a data warehouse .</w:t>
      </w:r>
    </w:p>
    <w:p w:rsidR="00000000" w:rsidDel="00000000" w:rsidP="00000000" w:rsidRDefault="00000000" w:rsidRPr="00000000" w14:paraId="00000049">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rPr>
      </w:pPr>
      <w:r w:rsidDel="00000000" w:rsidR="00000000" w:rsidRPr="00000000">
        <w:rPr>
          <w:sz w:val="24"/>
          <w:szCs w:val="24"/>
          <w:rtl w:val="0"/>
        </w:rPr>
        <w:t xml:space="preserve">During data migration projects </w:t>
      </w:r>
    </w:p>
    <w:p w:rsidR="00000000" w:rsidDel="00000000" w:rsidP="00000000" w:rsidRDefault="00000000" w:rsidRPr="00000000" w14:paraId="0000004A">
      <w:pPr>
        <w:numPr>
          <w:ilvl w:val="0"/>
          <w:numId w:val="8"/>
        </w:numPr>
        <w:pBdr>
          <w:top w:color="auto" w:space="0" w:sz="0" w:val="none"/>
          <w:bottom w:color="auto" w:space="0" w:sz="0" w:val="none"/>
          <w:right w:color="auto" w:space="0" w:sz="0" w:val="none"/>
          <w:between w:color="auto" w:space="0" w:sz="0" w:val="none"/>
        </w:pBdr>
        <w:spacing w:after="720" w:before="0" w:beforeAutospacing="0" w:lineRule="auto"/>
        <w:ind w:left="720" w:hanging="360"/>
        <w:rPr>
          <w:sz w:val="24"/>
          <w:szCs w:val="24"/>
        </w:rPr>
      </w:pPr>
      <w:r w:rsidDel="00000000" w:rsidR="00000000" w:rsidRPr="00000000">
        <w:rPr>
          <w:sz w:val="24"/>
          <w:szCs w:val="24"/>
          <w:rtl w:val="0"/>
        </w:rPr>
        <w:t xml:space="preserve">When integrating data from multiple sources </w:t>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b w:val="1"/>
          <w:sz w:val="24"/>
          <w:szCs w:val="24"/>
          <w:rtl w:val="0"/>
        </w:rPr>
        <w:t xml:space="preserve">Why Data profiling:</w:t>
      </w:r>
      <w:r w:rsidDel="00000000" w:rsidR="00000000" w:rsidRPr="00000000">
        <w:rPr>
          <w:sz w:val="24"/>
          <w:szCs w:val="24"/>
          <w:rtl w:val="0"/>
        </w:rPr>
        <w:t xml:space="preserve">For </w:t>
      </w:r>
      <w:r w:rsidDel="00000000" w:rsidR="00000000" w:rsidRPr="00000000">
        <w:rPr>
          <w:sz w:val="24"/>
          <w:szCs w:val="24"/>
          <w:rtl w:val="0"/>
        </w:rPr>
        <w:t xml:space="preserve">improved data quality, informed decision-making, and better data governance within an organization by ensuring your data is accurate and reliable before using it for analysis or reporting.</w:t>
      </w: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Arial" w:cs="Arial" w:eastAsia="Arial" w:hAnsi="Arial"/>
        <w:color w:val="001d35"/>
        <w:u w:val="none"/>
      </w:rPr>
    </w:lvl>
    <w:lvl w:ilvl="1">
      <w:start w:val="1"/>
      <w:numFmt w:val="bullet"/>
      <w:lvlText w:val="●"/>
      <w:lvlJc w:val="left"/>
      <w:pPr>
        <w:ind w:left="1440" w:hanging="360"/>
      </w:pPr>
      <w:rPr>
        <w:rFonts w:ascii="Arial" w:cs="Arial" w:eastAsia="Arial" w:hAnsi="Arial"/>
        <w:color w:val="001d35"/>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