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|FR1.  Student Template Layout|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|---|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|**Goal**: The user will easily be able to input their student information into this layout.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**Stakeholders:** Customers|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**Description:** User will be able to include their name, school, courses, achievements, resume, and anything else they feel like will be necessary on their student website.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**Origin:** Based on initial project specification   document, team members came up with this description during the first   meeting.|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**Version:** 1.0  |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|**Date:** 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 **Priority:** 5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 college student, I want to be able to have a website that I can personalize in my own way so that I can include all my skills, school achievements, courses, projects, and anything school related for employers and companies to be able to view to consider me in potential jobs.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|FR2.  Template Icons|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|---|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|**Goal**: The user will be able to insert icons that relates to the 3 different templates.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**Stakeholders:** Customers|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**Description:** The user can have icons that allows viewers to see if they have included a Student, Personal, or Business website.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**Origin:** Based on initial project specification   document, team members came up with this description during the first  meeting.|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**Version:** 1.0  |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|**Date:** //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**Priority:** 1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 a user, I want my website to grab the appropriate audience. Whether they are students, employers, or friends so that they can view the information they like to see.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|FR1.  Business Template Layout|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|---|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|**Goal**: The user will be able to fill out a business website template.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**Stakeholders:** Customers|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**Description:** The user will have the option to pick a business template layout with sections such as business name, products, prices. There will be a purchasing plugin available in a later sprint.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**Origin:** Based on initial project specification   document, team members came up with this description during the first   meeting.|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**Version:** 1.0  |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|**Date:** 10/08/2019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 **Priority:** 5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User story1: I want to be able to quickly make a business website where I can display the products I’m selling and has the option to be fully customizable.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FR2/NFR2: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|FR2.  General Use Footer|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|---|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|**Goal**: The user will be able to fill out general footer on all templates.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**Stakeholders:** Customers|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**Description:** The user will be able to fill out a footer that can be used on all of the template options. ex: contact info and links to other sites/social media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**Origin:** Based on initial project specification   document, team members came up with this description during the first   meeting.|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**Version:** 1.0  |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|**Date:** 10/08/2019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 **Priority:** 3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User story 2: I want to have a general footer that i can use on any website I create. I want it to have my contact info and links to any other websites I own or social media.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Jozef: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|FR1.  Personal Template Layout|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|---|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|**Goal**: The user shall be able to input hobbies, accomplishments, and things looking forward to in the personal template.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**Stakeholders:** Customers|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**Description:** User shall be able to implement current hobbies, personal descriptions, photos of interest, and future projects.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**Origin:** Based on initial project description.|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**Version:** 1.0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|**Date:** 10/8/2019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 **Priority:** 5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|FR2.  Photo Implementation|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|---|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|**Goal**: The user shall be able to photos.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**Stakeholders:** Customers|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**Description:** User shall be able to implement photos on hobbies, interests, and future projects.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**Origin:** Based on initial project description.|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**Version:** 1.0 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|**Date:** 10/8/2019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**Priority:** 3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|FR3.  Capture Input Text|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|---|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|**Goal**: Capture inputted text.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**Stakeholders:** Customers|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**Description:** The application shall transfer inputted information from the user, into the template design..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**Origin:** Based on initial project description.|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**Version:** 1.0 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|**Date:** 10/8/2019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 **Priority:** 3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|NFR1.  Restrict Total Input|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|---|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|**Goal**: User shall not be able to exceed a certain number of words.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**Stakeholders:** Customers|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**Description:** The application shall not allow the user to surpass maximum word input.|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**Origin:** Based on initial project description.|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**Version:** 1.0 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|**Date:** 10/8/2019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 **Priority:** 3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User Story: As a potential user of maintaining personal interests, I want to be able to save all of my information in one place, so that everything that I take an interest in is recorded.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User Story: As a potential user, I want all input captured, so that all information that I input is displayed in the correct template.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Mallory: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|NFR1. Public Repos|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|---|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|**Goal**: The user will be able to view all template repos publicly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**Stakeholders:** Customers|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**Description:** The user can navigate the code, README, and image files on the public repositories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**Origin:** Based on initial project specification document, team members came up with this description during the first  meeting.|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**Version:** 1.0  |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|**Date:** 10/8/2019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 **Priority:** 5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As a user, I want to be able to publicly view all code and other files for the three template websites.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|FR1. Text customization pre-sets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|---|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|**Goal**: </w:t>
      </w:r>
      <w:r w:rsidDel="00000000" w:rsidR="00000000" w:rsidRPr="00000000">
        <w:rPr>
          <w:rtl w:val="0"/>
        </w:rPr>
        <w:t xml:space="preserve">pre-made text styles are presented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**Stakeholders:** Customers|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**Description:** </w:t>
      </w:r>
      <w:r w:rsidDel="00000000" w:rsidR="00000000" w:rsidRPr="00000000">
        <w:rPr>
          <w:rtl w:val="0"/>
        </w:rPr>
        <w:t xml:space="preserve">pre-made style schemes (containing complementary font colors, font styles, and sizes) should be suggested to the users, and be applied correctly when selected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**Origin:** Based on initial project specification document, team members came up with this description during the first  meeting.|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**Version:** 1.0  |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|**Date:** 10/8/2019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 **Priority:** 4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As a user, I want to be able to select from groups of pre-made font settings.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