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306" w:rsidRPr="00B55E3E" w:rsidRDefault="004C1306" w:rsidP="006D1F07">
      <w:pPr>
        <w:ind w:right="-285"/>
        <w:rPr>
          <w:rFonts w:ascii="Times New Roman" w:hAnsi="Times New Roman" w:cs="Times New Roman"/>
        </w:rPr>
      </w:pPr>
    </w:p>
    <w:p w:rsidR="004C1306" w:rsidRPr="00B55E3E" w:rsidRDefault="004C1306" w:rsidP="006D1F07">
      <w:pPr>
        <w:ind w:right="-285"/>
        <w:rPr>
          <w:rFonts w:ascii="Times New Roman" w:hAnsi="Times New Roman" w:cs="Times New Roman"/>
        </w:rPr>
      </w:pPr>
    </w:p>
    <w:p w:rsidR="004C1306" w:rsidRPr="00B55E3E" w:rsidRDefault="004C1306" w:rsidP="006D1F07">
      <w:pPr>
        <w:spacing w:after="0"/>
        <w:ind w:right="-285"/>
        <w:jc w:val="center"/>
        <w:rPr>
          <w:rFonts w:ascii="Times New Roman" w:hAnsi="Times New Roman" w:cs="Times New Roman"/>
          <w:b/>
          <w:sz w:val="36"/>
          <w:szCs w:val="36"/>
        </w:rPr>
      </w:pPr>
      <w:r w:rsidRPr="00B55E3E">
        <w:rPr>
          <w:rFonts w:ascii="Times New Roman" w:hAnsi="Times New Roman" w:cs="Times New Roman"/>
          <w:noProof/>
          <w:lang w:eastAsia="pt-PT"/>
        </w:rPr>
        <w:drawing>
          <wp:anchor distT="0" distB="0" distL="114300" distR="114300" simplePos="0" relativeHeight="251659264" behindDoc="1" locked="0" layoutInCell="1" allowOverlap="1" wp14:anchorId="3A8ABE21" wp14:editId="77ACBA72">
            <wp:simplePos x="0" y="0"/>
            <wp:positionH relativeFrom="margin">
              <wp:posOffset>1929130</wp:posOffset>
            </wp:positionH>
            <wp:positionV relativeFrom="margin">
              <wp:posOffset>852805</wp:posOffset>
            </wp:positionV>
            <wp:extent cx="1553845" cy="981710"/>
            <wp:effectExtent l="0" t="0" r="8255" b="889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53845" cy="981710"/>
                    </a:xfrm>
                    <a:prstGeom prst="rect">
                      <a:avLst/>
                    </a:prstGeom>
                    <a:noFill/>
                  </pic:spPr>
                </pic:pic>
              </a:graphicData>
            </a:graphic>
          </wp:anchor>
        </w:drawing>
      </w:r>
    </w:p>
    <w:p w:rsidR="004C1306" w:rsidRPr="00B55E3E" w:rsidRDefault="004C1306" w:rsidP="006D1F07">
      <w:pPr>
        <w:spacing w:after="0"/>
        <w:ind w:right="-285"/>
        <w:jc w:val="center"/>
        <w:rPr>
          <w:rFonts w:ascii="Times New Roman" w:hAnsi="Times New Roman" w:cs="Times New Roman"/>
          <w:b/>
          <w:sz w:val="36"/>
          <w:szCs w:val="36"/>
        </w:rPr>
      </w:pPr>
    </w:p>
    <w:p w:rsidR="004C1306" w:rsidRPr="00B55E3E" w:rsidRDefault="004C1306" w:rsidP="006D1F07">
      <w:pPr>
        <w:spacing w:after="0"/>
        <w:ind w:right="-285"/>
        <w:jc w:val="center"/>
        <w:rPr>
          <w:rFonts w:ascii="Times New Roman" w:hAnsi="Times New Roman" w:cs="Times New Roman"/>
          <w:b/>
          <w:sz w:val="36"/>
          <w:szCs w:val="36"/>
        </w:rPr>
      </w:pPr>
    </w:p>
    <w:p w:rsidR="004C1306" w:rsidRPr="00B55E3E" w:rsidRDefault="004C1306" w:rsidP="006D1F07">
      <w:pPr>
        <w:spacing w:after="0"/>
        <w:ind w:right="-285"/>
        <w:jc w:val="center"/>
        <w:rPr>
          <w:rFonts w:ascii="Times New Roman" w:hAnsi="Times New Roman" w:cs="Times New Roman"/>
          <w:b/>
          <w:sz w:val="40"/>
          <w:szCs w:val="40"/>
        </w:rPr>
      </w:pPr>
    </w:p>
    <w:p w:rsidR="004C1306" w:rsidRPr="00B55E3E" w:rsidRDefault="004C1306" w:rsidP="006D1F07">
      <w:pPr>
        <w:spacing w:after="0"/>
        <w:ind w:right="-285"/>
        <w:jc w:val="center"/>
        <w:rPr>
          <w:rFonts w:ascii="Times New Roman" w:hAnsi="Times New Roman" w:cs="Times New Roman"/>
          <w:b/>
          <w:sz w:val="40"/>
          <w:szCs w:val="40"/>
        </w:rPr>
      </w:pPr>
    </w:p>
    <w:p w:rsidR="000245D5" w:rsidRPr="00B55E3E" w:rsidRDefault="000245D5" w:rsidP="006D1F07">
      <w:pPr>
        <w:spacing w:after="0"/>
        <w:ind w:right="-285"/>
        <w:jc w:val="center"/>
        <w:rPr>
          <w:rFonts w:ascii="Times New Roman" w:hAnsi="Times New Roman" w:cs="Times New Roman"/>
          <w:b/>
          <w:sz w:val="40"/>
          <w:szCs w:val="40"/>
        </w:rPr>
      </w:pPr>
    </w:p>
    <w:p w:rsidR="00D8782E" w:rsidRPr="00B55E3E" w:rsidRDefault="00272146" w:rsidP="006D1F07">
      <w:pPr>
        <w:spacing w:after="0" w:line="240" w:lineRule="auto"/>
        <w:ind w:right="-285"/>
        <w:jc w:val="center"/>
        <w:rPr>
          <w:rFonts w:ascii="Times New Roman" w:hAnsi="Times New Roman" w:cs="Times New Roman"/>
          <w:b/>
          <w:sz w:val="40"/>
          <w:szCs w:val="40"/>
        </w:rPr>
      </w:pPr>
      <w:r w:rsidRPr="00B55E3E">
        <w:rPr>
          <w:rFonts w:ascii="Times New Roman" w:hAnsi="Times New Roman" w:cs="Times New Roman"/>
          <w:b/>
          <w:sz w:val="40"/>
          <w:szCs w:val="40"/>
        </w:rPr>
        <w:t>Universdade Do Mindelo</w:t>
      </w:r>
    </w:p>
    <w:p w:rsidR="004C1306" w:rsidRPr="00B55E3E" w:rsidRDefault="00C73CDA" w:rsidP="006D1F07">
      <w:pPr>
        <w:spacing w:after="0" w:line="240" w:lineRule="auto"/>
        <w:ind w:right="-285"/>
        <w:jc w:val="center"/>
        <w:rPr>
          <w:rFonts w:ascii="Times New Roman" w:hAnsi="Times New Roman" w:cs="Times New Roman"/>
          <w:b/>
          <w:sz w:val="40"/>
          <w:szCs w:val="40"/>
        </w:rPr>
      </w:pPr>
      <w:r w:rsidRPr="00B55E3E">
        <w:rPr>
          <w:rFonts w:ascii="Times New Roman" w:hAnsi="Times New Roman" w:cs="Times New Roman"/>
          <w:b/>
          <w:sz w:val="40"/>
          <w:szCs w:val="40"/>
        </w:rPr>
        <w:t>Escola Superior de Saúde</w:t>
      </w:r>
    </w:p>
    <w:p w:rsidR="004C1306" w:rsidRPr="00B55E3E" w:rsidRDefault="004C1306" w:rsidP="006D1F07">
      <w:pPr>
        <w:spacing w:after="0" w:line="240" w:lineRule="auto"/>
        <w:ind w:right="-285"/>
        <w:jc w:val="center"/>
        <w:rPr>
          <w:rStyle w:val="nfase"/>
          <w:rFonts w:ascii="Times New Roman" w:hAnsi="Times New Roman" w:cs="Times New Roman"/>
          <w:b/>
          <w:i w:val="0"/>
          <w:iCs w:val="0"/>
          <w:sz w:val="40"/>
          <w:szCs w:val="40"/>
        </w:rPr>
      </w:pPr>
      <w:r w:rsidRPr="00B55E3E">
        <w:rPr>
          <w:rFonts w:ascii="Times New Roman" w:hAnsi="Times New Roman" w:cs="Times New Roman"/>
          <w:b/>
          <w:sz w:val="40"/>
          <w:szCs w:val="40"/>
        </w:rPr>
        <w:t>Licenciatura em Enfermagem</w:t>
      </w:r>
    </w:p>
    <w:p w:rsidR="004C1306" w:rsidRPr="00B55E3E" w:rsidRDefault="00EC5D2C" w:rsidP="006D1F07">
      <w:pPr>
        <w:spacing w:after="0" w:line="360" w:lineRule="auto"/>
        <w:ind w:right="-285"/>
        <w:jc w:val="center"/>
        <w:rPr>
          <w:rFonts w:ascii="Times New Roman" w:hAnsi="Times New Roman" w:cs="Times New Roman"/>
          <w:noProof/>
          <w:sz w:val="32"/>
          <w:szCs w:val="32"/>
        </w:rPr>
      </w:pPr>
      <w:r w:rsidRPr="00B55E3E">
        <w:rPr>
          <w:rStyle w:val="nfase"/>
          <w:rFonts w:ascii="Times New Roman" w:hAnsi="Times New Roman" w:cs="Times New Roman"/>
          <w:b/>
          <w:i w:val="0"/>
          <w:sz w:val="36"/>
          <w:szCs w:val="36"/>
        </w:rPr>
        <w:t>Investigação Científica</w:t>
      </w:r>
    </w:p>
    <w:p w:rsidR="004C1306" w:rsidRPr="00B55E3E" w:rsidRDefault="004C1306" w:rsidP="006D1F07">
      <w:pPr>
        <w:spacing w:after="0" w:line="360" w:lineRule="auto"/>
        <w:ind w:right="-285"/>
        <w:jc w:val="center"/>
        <w:rPr>
          <w:rFonts w:ascii="Times New Roman" w:hAnsi="Times New Roman" w:cs="Times New Roman"/>
          <w:noProof/>
          <w:sz w:val="32"/>
          <w:szCs w:val="32"/>
        </w:rPr>
      </w:pPr>
    </w:p>
    <w:p w:rsidR="004C1306" w:rsidRPr="00B55E3E" w:rsidRDefault="004C1306" w:rsidP="006D1F07">
      <w:pPr>
        <w:spacing w:after="0"/>
        <w:ind w:right="-285"/>
        <w:jc w:val="center"/>
        <w:rPr>
          <w:rFonts w:ascii="Times New Roman" w:hAnsi="Times New Roman" w:cs="Times New Roman"/>
          <w:b/>
          <w:noProof/>
          <w:sz w:val="36"/>
          <w:szCs w:val="32"/>
        </w:rPr>
      </w:pPr>
    </w:p>
    <w:p w:rsidR="004C1306" w:rsidRPr="00B55E3E" w:rsidRDefault="004C1306" w:rsidP="006D1F07">
      <w:pPr>
        <w:spacing w:after="0"/>
        <w:ind w:right="-285"/>
        <w:jc w:val="center"/>
        <w:rPr>
          <w:rFonts w:ascii="Times New Roman" w:hAnsi="Times New Roman" w:cs="Times New Roman"/>
          <w:b/>
          <w:noProof/>
          <w:sz w:val="36"/>
          <w:szCs w:val="32"/>
        </w:rPr>
      </w:pPr>
    </w:p>
    <w:p w:rsidR="00EC5D2C" w:rsidRPr="00B55E3E" w:rsidRDefault="00EC5D2C" w:rsidP="006D1F07">
      <w:pPr>
        <w:spacing w:after="0"/>
        <w:ind w:right="-285"/>
        <w:jc w:val="center"/>
        <w:rPr>
          <w:rFonts w:ascii="Times New Roman" w:hAnsi="Times New Roman" w:cs="Times New Roman"/>
          <w:b/>
          <w:noProof/>
          <w:sz w:val="36"/>
          <w:szCs w:val="32"/>
        </w:rPr>
      </w:pPr>
      <w:r w:rsidRPr="00B55E3E">
        <w:rPr>
          <w:rFonts w:ascii="Times New Roman" w:hAnsi="Times New Roman" w:cs="Times New Roman"/>
          <w:b/>
          <w:noProof/>
          <w:sz w:val="36"/>
          <w:szCs w:val="32"/>
        </w:rPr>
        <w:t>Educação Sexual nas Famílias Cabo-verdianas</w:t>
      </w:r>
    </w:p>
    <w:p w:rsidR="00EC5D2C" w:rsidRPr="00B55E3E" w:rsidRDefault="00EC5D2C" w:rsidP="00EC5D2C">
      <w:pPr>
        <w:spacing w:after="0"/>
        <w:ind w:right="-285"/>
        <w:jc w:val="right"/>
        <w:rPr>
          <w:rFonts w:ascii="Times New Roman" w:hAnsi="Times New Roman" w:cs="Times New Roman"/>
          <w:b/>
          <w:noProof/>
          <w:sz w:val="36"/>
          <w:szCs w:val="32"/>
        </w:rPr>
      </w:pPr>
    </w:p>
    <w:p w:rsidR="00EC5D2C" w:rsidRPr="00B55E3E" w:rsidRDefault="00EC5D2C" w:rsidP="00EC5D2C">
      <w:pPr>
        <w:spacing w:after="0"/>
        <w:ind w:right="-285"/>
        <w:jc w:val="right"/>
        <w:rPr>
          <w:rFonts w:ascii="Times New Roman" w:hAnsi="Times New Roman" w:cs="Times New Roman"/>
          <w:b/>
          <w:noProof/>
          <w:sz w:val="28"/>
          <w:szCs w:val="32"/>
        </w:rPr>
      </w:pPr>
    </w:p>
    <w:p w:rsidR="00EC5D2C" w:rsidRPr="00B55E3E" w:rsidRDefault="00EC5D2C" w:rsidP="00EC5D2C">
      <w:pPr>
        <w:spacing w:after="0"/>
        <w:ind w:right="-285"/>
        <w:jc w:val="right"/>
        <w:rPr>
          <w:rFonts w:ascii="Times New Roman" w:hAnsi="Times New Roman" w:cs="Times New Roman"/>
          <w:b/>
          <w:noProof/>
          <w:sz w:val="28"/>
          <w:szCs w:val="32"/>
        </w:rPr>
      </w:pPr>
      <w:r w:rsidRPr="00B55E3E">
        <w:rPr>
          <w:rFonts w:ascii="Times New Roman" w:hAnsi="Times New Roman" w:cs="Times New Roman"/>
          <w:b/>
          <w:noProof/>
          <w:sz w:val="28"/>
          <w:szCs w:val="32"/>
        </w:rPr>
        <w:t>Trabalho realizado por:</w:t>
      </w:r>
    </w:p>
    <w:p w:rsidR="00EC5D2C" w:rsidRPr="00B55E3E" w:rsidRDefault="00EC5D2C" w:rsidP="00EC5D2C">
      <w:pPr>
        <w:spacing w:after="0"/>
        <w:ind w:left="5954" w:right="-285"/>
        <w:rPr>
          <w:rFonts w:ascii="Times New Roman" w:hAnsi="Times New Roman" w:cs="Times New Roman"/>
          <w:noProof/>
          <w:sz w:val="24"/>
          <w:szCs w:val="32"/>
        </w:rPr>
      </w:pPr>
      <w:r w:rsidRPr="00B55E3E">
        <w:rPr>
          <w:rFonts w:ascii="Times New Roman" w:hAnsi="Times New Roman" w:cs="Times New Roman"/>
          <w:noProof/>
          <w:sz w:val="24"/>
          <w:szCs w:val="32"/>
        </w:rPr>
        <w:t>Erik Pinto</w:t>
      </w:r>
    </w:p>
    <w:p w:rsidR="00EC5D2C" w:rsidRPr="00B55E3E" w:rsidRDefault="00EC5D2C" w:rsidP="00EC5D2C">
      <w:pPr>
        <w:spacing w:after="0"/>
        <w:ind w:left="5954" w:right="-285"/>
        <w:rPr>
          <w:rFonts w:ascii="Times New Roman" w:hAnsi="Times New Roman" w:cs="Times New Roman"/>
          <w:noProof/>
          <w:sz w:val="24"/>
          <w:szCs w:val="32"/>
        </w:rPr>
      </w:pPr>
      <w:r w:rsidRPr="00B55E3E">
        <w:rPr>
          <w:rFonts w:ascii="Times New Roman" w:hAnsi="Times New Roman" w:cs="Times New Roman"/>
          <w:noProof/>
          <w:sz w:val="24"/>
          <w:szCs w:val="32"/>
        </w:rPr>
        <w:t>Herman Gonçalves</w:t>
      </w:r>
    </w:p>
    <w:p w:rsidR="004C1306" w:rsidRPr="00B55E3E" w:rsidRDefault="00EC5D2C" w:rsidP="00EC5D2C">
      <w:pPr>
        <w:spacing w:after="0"/>
        <w:ind w:left="5954" w:right="-285"/>
        <w:rPr>
          <w:rFonts w:ascii="Times New Roman" w:hAnsi="Times New Roman" w:cs="Times New Roman"/>
          <w:sz w:val="32"/>
          <w:lang w:val="en-US"/>
        </w:rPr>
      </w:pPr>
      <w:r w:rsidRPr="00B55E3E">
        <w:rPr>
          <w:rFonts w:ascii="Times New Roman" w:hAnsi="Times New Roman" w:cs="Times New Roman"/>
          <w:noProof/>
          <w:sz w:val="24"/>
          <w:szCs w:val="32"/>
        </w:rPr>
        <w:t>Melanie Andrade</w:t>
      </w:r>
      <w:r w:rsidR="004C1306" w:rsidRPr="00B55E3E">
        <w:rPr>
          <w:rFonts w:ascii="Times New Roman" w:hAnsi="Times New Roman" w:cs="Times New Roman"/>
          <w:b/>
          <w:noProof/>
          <w:sz w:val="36"/>
          <w:szCs w:val="32"/>
          <w:lang w:val="en-US"/>
        </w:rPr>
        <w:br/>
      </w:r>
    </w:p>
    <w:p w:rsidR="004C1306" w:rsidRPr="00B55E3E" w:rsidRDefault="004C1306" w:rsidP="006D1F07">
      <w:pPr>
        <w:pStyle w:val="PargrafodaLista"/>
        <w:spacing w:after="0"/>
        <w:ind w:right="-285"/>
        <w:jc w:val="center"/>
        <w:rPr>
          <w:rStyle w:val="nfase"/>
          <w:rFonts w:ascii="Times New Roman" w:hAnsi="Times New Roman" w:cs="Times New Roman"/>
          <w:sz w:val="24"/>
          <w:szCs w:val="52"/>
          <w:lang w:val="en-US"/>
        </w:rPr>
      </w:pPr>
      <w:r w:rsidRPr="00B55E3E">
        <w:rPr>
          <w:rStyle w:val="nfase"/>
          <w:rFonts w:ascii="Times New Roman" w:hAnsi="Times New Roman" w:cs="Times New Roman"/>
          <w:sz w:val="24"/>
          <w:szCs w:val="52"/>
          <w:lang w:val="en-US"/>
        </w:rPr>
        <w:br/>
      </w:r>
    </w:p>
    <w:p w:rsidR="004C1306" w:rsidRPr="00B55E3E" w:rsidRDefault="004C1306" w:rsidP="006D1F07">
      <w:pPr>
        <w:pStyle w:val="PargrafodaLista"/>
        <w:spacing w:after="0"/>
        <w:ind w:right="-285"/>
        <w:jc w:val="center"/>
        <w:rPr>
          <w:rStyle w:val="nfase"/>
          <w:rFonts w:ascii="Times New Roman" w:hAnsi="Times New Roman" w:cs="Times New Roman"/>
          <w:sz w:val="24"/>
          <w:szCs w:val="52"/>
          <w:lang w:val="en-US"/>
        </w:rPr>
      </w:pPr>
    </w:p>
    <w:p w:rsidR="004C1306" w:rsidRPr="00B55E3E" w:rsidRDefault="004C1306" w:rsidP="006D1F07">
      <w:pPr>
        <w:pStyle w:val="PargrafodaLista"/>
        <w:spacing w:after="0"/>
        <w:ind w:right="-285"/>
        <w:jc w:val="center"/>
        <w:rPr>
          <w:rFonts w:ascii="Times New Roman" w:eastAsiaTheme="minorEastAsia" w:hAnsi="Times New Roman" w:cs="Times New Roman"/>
          <w:b/>
          <w:bCs/>
          <w:i/>
          <w:iCs/>
          <w:kern w:val="24"/>
          <w:sz w:val="36"/>
          <w:szCs w:val="24"/>
          <w:lang w:val="en-US" w:eastAsia="pt-PT"/>
        </w:rPr>
      </w:pPr>
    </w:p>
    <w:p w:rsidR="004C1306" w:rsidRPr="00B55E3E" w:rsidRDefault="004C1306" w:rsidP="006D1F07">
      <w:pPr>
        <w:spacing w:after="0"/>
        <w:ind w:right="-285"/>
        <w:jc w:val="center"/>
        <w:rPr>
          <w:rFonts w:ascii="Times New Roman" w:hAnsi="Times New Roman" w:cs="Times New Roman"/>
          <w:b/>
          <w:noProof/>
          <w:sz w:val="36"/>
          <w:szCs w:val="36"/>
          <w:lang w:val="en-US"/>
        </w:rPr>
      </w:pPr>
    </w:p>
    <w:p w:rsidR="004C1306" w:rsidRPr="00B55E3E" w:rsidRDefault="00EC5D2C" w:rsidP="00EC5D2C">
      <w:pPr>
        <w:spacing w:after="0"/>
        <w:ind w:right="-285"/>
        <w:rPr>
          <w:rFonts w:ascii="Times New Roman" w:hAnsi="Times New Roman" w:cs="Times New Roman"/>
          <w:b/>
          <w:noProof/>
          <w:sz w:val="36"/>
          <w:szCs w:val="32"/>
          <w:lang w:val="en-US"/>
        </w:rPr>
      </w:pPr>
      <w:r w:rsidRPr="00B55E3E">
        <w:rPr>
          <w:rFonts w:ascii="Times New Roman" w:hAnsi="Times New Roman" w:cs="Times New Roman"/>
          <w:b/>
          <w:noProof/>
          <w:sz w:val="28"/>
          <w:szCs w:val="32"/>
          <w:lang w:val="en-US"/>
        </w:rPr>
        <w:t>Docente</w:t>
      </w:r>
      <w:r w:rsidRPr="00B55E3E">
        <w:rPr>
          <w:rFonts w:ascii="Times New Roman" w:hAnsi="Times New Roman" w:cs="Times New Roman"/>
          <w:b/>
          <w:noProof/>
          <w:sz w:val="32"/>
          <w:szCs w:val="32"/>
          <w:lang w:val="en-US"/>
        </w:rPr>
        <w:t xml:space="preserve">: </w:t>
      </w:r>
      <w:r w:rsidRPr="00B55E3E">
        <w:rPr>
          <w:rFonts w:ascii="Times New Roman" w:hAnsi="Times New Roman" w:cs="Times New Roman"/>
          <w:noProof/>
          <w:sz w:val="24"/>
          <w:szCs w:val="32"/>
          <w:lang w:val="en-US"/>
        </w:rPr>
        <w:t>Graciano Nascimento</w:t>
      </w:r>
    </w:p>
    <w:p w:rsidR="004C1306" w:rsidRPr="00B55E3E" w:rsidRDefault="004C1306" w:rsidP="006D1F07">
      <w:pPr>
        <w:spacing w:after="0"/>
        <w:ind w:right="-285"/>
        <w:jc w:val="center"/>
        <w:rPr>
          <w:rFonts w:ascii="Times New Roman" w:hAnsi="Times New Roman" w:cs="Times New Roman"/>
          <w:b/>
          <w:noProof/>
          <w:sz w:val="36"/>
          <w:szCs w:val="36"/>
          <w:lang w:val="en-US"/>
        </w:rPr>
      </w:pPr>
    </w:p>
    <w:p w:rsidR="004C1306" w:rsidRPr="00B55E3E" w:rsidRDefault="004C1306" w:rsidP="006D1F07">
      <w:pPr>
        <w:spacing w:after="0"/>
        <w:ind w:right="-285"/>
        <w:jc w:val="center"/>
        <w:rPr>
          <w:rFonts w:ascii="Times New Roman" w:hAnsi="Times New Roman" w:cs="Times New Roman"/>
          <w:b/>
          <w:noProof/>
          <w:sz w:val="36"/>
          <w:szCs w:val="36"/>
          <w:lang w:val="en-US"/>
        </w:rPr>
      </w:pPr>
    </w:p>
    <w:p w:rsidR="004C1306" w:rsidRPr="00B55E3E" w:rsidRDefault="004C1306" w:rsidP="006D1F07">
      <w:pPr>
        <w:spacing w:after="0"/>
        <w:ind w:right="-285"/>
        <w:jc w:val="center"/>
        <w:rPr>
          <w:rFonts w:ascii="Times New Roman" w:hAnsi="Times New Roman" w:cs="Times New Roman"/>
          <w:b/>
          <w:noProof/>
          <w:sz w:val="24"/>
          <w:szCs w:val="36"/>
          <w:lang w:val="en-US"/>
        </w:rPr>
      </w:pPr>
      <w:r w:rsidRPr="00B55E3E">
        <w:rPr>
          <w:rFonts w:ascii="Times New Roman" w:hAnsi="Times New Roman" w:cs="Times New Roman"/>
          <w:b/>
          <w:noProof/>
          <w:sz w:val="36"/>
          <w:szCs w:val="36"/>
          <w:lang w:val="en-US"/>
        </w:rPr>
        <w:br/>
      </w:r>
      <w:r w:rsidR="00EC5D2C" w:rsidRPr="00B55E3E">
        <w:rPr>
          <w:rFonts w:ascii="Times New Roman" w:hAnsi="Times New Roman" w:cs="Times New Roman"/>
          <w:b/>
          <w:noProof/>
          <w:sz w:val="24"/>
          <w:szCs w:val="36"/>
          <w:lang w:val="en-US"/>
        </w:rPr>
        <w:t>Mindelo, 25</w:t>
      </w:r>
      <w:r w:rsidR="00EA7C5F" w:rsidRPr="00B55E3E">
        <w:rPr>
          <w:rFonts w:ascii="Times New Roman" w:hAnsi="Times New Roman" w:cs="Times New Roman"/>
          <w:b/>
          <w:noProof/>
          <w:sz w:val="24"/>
          <w:szCs w:val="36"/>
          <w:lang w:val="en-US"/>
        </w:rPr>
        <w:t xml:space="preserve"> de janeiro de 2021</w:t>
      </w:r>
    </w:p>
    <w:p w:rsidR="00E05405" w:rsidRPr="00B55E3E" w:rsidRDefault="00EA7C5F" w:rsidP="00E05405">
      <w:pPr>
        <w:spacing w:after="0"/>
        <w:ind w:right="-285"/>
        <w:jc w:val="center"/>
        <w:rPr>
          <w:rFonts w:ascii="Times New Roman" w:hAnsi="Times New Roman" w:cs="Times New Roman"/>
          <w:noProof/>
          <w:sz w:val="24"/>
          <w:szCs w:val="32"/>
        </w:rPr>
      </w:pPr>
      <w:r w:rsidRPr="00B55E3E">
        <w:rPr>
          <w:rFonts w:ascii="Times New Roman" w:hAnsi="Times New Roman" w:cs="Times New Roman"/>
          <w:noProof/>
          <w:sz w:val="24"/>
          <w:szCs w:val="32"/>
        </w:rPr>
        <w:lastRenderedPageBreak/>
        <w:t>Erik Pinto</w:t>
      </w:r>
    </w:p>
    <w:p w:rsidR="00E05405" w:rsidRPr="00B55E3E" w:rsidRDefault="00EA7C5F" w:rsidP="00E05405">
      <w:pPr>
        <w:spacing w:after="0"/>
        <w:ind w:right="-285"/>
        <w:jc w:val="center"/>
        <w:rPr>
          <w:rFonts w:ascii="Times New Roman" w:hAnsi="Times New Roman" w:cs="Times New Roman"/>
          <w:noProof/>
          <w:sz w:val="24"/>
          <w:szCs w:val="32"/>
        </w:rPr>
      </w:pPr>
      <w:r w:rsidRPr="00B55E3E">
        <w:rPr>
          <w:rFonts w:ascii="Times New Roman" w:hAnsi="Times New Roman" w:cs="Times New Roman"/>
          <w:noProof/>
          <w:sz w:val="24"/>
          <w:szCs w:val="32"/>
        </w:rPr>
        <w:t>Herman Gonçalves</w:t>
      </w:r>
    </w:p>
    <w:p w:rsidR="00EA7C5F" w:rsidRPr="00B55E3E" w:rsidRDefault="00EA7C5F" w:rsidP="00E05405">
      <w:pPr>
        <w:spacing w:after="0"/>
        <w:ind w:right="-285"/>
        <w:jc w:val="center"/>
        <w:rPr>
          <w:rFonts w:ascii="Times New Roman" w:hAnsi="Times New Roman" w:cs="Times New Roman"/>
          <w:noProof/>
          <w:sz w:val="24"/>
          <w:szCs w:val="32"/>
        </w:rPr>
      </w:pPr>
      <w:r w:rsidRPr="00B55E3E">
        <w:rPr>
          <w:rFonts w:ascii="Times New Roman" w:hAnsi="Times New Roman" w:cs="Times New Roman"/>
          <w:noProof/>
          <w:sz w:val="24"/>
          <w:szCs w:val="32"/>
        </w:rPr>
        <w:t>Melanie Andrade</w:t>
      </w:r>
    </w:p>
    <w:p w:rsidR="00EA7C5F" w:rsidRPr="00B55E3E" w:rsidRDefault="00EA7C5F" w:rsidP="00EA7C5F">
      <w:pPr>
        <w:spacing w:after="0"/>
        <w:ind w:right="-285"/>
        <w:rPr>
          <w:rFonts w:ascii="Times New Roman" w:hAnsi="Times New Roman" w:cs="Times New Roman"/>
          <w:b/>
          <w:noProof/>
          <w:sz w:val="24"/>
          <w:szCs w:val="36"/>
          <w:lang w:val="en-US"/>
        </w:rPr>
      </w:pPr>
    </w:p>
    <w:p w:rsidR="00EA7C5F" w:rsidRPr="00B55E3E" w:rsidRDefault="00EA7C5F" w:rsidP="00EA7C5F">
      <w:pPr>
        <w:spacing w:after="0"/>
        <w:ind w:right="-285"/>
        <w:rPr>
          <w:rFonts w:ascii="Times New Roman" w:hAnsi="Times New Roman" w:cs="Times New Roman"/>
          <w:b/>
          <w:noProof/>
          <w:sz w:val="24"/>
          <w:szCs w:val="36"/>
          <w:lang w:val="en-US"/>
        </w:rPr>
      </w:pPr>
    </w:p>
    <w:p w:rsidR="00EA7C5F" w:rsidRPr="00B55E3E" w:rsidRDefault="00EA7C5F" w:rsidP="00EA7C5F">
      <w:pPr>
        <w:spacing w:after="0"/>
        <w:ind w:right="-285"/>
        <w:jc w:val="center"/>
        <w:rPr>
          <w:rFonts w:ascii="Times New Roman" w:hAnsi="Times New Roman" w:cs="Times New Roman"/>
          <w:b/>
          <w:noProof/>
          <w:sz w:val="24"/>
          <w:szCs w:val="36"/>
          <w:lang w:val="en-US"/>
        </w:rPr>
      </w:pPr>
    </w:p>
    <w:p w:rsidR="00EA7C5F" w:rsidRPr="00B55E3E" w:rsidRDefault="00EA7C5F" w:rsidP="00EA7C5F">
      <w:pPr>
        <w:spacing w:after="0"/>
        <w:ind w:right="-285"/>
        <w:jc w:val="center"/>
        <w:rPr>
          <w:rFonts w:ascii="Times New Roman" w:hAnsi="Times New Roman" w:cs="Times New Roman"/>
          <w:b/>
          <w:noProof/>
          <w:sz w:val="24"/>
          <w:szCs w:val="36"/>
          <w:lang w:val="en-US"/>
        </w:rPr>
      </w:pPr>
      <w:r w:rsidRPr="00B55E3E">
        <w:rPr>
          <w:rFonts w:ascii="Times New Roman" w:hAnsi="Times New Roman" w:cs="Times New Roman"/>
          <w:b/>
          <w:noProof/>
          <w:sz w:val="24"/>
          <w:szCs w:val="36"/>
          <w:lang w:val="en-US"/>
        </w:rPr>
        <w:t>EDUCAÇÃO SEXUAL NAS FAMÍLIAS CABO-VERDIANAS</w:t>
      </w:r>
    </w:p>
    <w:p w:rsidR="00EA7C5F" w:rsidRPr="00B55E3E" w:rsidRDefault="00EA7C5F" w:rsidP="00EA7C5F">
      <w:pPr>
        <w:spacing w:after="0"/>
        <w:ind w:right="-285"/>
        <w:rPr>
          <w:rFonts w:ascii="Times New Roman" w:hAnsi="Times New Roman" w:cs="Times New Roman"/>
          <w:b/>
          <w:noProof/>
          <w:sz w:val="24"/>
          <w:szCs w:val="36"/>
          <w:lang w:val="en-US"/>
        </w:rPr>
      </w:pPr>
    </w:p>
    <w:p w:rsidR="00EA7C5F" w:rsidRPr="00B55E3E" w:rsidRDefault="00EA7C5F" w:rsidP="00EA7C5F">
      <w:pPr>
        <w:spacing w:after="0"/>
        <w:ind w:right="-285"/>
        <w:rPr>
          <w:rFonts w:ascii="Times New Roman" w:hAnsi="Times New Roman" w:cs="Times New Roman"/>
          <w:noProof/>
          <w:sz w:val="24"/>
          <w:szCs w:val="32"/>
        </w:rPr>
      </w:pPr>
    </w:p>
    <w:p w:rsidR="00EA7C5F" w:rsidRPr="00B55E3E" w:rsidRDefault="00EA7C5F" w:rsidP="00EA7C5F">
      <w:pPr>
        <w:spacing w:after="0"/>
        <w:ind w:left="4253" w:right="-285"/>
        <w:jc w:val="both"/>
        <w:rPr>
          <w:rFonts w:ascii="Times New Roman" w:hAnsi="Times New Roman" w:cs="Times New Roman"/>
          <w:noProof/>
          <w:sz w:val="24"/>
          <w:szCs w:val="32"/>
        </w:rPr>
      </w:pPr>
    </w:p>
    <w:p w:rsidR="00D40311" w:rsidRPr="00B55E3E" w:rsidRDefault="00D40311" w:rsidP="00EA7C5F">
      <w:pPr>
        <w:spacing w:after="0"/>
        <w:ind w:left="4253" w:right="-285"/>
        <w:jc w:val="both"/>
        <w:rPr>
          <w:rFonts w:ascii="Times New Roman" w:hAnsi="Times New Roman" w:cs="Times New Roman"/>
          <w:noProof/>
          <w:sz w:val="24"/>
          <w:szCs w:val="32"/>
        </w:rPr>
      </w:pPr>
    </w:p>
    <w:p w:rsidR="00D40311" w:rsidRPr="00B55E3E" w:rsidRDefault="00D40311" w:rsidP="00EA7C5F">
      <w:pPr>
        <w:spacing w:after="0"/>
        <w:ind w:left="4253" w:right="-285"/>
        <w:jc w:val="both"/>
        <w:rPr>
          <w:rFonts w:ascii="Times New Roman" w:hAnsi="Times New Roman" w:cs="Times New Roman"/>
          <w:noProof/>
          <w:sz w:val="24"/>
          <w:szCs w:val="32"/>
        </w:rPr>
      </w:pPr>
    </w:p>
    <w:p w:rsidR="00D40311" w:rsidRPr="00B55E3E" w:rsidRDefault="00D40311" w:rsidP="00EA7C5F">
      <w:pPr>
        <w:spacing w:after="0"/>
        <w:ind w:left="4253" w:right="-285"/>
        <w:jc w:val="both"/>
        <w:rPr>
          <w:rFonts w:ascii="Times New Roman" w:hAnsi="Times New Roman" w:cs="Times New Roman"/>
          <w:noProof/>
          <w:sz w:val="24"/>
          <w:szCs w:val="32"/>
        </w:rPr>
      </w:pPr>
    </w:p>
    <w:p w:rsidR="00D40311" w:rsidRPr="00B55E3E" w:rsidRDefault="00D40311" w:rsidP="00EA7C5F">
      <w:pPr>
        <w:spacing w:after="0"/>
        <w:ind w:left="4253" w:right="-285"/>
        <w:jc w:val="both"/>
        <w:rPr>
          <w:rFonts w:ascii="Times New Roman" w:hAnsi="Times New Roman" w:cs="Times New Roman"/>
          <w:noProof/>
          <w:sz w:val="24"/>
          <w:szCs w:val="32"/>
        </w:rPr>
      </w:pPr>
    </w:p>
    <w:p w:rsidR="00EA7C5F" w:rsidRPr="00B55E3E" w:rsidRDefault="00EA7C5F" w:rsidP="00EA7C5F">
      <w:pPr>
        <w:spacing w:after="0"/>
        <w:ind w:left="4253" w:right="-285"/>
        <w:jc w:val="both"/>
        <w:rPr>
          <w:rFonts w:ascii="Times New Roman" w:hAnsi="Times New Roman" w:cs="Times New Roman"/>
          <w:noProof/>
          <w:sz w:val="24"/>
          <w:szCs w:val="32"/>
        </w:rPr>
      </w:pPr>
      <w:r w:rsidRPr="00B55E3E">
        <w:rPr>
          <w:rFonts w:ascii="Times New Roman" w:hAnsi="Times New Roman" w:cs="Times New Roman"/>
          <w:noProof/>
          <w:sz w:val="24"/>
          <w:szCs w:val="32"/>
        </w:rPr>
        <w:t>Trabalho acadêmico elaborado no âmbito da disciplina de Introdução a Investigação Científica do 1° ano do curso de Licenciatura em Enfermagem, na Universidade do Mindelo, como elemento de avaliação.</w:t>
      </w:r>
    </w:p>
    <w:p w:rsidR="00EA7C5F" w:rsidRPr="00B55E3E" w:rsidRDefault="00EA7C5F" w:rsidP="00EA7C5F">
      <w:pPr>
        <w:spacing w:after="0"/>
        <w:ind w:right="-285"/>
        <w:rPr>
          <w:rFonts w:ascii="Times New Roman" w:hAnsi="Times New Roman" w:cs="Times New Roman"/>
          <w:noProof/>
          <w:sz w:val="24"/>
          <w:szCs w:val="32"/>
        </w:rPr>
      </w:pPr>
    </w:p>
    <w:p w:rsidR="00EA7C5F" w:rsidRPr="00B55E3E" w:rsidRDefault="00EA7C5F" w:rsidP="00EA7C5F">
      <w:pPr>
        <w:spacing w:after="0"/>
        <w:ind w:right="-285"/>
        <w:rPr>
          <w:rFonts w:ascii="Times New Roman" w:hAnsi="Times New Roman" w:cs="Times New Roman"/>
          <w:noProof/>
          <w:sz w:val="24"/>
          <w:szCs w:val="32"/>
        </w:rPr>
      </w:pPr>
    </w:p>
    <w:p w:rsidR="00EA7C5F" w:rsidRPr="00B55E3E" w:rsidRDefault="00EA7C5F" w:rsidP="00EA7C5F">
      <w:pPr>
        <w:spacing w:after="0"/>
        <w:ind w:right="-285"/>
        <w:rPr>
          <w:rFonts w:ascii="Times New Roman" w:hAnsi="Times New Roman" w:cs="Times New Roman"/>
          <w:noProof/>
          <w:sz w:val="24"/>
          <w:szCs w:val="32"/>
        </w:rPr>
      </w:pPr>
    </w:p>
    <w:p w:rsidR="00EA7C5F" w:rsidRPr="00B55E3E" w:rsidRDefault="00EA7C5F" w:rsidP="00EA7C5F">
      <w:pPr>
        <w:spacing w:after="0"/>
        <w:ind w:right="-285"/>
        <w:rPr>
          <w:rFonts w:ascii="Times New Roman" w:hAnsi="Times New Roman" w:cs="Times New Roman"/>
          <w:noProof/>
          <w:sz w:val="24"/>
          <w:szCs w:val="32"/>
        </w:rPr>
      </w:pPr>
    </w:p>
    <w:p w:rsidR="00EA7C5F" w:rsidRPr="00B55E3E" w:rsidRDefault="00EA7C5F" w:rsidP="00EA7C5F">
      <w:pPr>
        <w:spacing w:after="0"/>
        <w:ind w:right="-285"/>
        <w:rPr>
          <w:rFonts w:ascii="Times New Roman" w:hAnsi="Times New Roman" w:cs="Times New Roman"/>
          <w:noProof/>
          <w:sz w:val="24"/>
          <w:szCs w:val="32"/>
        </w:rPr>
      </w:pPr>
    </w:p>
    <w:p w:rsidR="00D40311" w:rsidRPr="00B55E3E" w:rsidRDefault="00D40311" w:rsidP="00EA7C5F">
      <w:pPr>
        <w:spacing w:after="0"/>
        <w:ind w:right="-285"/>
        <w:rPr>
          <w:rFonts w:ascii="Times New Roman" w:hAnsi="Times New Roman" w:cs="Times New Roman"/>
          <w:noProof/>
          <w:sz w:val="24"/>
          <w:szCs w:val="32"/>
        </w:rPr>
      </w:pPr>
    </w:p>
    <w:p w:rsidR="00D40311" w:rsidRPr="00B55E3E" w:rsidRDefault="00D40311" w:rsidP="00EA7C5F">
      <w:pPr>
        <w:spacing w:after="0"/>
        <w:ind w:right="-285"/>
        <w:rPr>
          <w:rFonts w:ascii="Times New Roman" w:hAnsi="Times New Roman" w:cs="Times New Roman"/>
          <w:noProof/>
          <w:sz w:val="24"/>
          <w:szCs w:val="32"/>
        </w:rPr>
      </w:pPr>
    </w:p>
    <w:p w:rsidR="00D40311" w:rsidRPr="00B55E3E" w:rsidRDefault="00D40311" w:rsidP="00EA7C5F">
      <w:pPr>
        <w:spacing w:after="0"/>
        <w:ind w:right="-285"/>
        <w:rPr>
          <w:rFonts w:ascii="Times New Roman" w:hAnsi="Times New Roman" w:cs="Times New Roman"/>
          <w:noProof/>
          <w:sz w:val="24"/>
          <w:szCs w:val="32"/>
        </w:rPr>
      </w:pPr>
    </w:p>
    <w:p w:rsidR="00D40311" w:rsidRPr="00B55E3E" w:rsidRDefault="00D40311" w:rsidP="00EA7C5F">
      <w:pPr>
        <w:spacing w:after="0"/>
        <w:ind w:right="-285"/>
        <w:rPr>
          <w:rFonts w:ascii="Times New Roman" w:hAnsi="Times New Roman" w:cs="Times New Roman"/>
          <w:noProof/>
          <w:sz w:val="24"/>
          <w:szCs w:val="32"/>
        </w:rPr>
      </w:pPr>
    </w:p>
    <w:p w:rsidR="00EA7C5F" w:rsidRPr="00B55E3E" w:rsidRDefault="00EA7C5F" w:rsidP="00EA7C5F">
      <w:pPr>
        <w:spacing w:after="0"/>
        <w:ind w:right="-285"/>
        <w:rPr>
          <w:rFonts w:ascii="Times New Roman" w:hAnsi="Times New Roman" w:cs="Times New Roman"/>
          <w:noProof/>
          <w:sz w:val="24"/>
          <w:szCs w:val="32"/>
        </w:rPr>
      </w:pPr>
      <w:r w:rsidRPr="00B55E3E">
        <w:rPr>
          <w:rFonts w:ascii="Times New Roman" w:hAnsi="Times New Roman" w:cs="Times New Roman"/>
          <w:noProof/>
          <w:sz w:val="24"/>
          <w:szCs w:val="32"/>
        </w:rPr>
        <w:t xml:space="preserve">Orientador: Professor </w:t>
      </w:r>
      <w:r w:rsidR="00E05405" w:rsidRPr="00B55E3E">
        <w:rPr>
          <w:rFonts w:ascii="Times New Roman" w:hAnsi="Times New Roman" w:cs="Times New Roman"/>
          <w:noProof/>
          <w:sz w:val="24"/>
          <w:szCs w:val="32"/>
        </w:rPr>
        <w:t>Graciano Nascimento</w:t>
      </w:r>
    </w:p>
    <w:p w:rsidR="00E7600E" w:rsidRPr="00B55E3E" w:rsidRDefault="00E7600E" w:rsidP="00EA7C5F">
      <w:pPr>
        <w:spacing w:after="0"/>
        <w:ind w:right="-285"/>
        <w:rPr>
          <w:rFonts w:ascii="Times New Roman" w:hAnsi="Times New Roman" w:cs="Times New Roman"/>
          <w:noProof/>
          <w:sz w:val="24"/>
          <w:szCs w:val="32"/>
        </w:rPr>
      </w:pPr>
    </w:p>
    <w:p w:rsidR="00E7600E" w:rsidRPr="00B55E3E" w:rsidRDefault="00E7600E" w:rsidP="00EA7C5F">
      <w:pPr>
        <w:spacing w:after="0"/>
        <w:ind w:right="-285"/>
        <w:rPr>
          <w:rFonts w:ascii="Times New Roman" w:hAnsi="Times New Roman" w:cs="Times New Roman"/>
          <w:noProof/>
          <w:sz w:val="24"/>
          <w:szCs w:val="32"/>
        </w:rPr>
      </w:pPr>
    </w:p>
    <w:p w:rsidR="00E7600E" w:rsidRPr="00B55E3E" w:rsidRDefault="00E7600E" w:rsidP="00EA7C5F">
      <w:pPr>
        <w:spacing w:after="0"/>
        <w:ind w:right="-285"/>
        <w:rPr>
          <w:rFonts w:ascii="Times New Roman" w:hAnsi="Times New Roman" w:cs="Times New Roman"/>
          <w:noProof/>
          <w:sz w:val="24"/>
          <w:szCs w:val="32"/>
        </w:rPr>
      </w:pPr>
    </w:p>
    <w:p w:rsidR="00E7600E" w:rsidRPr="00B55E3E" w:rsidRDefault="00E7600E" w:rsidP="00EA7C5F">
      <w:pPr>
        <w:spacing w:after="0"/>
        <w:ind w:right="-285"/>
        <w:rPr>
          <w:rFonts w:ascii="Times New Roman" w:hAnsi="Times New Roman" w:cs="Times New Roman"/>
          <w:b/>
          <w:noProof/>
          <w:sz w:val="24"/>
          <w:szCs w:val="36"/>
          <w:lang w:val="en-US"/>
        </w:rPr>
      </w:pPr>
    </w:p>
    <w:p w:rsidR="00E7600E" w:rsidRPr="00B55E3E" w:rsidRDefault="00E7600E" w:rsidP="00EA7C5F">
      <w:pPr>
        <w:spacing w:after="0"/>
        <w:ind w:right="-285"/>
        <w:rPr>
          <w:rFonts w:ascii="Times New Roman" w:hAnsi="Times New Roman" w:cs="Times New Roman"/>
          <w:b/>
          <w:noProof/>
          <w:sz w:val="24"/>
          <w:szCs w:val="36"/>
          <w:lang w:val="en-US"/>
        </w:rPr>
      </w:pPr>
    </w:p>
    <w:p w:rsidR="00E7600E" w:rsidRPr="00B55E3E" w:rsidRDefault="00E7600E" w:rsidP="00EA7C5F">
      <w:pPr>
        <w:spacing w:after="0"/>
        <w:ind w:right="-285"/>
        <w:rPr>
          <w:rFonts w:ascii="Times New Roman" w:hAnsi="Times New Roman" w:cs="Times New Roman"/>
          <w:b/>
          <w:noProof/>
          <w:sz w:val="24"/>
          <w:szCs w:val="36"/>
          <w:lang w:val="en-US"/>
        </w:rPr>
      </w:pPr>
    </w:p>
    <w:p w:rsidR="00E7600E" w:rsidRPr="00B55E3E" w:rsidRDefault="00E7600E" w:rsidP="00EA7C5F">
      <w:pPr>
        <w:spacing w:after="0"/>
        <w:ind w:right="-285"/>
        <w:rPr>
          <w:rFonts w:ascii="Times New Roman" w:hAnsi="Times New Roman" w:cs="Times New Roman"/>
          <w:b/>
          <w:noProof/>
          <w:sz w:val="24"/>
          <w:szCs w:val="36"/>
          <w:lang w:val="en-US"/>
        </w:rPr>
      </w:pPr>
    </w:p>
    <w:p w:rsidR="00E7600E" w:rsidRPr="00B55E3E" w:rsidRDefault="00E7600E" w:rsidP="00EA7C5F">
      <w:pPr>
        <w:spacing w:after="0"/>
        <w:ind w:right="-285"/>
        <w:rPr>
          <w:rFonts w:ascii="Times New Roman" w:hAnsi="Times New Roman" w:cs="Times New Roman"/>
          <w:b/>
          <w:noProof/>
          <w:sz w:val="24"/>
          <w:szCs w:val="36"/>
          <w:lang w:val="en-US"/>
        </w:rPr>
      </w:pPr>
    </w:p>
    <w:p w:rsidR="00E7600E" w:rsidRPr="00B55E3E" w:rsidRDefault="00E7600E" w:rsidP="00EA7C5F">
      <w:pPr>
        <w:spacing w:after="0"/>
        <w:ind w:right="-285"/>
        <w:rPr>
          <w:rFonts w:ascii="Times New Roman" w:hAnsi="Times New Roman" w:cs="Times New Roman"/>
          <w:b/>
          <w:noProof/>
          <w:sz w:val="24"/>
          <w:szCs w:val="36"/>
          <w:lang w:val="en-US"/>
        </w:rPr>
      </w:pPr>
    </w:p>
    <w:p w:rsidR="00E7600E" w:rsidRPr="00B55E3E" w:rsidRDefault="00E7600E" w:rsidP="00EA7C5F">
      <w:pPr>
        <w:spacing w:after="0"/>
        <w:ind w:right="-285"/>
        <w:rPr>
          <w:rFonts w:ascii="Times New Roman" w:hAnsi="Times New Roman" w:cs="Times New Roman"/>
          <w:b/>
          <w:noProof/>
          <w:sz w:val="24"/>
          <w:szCs w:val="36"/>
          <w:lang w:val="en-US"/>
        </w:rPr>
      </w:pPr>
    </w:p>
    <w:p w:rsidR="00E7600E" w:rsidRPr="00B55E3E" w:rsidRDefault="00E7600E" w:rsidP="00EA7C5F">
      <w:pPr>
        <w:spacing w:after="0"/>
        <w:ind w:right="-285"/>
        <w:rPr>
          <w:rFonts w:ascii="Times New Roman" w:hAnsi="Times New Roman" w:cs="Times New Roman"/>
          <w:b/>
          <w:noProof/>
          <w:sz w:val="24"/>
          <w:szCs w:val="36"/>
          <w:lang w:val="en-US"/>
        </w:rPr>
      </w:pPr>
    </w:p>
    <w:p w:rsidR="00E7600E" w:rsidRPr="00B55E3E" w:rsidRDefault="00E7600E" w:rsidP="00EA7C5F">
      <w:pPr>
        <w:spacing w:after="0"/>
        <w:ind w:right="-285"/>
        <w:rPr>
          <w:rFonts w:ascii="Times New Roman" w:hAnsi="Times New Roman" w:cs="Times New Roman"/>
          <w:b/>
          <w:noProof/>
          <w:sz w:val="24"/>
          <w:szCs w:val="36"/>
          <w:lang w:val="en-US"/>
        </w:rPr>
      </w:pPr>
    </w:p>
    <w:p w:rsidR="00E7600E" w:rsidRPr="00B55E3E" w:rsidRDefault="00E7600E" w:rsidP="00EA7C5F">
      <w:pPr>
        <w:spacing w:after="0"/>
        <w:ind w:right="-285"/>
        <w:rPr>
          <w:rFonts w:ascii="Times New Roman" w:hAnsi="Times New Roman" w:cs="Times New Roman"/>
          <w:b/>
          <w:noProof/>
          <w:sz w:val="24"/>
          <w:szCs w:val="36"/>
          <w:lang w:val="en-US"/>
        </w:rPr>
      </w:pPr>
    </w:p>
    <w:p w:rsidR="00E7600E" w:rsidRPr="00B55E3E" w:rsidRDefault="00E7600E" w:rsidP="00E7600E">
      <w:pPr>
        <w:spacing w:after="0"/>
        <w:ind w:right="-285"/>
        <w:jc w:val="center"/>
        <w:rPr>
          <w:rFonts w:ascii="Times New Roman" w:hAnsi="Times New Roman" w:cs="Times New Roman"/>
          <w:b/>
          <w:noProof/>
          <w:sz w:val="24"/>
          <w:szCs w:val="36"/>
          <w:lang w:val="en-US"/>
        </w:rPr>
      </w:pPr>
    </w:p>
    <w:p w:rsidR="00E7600E" w:rsidRPr="00B55E3E" w:rsidRDefault="00E7600E" w:rsidP="00E7600E">
      <w:pPr>
        <w:spacing w:after="0"/>
        <w:ind w:right="-285"/>
        <w:jc w:val="center"/>
        <w:rPr>
          <w:rFonts w:ascii="Times New Roman" w:hAnsi="Times New Roman" w:cs="Times New Roman"/>
          <w:b/>
          <w:noProof/>
          <w:sz w:val="24"/>
          <w:szCs w:val="36"/>
          <w:lang w:val="en-US"/>
        </w:rPr>
      </w:pPr>
    </w:p>
    <w:p w:rsidR="00E7600E" w:rsidRPr="00B55E3E" w:rsidRDefault="00E7600E" w:rsidP="00E7600E">
      <w:pPr>
        <w:spacing w:after="0"/>
        <w:ind w:right="-285"/>
        <w:jc w:val="center"/>
        <w:rPr>
          <w:rFonts w:ascii="Times New Roman" w:hAnsi="Times New Roman" w:cs="Times New Roman"/>
          <w:b/>
          <w:noProof/>
          <w:sz w:val="24"/>
          <w:szCs w:val="36"/>
          <w:lang w:val="en-US"/>
        </w:rPr>
      </w:pPr>
    </w:p>
    <w:p w:rsidR="00E7600E" w:rsidRPr="00B55E3E" w:rsidRDefault="00E7600E" w:rsidP="00E7600E">
      <w:pPr>
        <w:spacing w:after="0"/>
        <w:ind w:right="-285"/>
        <w:jc w:val="center"/>
        <w:rPr>
          <w:rFonts w:ascii="Times New Roman" w:hAnsi="Times New Roman" w:cs="Times New Roman"/>
          <w:b/>
          <w:noProof/>
          <w:sz w:val="24"/>
          <w:szCs w:val="36"/>
          <w:lang w:val="en-US"/>
        </w:rPr>
      </w:pPr>
    </w:p>
    <w:p w:rsidR="00807FFD" w:rsidRPr="00B55E3E" w:rsidRDefault="00807FFD" w:rsidP="00807FFD">
      <w:pPr>
        <w:spacing w:after="0"/>
        <w:ind w:right="-285"/>
        <w:jc w:val="center"/>
        <w:rPr>
          <w:rFonts w:ascii="Times New Roman" w:hAnsi="Times New Roman" w:cs="Times New Roman"/>
          <w:b/>
          <w:noProof/>
          <w:sz w:val="24"/>
          <w:szCs w:val="36"/>
          <w:lang w:val="en-US"/>
        </w:rPr>
      </w:pPr>
      <w:r w:rsidRPr="00B55E3E">
        <w:rPr>
          <w:rFonts w:ascii="Times New Roman" w:hAnsi="Times New Roman" w:cs="Times New Roman"/>
          <w:b/>
          <w:noProof/>
          <w:sz w:val="24"/>
          <w:szCs w:val="36"/>
          <w:lang w:val="en-US"/>
        </w:rPr>
        <w:t>Mindelo, 25 de janeiro de 2021</w:t>
      </w:r>
    </w:p>
    <w:p w:rsidR="00807FFD" w:rsidRPr="00B55E3E" w:rsidRDefault="00807FFD" w:rsidP="00807FFD">
      <w:pPr>
        <w:spacing w:after="0"/>
        <w:ind w:right="-285"/>
        <w:jc w:val="both"/>
        <w:rPr>
          <w:rFonts w:ascii="Times New Roman" w:hAnsi="Times New Roman" w:cs="Times New Roman"/>
          <w:b/>
          <w:noProof/>
          <w:sz w:val="24"/>
          <w:szCs w:val="36"/>
          <w:lang w:val="en-US"/>
        </w:rPr>
      </w:pPr>
    </w:p>
    <w:p w:rsidR="00807FFD" w:rsidRPr="003844A8" w:rsidRDefault="00807FFD" w:rsidP="003844A8">
      <w:pPr>
        <w:pStyle w:val="Ttulo1"/>
        <w:rPr>
          <w:rFonts w:ascii="Times New Roman" w:hAnsi="Times New Roman" w:cs="Times New Roman"/>
          <w:noProof/>
          <w:sz w:val="24"/>
          <w:lang w:val="en-US"/>
        </w:rPr>
      </w:pPr>
      <w:r w:rsidRPr="003844A8">
        <w:rPr>
          <w:rFonts w:ascii="Times New Roman" w:hAnsi="Times New Roman" w:cs="Times New Roman"/>
          <w:noProof/>
          <w:sz w:val="24"/>
          <w:lang w:val="en-US"/>
        </w:rPr>
        <w:t>Resumo</w:t>
      </w:r>
    </w:p>
    <w:p w:rsidR="00807FFD" w:rsidRPr="00B55E3E" w:rsidRDefault="00807FFD" w:rsidP="00B55E3E">
      <w:pPr>
        <w:spacing w:after="0" w:line="360" w:lineRule="auto"/>
        <w:ind w:right="-285" w:firstLine="851"/>
        <w:jc w:val="both"/>
        <w:rPr>
          <w:rFonts w:ascii="Times New Roman" w:hAnsi="Times New Roman" w:cs="Times New Roman"/>
          <w:b/>
          <w:noProof/>
          <w:sz w:val="24"/>
          <w:szCs w:val="36"/>
          <w:lang w:val="en-US"/>
        </w:rPr>
      </w:pPr>
    </w:p>
    <w:p w:rsidR="00807FFD" w:rsidRPr="00B55E3E" w:rsidRDefault="00807FFD" w:rsidP="00B55E3E">
      <w:pPr>
        <w:spacing w:after="0" w:line="360" w:lineRule="auto"/>
        <w:ind w:right="-285" w:firstLine="851"/>
        <w:jc w:val="both"/>
        <w:rPr>
          <w:rFonts w:ascii="Times New Roman" w:hAnsi="Times New Roman" w:cs="Times New Roman"/>
          <w:noProof/>
          <w:sz w:val="24"/>
          <w:szCs w:val="36"/>
          <w:lang w:val="en-US"/>
        </w:rPr>
      </w:pPr>
      <w:r w:rsidRPr="00B55E3E">
        <w:rPr>
          <w:rFonts w:ascii="Times New Roman" w:hAnsi="Times New Roman" w:cs="Times New Roman"/>
          <w:noProof/>
          <w:sz w:val="24"/>
          <w:szCs w:val="36"/>
          <w:lang w:val="en-US"/>
        </w:rPr>
        <w:t xml:space="preserve">Este trabalho foi realizado no âmbito da disciplina de Introdução a Investigação científica, cujo tema é a educação sexual no seio das famíllias de São Vicente, Cabo Verde, com o objetivo de avaliar o nível de conhecimento que é transmitido aos jovens por parte dos pais. </w:t>
      </w:r>
    </w:p>
    <w:p w:rsidR="00C20A60" w:rsidRPr="00B55E3E" w:rsidRDefault="00807FFD" w:rsidP="00B55E3E">
      <w:pPr>
        <w:spacing w:after="0" w:line="360" w:lineRule="auto"/>
        <w:ind w:right="-285" w:firstLine="851"/>
        <w:jc w:val="both"/>
        <w:rPr>
          <w:rFonts w:ascii="Times New Roman" w:hAnsi="Times New Roman" w:cs="Times New Roman"/>
          <w:noProof/>
          <w:sz w:val="24"/>
          <w:szCs w:val="36"/>
          <w:lang w:val="en-US"/>
        </w:rPr>
      </w:pPr>
      <w:r w:rsidRPr="00B55E3E">
        <w:rPr>
          <w:rFonts w:ascii="Times New Roman" w:hAnsi="Times New Roman" w:cs="Times New Roman"/>
          <w:noProof/>
          <w:sz w:val="24"/>
          <w:szCs w:val="36"/>
          <w:lang w:val="en-US"/>
        </w:rPr>
        <w:t>Para a obte</w:t>
      </w:r>
      <w:r w:rsidR="001C429E" w:rsidRPr="00B55E3E">
        <w:rPr>
          <w:rFonts w:ascii="Times New Roman" w:hAnsi="Times New Roman" w:cs="Times New Roman"/>
          <w:noProof/>
          <w:sz w:val="24"/>
          <w:szCs w:val="36"/>
          <w:lang w:val="en-US"/>
        </w:rPr>
        <w:t>nção dos resultados foi utilizada a metodologia quantitativa descritiva, aplicando</w:t>
      </w:r>
      <w:r w:rsidRPr="00B55E3E">
        <w:rPr>
          <w:rFonts w:ascii="Times New Roman" w:hAnsi="Times New Roman" w:cs="Times New Roman"/>
          <w:noProof/>
          <w:sz w:val="24"/>
          <w:szCs w:val="36"/>
          <w:lang w:val="en-US"/>
        </w:rPr>
        <w:t xml:space="preserve"> um questionário aos alunos das escolas secundárias, José Augusto Pinto e Escola</w:t>
      </w:r>
      <w:r w:rsidR="00FD1B9A" w:rsidRPr="00B55E3E">
        <w:rPr>
          <w:rFonts w:ascii="Times New Roman" w:hAnsi="Times New Roman" w:cs="Times New Roman"/>
          <w:noProof/>
          <w:sz w:val="24"/>
          <w:szCs w:val="36"/>
          <w:lang w:val="en-US"/>
        </w:rPr>
        <w:t xml:space="preserve"> Salesiana de Artes e Ofícios, para</w:t>
      </w:r>
      <w:r w:rsidRPr="00B55E3E">
        <w:rPr>
          <w:rFonts w:ascii="Times New Roman" w:hAnsi="Times New Roman" w:cs="Times New Roman"/>
          <w:noProof/>
          <w:sz w:val="24"/>
          <w:szCs w:val="36"/>
          <w:lang w:val="en-US"/>
        </w:rPr>
        <w:t xml:space="preserve"> uma amostra de 40 alunos selecionados ao acaso.</w:t>
      </w:r>
      <w:r w:rsidR="00C20A60" w:rsidRPr="00B55E3E">
        <w:rPr>
          <w:rFonts w:ascii="Times New Roman" w:hAnsi="Times New Roman" w:cs="Times New Roman"/>
          <w:noProof/>
          <w:sz w:val="24"/>
          <w:szCs w:val="36"/>
          <w:lang w:val="en-US"/>
        </w:rPr>
        <w:t xml:space="preserve"> Com os resultados obtidos, observa-se que a educação sexual dentro de casa é bastante fraca. Concluiu-se que faz-se a necessidade de uma educação sexual tanto para os adolescente, como para os pais devido a complexidade do tema.</w:t>
      </w:r>
    </w:p>
    <w:p w:rsidR="00807FFD" w:rsidRPr="00B55E3E" w:rsidRDefault="00807FFD" w:rsidP="00B55E3E">
      <w:pPr>
        <w:spacing w:after="0" w:line="360" w:lineRule="auto"/>
        <w:ind w:right="-285" w:firstLine="851"/>
        <w:jc w:val="both"/>
        <w:rPr>
          <w:rFonts w:ascii="Times New Roman" w:hAnsi="Times New Roman" w:cs="Times New Roman"/>
          <w:noProof/>
          <w:sz w:val="24"/>
          <w:szCs w:val="36"/>
          <w:lang w:val="en-US"/>
        </w:rPr>
      </w:pPr>
      <w:r w:rsidRPr="00B55E3E">
        <w:rPr>
          <w:rFonts w:ascii="Times New Roman" w:hAnsi="Times New Roman" w:cs="Times New Roman"/>
          <w:noProof/>
          <w:sz w:val="24"/>
          <w:szCs w:val="36"/>
          <w:lang w:val="en-US"/>
        </w:rPr>
        <w:t xml:space="preserve"> A escolha do tema partiu do pressuposto que, sabe-se que a educação vem de casa, mas será a educação sexual está incluida nas f</w:t>
      </w:r>
      <w:r w:rsidR="00F1393C" w:rsidRPr="00B55E3E">
        <w:rPr>
          <w:rFonts w:ascii="Times New Roman" w:hAnsi="Times New Roman" w:cs="Times New Roman"/>
          <w:noProof/>
          <w:sz w:val="24"/>
          <w:szCs w:val="36"/>
          <w:lang w:val="en-US"/>
        </w:rPr>
        <w:t>amílias de São Vicente?</w:t>
      </w:r>
    </w:p>
    <w:p w:rsidR="00FD1B9A" w:rsidRPr="00B55E3E" w:rsidRDefault="00FD1B9A" w:rsidP="00B55E3E">
      <w:pPr>
        <w:spacing w:after="0" w:line="360" w:lineRule="auto"/>
        <w:ind w:right="-285" w:firstLine="851"/>
        <w:jc w:val="both"/>
        <w:rPr>
          <w:rFonts w:ascii="Times New Roman" w:hAnsi="Times New Roman" w:cs="Times New Roman"/>
          <w:noProof/>
          <w:sz w:val="24"/>
          <w:szCs w:val="36"/>
          <w:lang w:val="en-US"/>
        </w:rPr>
      </w:pPr>
    </w:p>
    <w:p w:rsidR="00FD1B9A" w:rsidRPr="00B55E3E" w:rsidRDefault="00FD1B9A" w:rsidP="00B55E3E">
      <w:pPr>
        <w:spacing w:after="0" w:line="360" w:lineRule="auto"/>
        <w:ind w:right="-285" w:firstLine="851"/>
        <w:jc w:val="both"/>
        <w:rPr>
          <w:rFonts w:ascii="Times New Roman" w:hAnsi="Times New Roman" w:cs="Times New Roman"/>
          <w:b/>
          <w:noProof/>
          <w:sz w:val="24"/>
          <w:szCs w:val="36"/>
          <w:lang w:val="en-US"/>
        </w:rPr>
      </w:pPr>
    </w:p>
    <w:p w:rsidR="00FD1B9A" w:rsidRPr="00B55E3E" w:rsidRDefault="00FD1B9A" w:rsidP="00B55E3E">
      <w:pPr>
        <w:spacing w:after="0" w:line="360" w:lineRule="auto"/>
        <w:ind w:right="-285" w:firstLine="851"/>
        <w:jc w:val="both"/>
        <w:rPr>
          <w:rFonts w:ascii="Times New Roman" w:hAnsi="Times New Roman" w:cs="Times New Roman"/>
          <w:b/>
          <w:noProof/>
          <w:sz w:val="24"/>
          <w:szCs w:val="36"/>
          <w:lang w:val="en-US"/>
        </w:rPr>
      </w:pPr>
    </w:p>
    <w:p w:rsidR="00FD1B9A" w:rsidRPr="00B55E3E" w:rsidRDefault="00FD1B9A" w:rsidP="00B55E3E">
      <w:pPr>
        <w:spacing w:after="0" w:line="360" w:lineRule="auto"/>
        <w:ind w:right="-285" w:firstLine="851"/>
        <w:jc w:val="both"/>
        <w:rPr>
          <w:rFonts w:ascii="Times New Roman" w:hAnsi="Times New Roman" w:cs="Times New Roman"/>
          <w:b/>
          <w:noProof/>
          <w:sz w:val="24"/>
          <w:szCs w:val="36"/>
          <w:lang w:val="en-US"/>
        </w:rPr>
      </w:pPr>
    </w:p>
    <w:p w:rsidR="00FD1B9A" w:rsidRPr="00B55E3E" w:rsidRDefault="00FD1B9A" w:rsidP="00B55E3E">
      <w:pPr>
        <w:spacing w:after="0" w:line="360" w:lineRule="auto"/>
        <w:ind w:right="-285" w:firstLine="851"/>
        <w:jc w:val="both"/>
        <w:rPr>
          <w:rFonts w:ascii="Times New Roman" w:hAnsi="Times New Roman" w:cs="Times New Roman"/>
          <w:b/>
          <w:noProof/>
          <w:sz w:val="24"/>
          <w:szCs w:val="36"/>
          <w:lang w:val="en-US"/>
        </w:rPr>
      </w:pPr>
    </w:p>
    <w:p w:rsidR="00FD1B9A" w:rsidRPr="00B55E3E" w:rsidRDefault="00FD1B9A" w:rsidP="00B55E3E">
      <w:pPr>
        <w:spacing w:after="0" w:line="360" w:lineRule="auto"/>
        <w:ind w:right="-285" w:firstLine="851"/>
        <w:jc w:val="both"/>
        <w:rPr>
          <w:rFonts w:ascii="Times New Roman" w:hAnsi="Times New Roman" w:cs="Times New Roman"/>
          <w:b/>
          <w:noProof/>
          <w:sz w:val="24"/>
          <w:szCs w:val="36"/>
          <w:lang w:val="en-US"/>
        </w:rPr>
      </w:pPr>
    </w:p>
    <w:p w:rsidR="00FD1B9A" w:rsidRPr="00B55E3E" w:rsidRDefault="00FD1B9A" w:rsidP="003E1E1D">
      <w:pPr>
        <w:spacing w:after="0" w:line="360" w:lineRule="auto"/>
        <w:ind w:right="-285"/>
        <w:jc w:val="both"/>
        <w:rPr>
          <w:rFonts w:ascii="Times New Roman" w:hAnsi="Times New Roman" w:cs="Times New Roman"/>
          <w:noProof/>
          <w:sz w:val="24"/>
          <w:szCs w:val="36"/>
          <w:lang w:val="en-US"/>
        </w:rPr>
        <w:sectPr w:rsidR="00FD1B9A" w:rsidRPr="00B55E3E" w:rsidSect="002831AC">
          <w:footerReference w:type="default" r:id="rId10"/>
          <w:footerReference w:type="first" r:id="rId11"/>
          <w:pgSz w:w="11906" w:h="16838"/>
          <w:pgMar w:top="1417" w:right="1701" w:bottom="1417" w:left="1701" w:header="709" w:footer="709" w:gutter="0"/>
          <w:pgNumType w:fmt="lowerRoman" w:start="1"/>
          <w:cols w:space="708"/>
          <w:docGrid w:linePitch="360"/>
        </w:sectPr>
      </w:pPr>
      <w:r w:rsidRPr="00B55E3E">
        <w:rPr>
          <w:rFonts w:ascii="Times New Roman" w:hAnsi="Times New Roman" w:cs="Times New Roman"/>
          <w:b/>
          <w:noProof/>
          <w:sz w:val="24"/>
          <w:szCs w:val="36"/>
          <w:lang w:val="en-US"/>
        </w:rPr>
        <w:t>Palavras-chave:</w:t>
      </w:r>
      <w:r w:rsidRPr="00B55E3E">
        <w:rPr>
          <w:rFonts w:ascii="Times New Roman" w:hAnsi="Times New Roman" w:cs="Times New Roman"/>
          <w:noProof/>
          <w:sz w:val="24"/>
          <w:szCs w:val="36"/>
          <w:lang w:val="en-US"/>
        </w:rPr>
        <w:t xml:space="preserve"> Educaçã</w:t>
      </w:r>
      <w:r w:rsidR="003E1E1D">
        <w:rPr>
          <w:rFonts w:ascii="Times New Roman" w:hAnsi="Times New Roman" w:cs="Times New Roman"/>
          <w:noProof/>
          <w:sz w:val="24"/>
          <w:szCs w:val="36"/>
          <w:lang w:val="en-US"/>
        </w:rPr>
        <w:t>o sexual; Família; Adolescentes</w:t>
      </w:r>
    </w:p>
    <w:sdt>
      <w:sdtPr>
        <w:rPr>
          <w:rFonts w:ascii="Times New Roman" w:eastAsiaTheme="minorHAnsi" w:hAnsi="Times New Roman" w:cs="Times New Roman"/>
          <w:b w:val="0"/>
          <w:bCs w:val="0"/>
          <w:color w:val="auto"/>
          <w:sz w:val="22"/>
          <w:szCs w:val="22"/>
          <w:lang w:val="pt-BR" w:eastAsia="en-US"/>
        </w:rPr>
        <w:id w:val="146102422"/>
        <w:docPartObj>
          <w:docPartGallery w:val="Table of Contents"/>
          <w:docPartUnique/>
        </w:docPartObj>
      </w:sdtPr>
      <w:sdtEndPr/>
      <w:sdtContent>
        <w:p w:rsidR="006D1F07" w:rsidRPr="00B55E3E" w:rsidRDefault="006D1F07" w:rsidP="00B55E3E">
          <w:pPr>
            <w:pStyle w:val="CabealhodoSumrio"/>
            <w:spacing w:line="360" w:lineRule="auto"/>
            <w:ind w:firstLine="851"/>
            <w:jc w:val="both"/>
            <w:rPr>
              <w:rFonts w:ascii="Times New Roman" w:hAnsi="Times New Roman" w:cs="Times New Roman"/>
            </w:rPr>
          </w:pPr>
          <w:r w:rsidRPr="00B55E3E">
            <w:rPr>
              <w:rFonts w:ascii="Times New Roman" w:hAnsi="Times New Roman" w:cs="Times New Roman"/>
              <w:lang w:val="pt-BR"/>
            </w:rPr>
            <w:t>Índice</w:t>
          </w:r>
        </w:p>
        <w:p w:rsidR="00266D98" w:rsidRPr="00B55E3E" w:rsidRDefault="006D1F07" w:rsidP="00B55E3E">
          <w:pPr>
            <w:pStyle w:val="Sumrio1"/>
            <w:tabs>
              <w:tab w:val="right" w:leader="dot" w:pos="8494"/>
            </w:tabs>
            <w:spacing w:line="360" w:lineRule="auto"/>
            <w:ind w:firstLine="851"/>
            <w:jc w:val="both"/>
            <w:rPr>
              <w:rFonts w:ascii="Times New Roman" w:hAnsi="Times New Roman" w:cs="Times New Roman"/>
              <w:noProof/>
            </w:rPr>
          </w:pPr>
          <w:r w:rsidRPr="00B55E3E">
            <w:rPr>
              <w:rFonts w:ascii="Times New Roman" w:hAnsi="Times New Roman" w:cs="Times New Roman"/>
            </w:rPr>
            <w:fldChar w:fldCharType="begin"/>
          </w:r>
          <w:r w:rsidRPr="00B55E3E">
            <w:rPr>
              <w:rFonts w:ascii="Times New Roman" w:hAnsi="Times New Roman" w:cs="Times New Roman"/>
            </w:rPr>
            <w:instrText xml:space="preserve"> TOC \o "1-3" \h \z \u </w:instrText>
          </w:r>
          <w:r w:rsidRPr="00B55E3E">
            <w:rPr>
              <w:rFonts w:ascii="Times New Roman" w:hAnsi="Times New Roman" w:cs="Times New Roman"/>
            </w:rPr>
            <w:fldChar w:fldCharType="separate"/>
          </w:r>
          <w:hyperlink w:anchor="_Toc62448079" w:history="1">
            <w:r w:rsidR="00266D98" w:rsidRPr="00B55E3E">
              <w:rPr>
                <w:rStyle w:val="Hyperlink"/>
                <w:rFonts w:ascii="Times New Roman" w:hAnsi="Times New Roman" w:cs="Times New Roman"/>
                <w:noProof/>
              </w:rPr>
              <w:t>Introdução</w:t>
            </w:r>
            <w:r w:rsidR="00266D98" w:rsidRPr="00B55E3E">
              <w:rPr>
                <w:rFonts w:ascii="Times New Roman" w:hAnsi="Times New Roman" w:cs="Times New Roman"/>
                <w:noProof/>
                <w:webHidden/>
              </w:rPr>
              <w:tab/>
            </w:r>
            <w:r w:rsidR="00266D98" w:rsidRPr="00B55E3E">
              <w:rPr>
                <w:rFonts w:ascii="Times New Roman" w:hAnsi="Times New Roman" w:cs="Times New Roman"/>
                <w:noProof/>
                <w:webHidden/>
              </w:rPr>
              <w:fldChar w:fldCharType="begin"/>
            </w:r>
            <w:r w:rsidR="00266D98" w:rsidRPr="00B55E3E">
              <w:rPr>
                <w:rFonts w:ascii="Times New Roman" w:hAnsi="Times New Roman" w:cs="Times New Roman"/>
                <w:noProof/>
                <w:webHidden/>
              </w:rPr>
              <w:instrText xml:space="preserve"> PAGEREF _Toc62448079 \h </w:instrText>
            </w:r>
            <w:r w:rsidR="00266D98" w:rsidRPr="00B55E3E">
              <w:rPr>
                <w:rFonts w:ascii="Times New Roman" w:hAnsi="Times New Roman" w:cs="Times New Roman"/>
                <w:noProof/>
                <w:webHidden/>
              </w:rPr>
            </w:r>
            <w:r w:rsidR="00266D98" w:rsidRPr="00B55E3E">
              <w:rPr>
                <w:rFonts w:ascii="Times New Roman" w:hAnsi="Times New Roman" w:cs="Times New Roman"/>
                <w:noProof/>
                <w:webHidden/>
              </w:rPr>
              <w:fldChar w:fldCharType="separate"/>
            </w:r>
            <w:r w:rsidR="00266D98" w:rsidRPr="00B55E3E">
              <w:rPr>
                <w:rFonts w:ascii="Times New Roman" w:hAnsi="Times New Roman" w:cs="Times New Roman"/>
                <w:noProof/>
                <w:webHidden/>
              </w:rPr>
              <w:t>ii</w:t>
            </w:r>
            <w:r w:rsidR="00266D98" w:rsidRPr="00B55E3E">
              <w:rPr>
                <w:rFonts w:ascii="Times New Roman" w:hAnsi="Times New Roman" w:cs="Times New Roman"/>
                <w:noProof/>
                <w:webHidden/>
              </w:rPr>
              <w:fldChar w:fldCharType="end"/>
            </w:r>
          </w:hyperlink>
        </w:p>
        <w:p w:rsidR="00266D98" w:rsidRPr="00B55E3E" w:rsidRDefault="00266D98" w:rsidP="00B55E3E">
          <w:pPr>
            <w:pStyle w:val="Sumrio1"/>
            <w:tabs>
              <w:tab w:val="right" w:leader="dot" w:pos="8494"/>
            </w:tabs>
            <w:spacing w:line="360" w:lineRule="auto"/>
            <w:ind w:firstLine="851"/>
            <w:jc w:val="both"/>
            <w:rPr>
              <w:rFonts w:ascii="Times New Roman" w:hAnsi="Times New Roman" w:cs="Times New Roman"/>
              <w:noProof/>
            </w:rPr>
          </w:pPr>
          <w:hyperlink w:anchor="_Toc62448080" w:history="1">
            <w:r w:rsidRPr="00B55E3E">
              <w:rPr>
                <w:rStyle w:val="Hyperlink"/>
                <w:rFonts w:ascii="Times New Roman" w:hAnsi="Times New Roman" w:cs="Times New Roman"/>
                <w:noProof/>
              </w:rPr>
              <w:t>Objetivo</w:t>
            </w:r>
            <w:r w:rsidRPr="00B55E3E">
              <w:rPr>
                <w:rFonts w:ascii="Times New Roman" w:hAnsi="Times New Roman" w:cs="Times New Roman"/>
                <w:noProof/>
                <w:webHidden/>
              </w:rPr>
              <w:tab/>
            </w:r>
            <w:r w:rsidRPr="00B55E3E">
              <w:rPr>
                <w:rFonts w:ascii="Times New Roman" w:hAnsi="Times New Roman" w:cs="Times New Roman"/>
                <w:noProof/>
                <w:webHidden/>
              </w:rPr>
              <w:fldChar w:fldCharType="begin"/>
            </w:r>
            <w:r w:rsidRPr="00B55E3E">
              <w:rPr>
                <w:rFonts w:ascii="Times New Roman" w:hAnsi="Times New Roman" w:cs="Times New Roman"/>
                <w:noProof/>
                <w:webHidden/>
              </w:rPr>
              <w:instrText xml:space="preserve"> PAGEREF _Toc62448080 \h </w:instrText>
            </w:r>
            <w:r w:rsidRPr="00B55E3E">
              <w:rPr>
                <w:rFonts w:ascii="Times New Roman" w:hAnsi="Times New Roman" w:cs="Times New Roman"/>
                <w:noProof/>
                <w:webHidden/>
              </w:rPr>
            </w:r>
            <w:r w:rsidRPr="00B55E3E">
              <w:rPr>
                <w:rFonts w:ascii="Times New Roman" w:hAnsi="Times New Roman" w:cs="Times New Roman"/>
                <w:noProof/>
                <w:webHidden/>
              </w:rPr>
              <w:fldChar w:fldCharType="separate"/>
            </w:r>
            <w:r w:rsidRPr="00B55E3E">
              <w:rPr>
                <w:rFonts w:ascii="Times New Roman" w:hAnsi="Times New Roman" w:cs="Times New Roman"/>
                <w:noProof/>
                <w:webHidden/>
              </w:rPr>
              <w:t>iii</w:t>
            </w:r>
            <w:r w:rsidRPr="00B55E3E">
              <w:rPr>
                <w:rFonts w:ascii="Times New Roman" w:hAnsi="Times New Roman" w:cs="Times New Roman"/>
                <w:noProof/>
                <w:webHidden/>
              </w:rPr>
              <w:fldChar w:fldCharType="end"/>
            </w:r>
          </w:hyperlink>
        </w:p>
        <w:p w:rsidR="00266D98" w:rsidRPr="00B55E3E" w:rsidRDefault="00266D98" w:rsidP="00B55E3E">
          <w:pPr>
            <w:pStyle w:val="Sumrio3"/>
            <w:tabs>
              <w:tab w:val="right" w:leader="dot" w:pos="8494"/>
            </w:tabs>
            <w:spacing w:line="360" w:lineRule="auto"/>
            <w:ind w:firstLine="851"/>
            <w:jc w:val="both"/>
            <w:rPr>
              <w:rFonts w:ascii="Times New Roman" w:hAnsi="Times New Roman" w:cs="Times New Roman"/>
              <w:noProof/>
            </w:rPr>
          </w:pPr>
          <w:hyperlink w:anchor="_Toc62448081" w:history="1">
            <w:r w:rsidRPr="00B55E3E">
              <w:rPr>
                <w:rStyle w:val="Hyperlink"/>
                <w:rFonts w:ascii="Times New Roman" w:hAnsi="Times New Roman" w:cs="Times New Roman"/>
                <w:noProof/>
              </w:rPr>
              <w:t>Objetivos específicos:</w:t>
            </w:r>
            <w:r w:rsidRPr="00B55E3E">
              <w:rPr>
                <w:rFonts w:ascii="Times New Roman" w:hAnsi="Times New Roman" w:cs="Times New Roman"/>
                <w:noProof/>
                <w:webHidden/>
              </w:rPr>
              <w:tab/>
            </w:r>
            <w:r w:rsidRPr="00B55E3E">
              <w:rPr>
                <w:rFonts w:ascii="Times New Roman" w:hAnsi="Times New Roman" w:cs="Times New Roman"/>
                <w:noProof/>
                <w:webHidden/>
              </w:rPr>
              <w:fldChar w:fldCharType="begin"/>
            </w:r>
            <w:r w:rsidRPr="00B55E3E">
              <w:rPr>
                <w:rFonts w:ascii="Times New Roman" w:hAnsi="Times New Roman" w:cs="Times New Roman"/>
                <w:noProof/>
                <w:webHidden/>
              </w:rPr>
              <w:instrText xml:space="preserve"> PAGEREF _Toc62448081 \h </w:instrText>
            </w:r>
            <w:r w:rsidRPr="00B55E3E">
              <w:rPr>
                <w:rFonts w:ascii="Times New Roman" w:hAnsi="Times New Roman" w:cs="Times New Roman"/>
                <w:noProof/>
                <w:webHidden/>
              </w:rPr>
            </w:r>
            <w:r w:rsidRPr="00B55E3E">
              <w:rPr>
                <w:rFonts w:ascii="Times New Roman" w:hAnsi="Times New Roman" w:cs="Times New Roman"/>
                <w:noProof/>
                <w:webHidden/>
              </w:rPr>
              <w:fldChar w:fldCharType="separate"/>
            </w:r>
            <w:r w:rsidRPr="00B55E3E">
              <w:rPr>
                <w:rFonts w:ascii="Times New Roman" w:hAnsi="Times New Roman" w:cs="Times New Roman"/>
                <w:noProof/>
                <w:webHidden/>
              </w:rPr>
              <w:t>iii</w:t>
            </w:r>
            <w:r w:rsidRPr="00B55E3E">
              <w:rPr>
                <w:rFonts w:ascii="Times New Roman" w:hAnsi="Times New Roman" w:cs="Times New Roman"/>
                <w:noProof/>
                <w:webHidden/>
              </w:rPr>
              <w:fldChar w:fldCharType="end"/>
            </w:r>
          </w:hyperlink>
        </w:p>
        <w:p w:rsidR="00266D98" w:rsidRPr="00B55E3E" w:rsidRDefault="00266D98" w:rsidP="00B55E3E">
          <w:pPr>
            <w:pStyle w:val="Sumrio1"/>
            <w:tabs>
              <w:tab w:val="right" w:leader="dot" w:pos="8494"/>
            </w:tabs>
            <w:spacing w:line="360" w:lineRule="auto"/>
            <w:ind w:firstLine="851"/>
            <w:jc w:val="both"/>
            <w:rPr>
              <w:rFonts w:ascii="Times New Roman" w:hAnsi="Times New Roman" w:cs="Times New Roman"/>
              <w:noProof/>
            </w:rPr>
          </w:pPr>
          <w:hyperlink w:anchor="_Toc62448082" w:history="1">
            <w:r w:rsidRPr="00B55E3E">
              <w:rPr>
                <w:rStyle w:val="Hyperlink"/>
                <w:rFonts w:ascii="Times New Roman" w:hAnsi="Times New Roman" w:cs="Times New Roman"/>
                <w:noProof/>
              </w:rPr>
              <w:t>Metodologia de Investigação</w:t>
            </w:r>
            <w:r w:rsidRPr="00B55E3E">
              <w:rPr>
                <w:rFonts w:ascii="Times New Roman" w:hAnsi="Times New Roman" w:cs="Times New Roman"/>
                <w:noProof/>
                <w:webHidden/>
              </w:rPr>
              <w:tab/>
            </w:r>
            <w:r w:rsidRPr="00B55E3E">
              <w:rPr>
                <w:rFonts w:ascii="Times New Roman" w:hAnsi="Times New Roman" w:cs="Times New Roman"/>
                <w:noProof/>
                <w:webHidden/>
              </w:rPr>
              <w:fldChar w:fldCharType="begin"/>
            </w:r>
            <w:r w:rsidRPr="00B55E3E">
              <w:rPr>
                <w:rFonts w:ascii="Times New Roman" w:hAnsi="Times New Roman" w:cs="Times New Roman"/>
                <w:noProof/>
                <w:webHidden/>
              </w:rPr>
              <w:instrText xml:space="preserve"> PAGEREF _Toc62448082 \h </w:instrText>
            </w:r>
            <w:r w:rsidRPr="00B55E3E">
              <w:rPr>
                <w:rFonts w:ascii="Times New Roman" w:hAnsi="Times New Roman" w:cs="Times New Roman"/>
                <w:noProof/>
                <w:webHidden/>
              </w:rPr>
            </w:r>
            <w:r w:rsidRPr="00B55E3E">
              <w:rPr>
                <w:rFonts w:ascii="Times New Roman" w:hAnsi="Times New Roman" w:cs="Times New Roman"/>
                <w:noProof/>
                <w:webHidden/>
              </w:rPr>
              <w:fldChar w:fldCharType="separate"/>
            </w:r>
            <w:r w:rsidRPr="00B55E3E">
              <w:rPr>
                <w:rFonts w:ascii="Times New Roman" w:hAnsi="Times New Roman" w:cs="Times New Roman"/>
                <w:noProof/>
                <w:webHidden/>
              </w:rPr>
              <w:t>iii</w:t>
            </w:r>
            <w:r w:rsidRPr="00B55E3E">
              <w:rPr>
                <w:rFonts w:ascii="Times New Roman" w:hAnsi="Times New Roman" w:cs="Times New Roman"/>
                <w:noProof/>
                <w:webHidden/>
              </w:rPr>
              <w:fldChar w:fldCharType="end"/>
            </w:r>
          </w:hyperlink>
        </w:p>
        <w:p w:rsidR="00266D98" w:rsidRPr="00B55E3E" w:rsidRDefault="00266D98" w:rsidP="00B55E3E">
          <w:pPr>
            <w:pStyle w:val="Sumrio1"/>
            <w:tabs>
              <w:tab w:val="right" w:leader="dot" w:pos="8494"/>
            </w:tabs>
            <w:spacing w:line="360" w:lineRule="auto"/>
            <w:ind w:firstLine="851"/>
            <w:jc w:val="both"/>
            <w:rPr>
              <w:rFonts w:ascii="Times New Roman" w:hAnsi="Times New Roman" w:cs="Times New Roman"/>
              <w:noProof/>
            </w:rPr>
          </w:pPr>
          <w:hyperlink w:anchor="_Toc62448083" w:history="1">
            <w:r w:rsidRPr="00B55E3E">
              <w:rPr>
                <w:rStyle w:val="Hyperlink"/>
                <w:rFonts w:ascii="Times New Roman" w:hAnsi="Times New Roman" w:cs="Times New Roman"/>
                <w:noProof/>
              </w:rPr>
              <w:t>Resultados</w:t>
            </w:r>
            <w:r w:rsidRPr="00B55E3E">
              <w:rPr>
                <w:rFonts w:ascii="Times New Roman" w:hAnsi="Times New Roman" w:cs="Times New Roman"/>
                <w:noProof/>
                <w:webHidden/>
              </w:rPr>
              <w:tab/>
            </w:r>
            <w:r w:rsidRPr="00B55E3E">
              <w:rPr>
                <w:rFonts w:ascii="Times New Roman" w:hAnsi="Times New Roman" w:cs="Times New Roman"/>
                <w:noProof/>
                <w:webHidden/>
              </w:rPr>
              <w:fldChar w:fldCharType="begin"/>
            </w:r>
            <w:r w:rsidRPr="00B55E3E">
              <w:rPr>
                <w:rFonts w:ascii="Times New Roman" w:hAnsi="Times New Roman" w:cs="Times New Roman"/>
                <w:noProof/>
                <w:webHidden/>
              </w:rPr>
              <w:instrText xml:space="preserve"> PAGEREF _Toc62448083 \h </w:instrText>
            </w:r>
            <w:r w:rsidRPr="00B55E3E">
              <w:rPr>
                <w:rFonts w:ascii="Times New Roman" w:hAnsi="Times New Roman" w:cs="Times New Roman"/>
                <w:noProof/>
                <w:webHidden/>
              </w:rPr>
            </w:r>
            <w:r w:rsidRPr="00B55E3E">
              <w:rPr>
                <w:rFonts w:ascii="Times New Roman" w:hAnsi="Times New Roman" w:cs="Times New Roman"/>
                <w:noProof/>
                <w:webHidden/>
              </w:rPr>
              <w:fldChar w:fldCharType="separate"/>
            </w:r>
            <w:r w:rsidRPr="00B55E3E">
              <w:rPr>
                <w:rFonts w:ascii="Times New Roman" w:hAnsi="Times New Roman" w:cs="Times New Roman"/>
                <w:noProof/>
                <w:webHidden/>
              </w:rPr>
              <w:t>iii</w:t>
            </w:r>
            <w:r w:rsidRPr="00B55E3E">
              <w:rPr>
                <w:rFonts w:ascii="Times New Roman" w:hAnsi="Times New Roman" w:cs="Times New Roman"/>
                <w:noProof/>
                <w:webHidden/>
              </w:rPr>
              <w:fldChar w:fldCharType="end"/>
            </w:r>
          </w:hyperlink>
        </w:p>
        <w:p w:rsidR="00266D98" w:rsidRPr="00B55E3E" w:rsidRDefault="00266D98" w:rsidP="00B55E3E">
          <w:pPr>
            <w:pStyle w:val="Sumrio1"/>
            <w:tabs>
              <w:tab w:val="right" w:leader="dot" w:pos="8494"/>
            </w:tabs>
            <w:spacing w:line="360" w:lineRule="auto"/>
            <w:ind w:firstLine="851"/>
            <w:jc w:val="both"/>
            <w:rPr>
              <w:rFonts w:ascii="Times New Roman" w:hAnsi="Times New Roman" w:cs="Times New Roman"/>
              <w:noProof/>
            </w:rPr>
          </w:pPr>
          <w:hyperlink w:anchor="_Toc62448084" w:history="1">
            <w:r w:rsidRPr="00B55E3E">
              <w:rPr>
                <w:rFonts w:ascii="Times New Roman" w:hAnsi="Times New Roman" w:cs="Times New Roman"/>
                <w:noProof/>
                <w:webHidden/>
              </w:rPr>
              <w:tab/>
            </w:r>
            <w:r w:rsidRPr="00B55E3E">
              <w:rPr>
                <w:rFonts w:ascii="Times New Roman" w:hAnsi="Times New Roman" w:cs="Times New Roman"/>
                <w:noProof/>
                <w:webHidden/>
              </w:rPr>
              <w:fldChar w:fldCharType="begin"/>
            </w:r>
            <w:r w:rsidRPr="00B55E3E">
              <w:rPr>
                <w:rFonts w:ascii="Times New Roman" w:hAnsi="Times New Roman" w:cs="Times New Roman"/>
                <w:noProof/>
                <w:webHidden/>
              </w:rPr>
              <w:instrText xml:space="preserve"> PAGEREF _Toc62448084 \h </w:instrText>
            </w:r>
            <w:r w:rsidRPr="00B55E3E">
              <w:rPr>
                <w:rFonts w:ascii="Times New Roman" w:hAnsi="Times New Roman" w:cs="Times New Roman"/>
                <w:noProof/>
                <w:webHidden/>
              </w:rPr>
            </w:r>
            <w:r w:rsidRPr="00B55E3E">
              <w:rPr>
                <w:rFonts w:ascii="Times New Roman" w:hAnsi="Times New Roman" w:cs="Times New Roman"/>
                <w:noProof/>
                <w:webHidden/>
              </w:rPr>
              <w:fldChar w:fldCharType="separate"/>
            </w:r>
            <w:r w:rsidRPr="00B55E3E">
              <w:rPr>
                <w:rFonts w:ascii="Times New Roman" w:hAnsi="Times New Roman" w:cs="Times New Roman"/>
                <w:noProof/>
                <w:webHidden/>
              </w:rPr>
              <w:t>iv</w:t>
            </w:r>
            <w:r w:rsidRPr="00B55E3E">
              <w:rPr>
                <w:rFonts w:ascii="Times New Roman" w:hAnsi="Times New Roman" w:cs="Times New Roman"/>
                <w:noProof/>
                <w:webHidden/>
              </w:rPr>
              <w:fldChar w:fldCharType="end"/>
            </w:r>
          </w:hyperlink>
        </w:p>
        <w:p w:rsidR="00266D98" w:rsidRPr="00B55E3E" w:rsidRDefault="00266D98" w:rsidP="00B55E3E">
          <w:pPr>
            <w:pStyle w:val="Sumrio1"/>
            <w:tabs>
              <w:tab w:val="right" w:leader="dot" w:pos="8494"/>
            </w:tabs>
            <w:spacing w:line="360" w:lineRule="auto"/>
            <w:ind w:firstLine="851"/>
            <w:jc w:val="both"/>
            <w:rPr>
              <w:rFonts w:ascii="Times New Roman" w:hAnsi="Times New Roman" w:cs="Times New Roman"/>
              <w:noProof/>
            </w:rPr>
          </w:pPr>
          <w:hyperlink w:anchor="_Toc62448085" w:history="1">
            <w:r w:rsidRPr="00B55E3E">
              <w:rPr>
                <w:rStyle w:val="Hyperlink"/>
                <w:rFonts w:ascii="Times New Roman" w:hAnsi="Times New Roman" w:cs="Times New Roman"/>
                <w:noProof/>
              </w:rPr>
              <w:t>Discussão</w:t>
            </w:r>
            <w:r w:rsidRPr="00B55E3E">
              <w:rPr>
                <w:rFonts w:ascii="Times New Roman" w:hAnsi="Times New Roman" w:cs="Times New Roman"/>
                <w:noProof/>
                <w:webHidden/>
              </w:rPr>
              <w:tab/>
            </w:r>
            <w:r w:rsidRPr="00B55E3E">
              <w:rPr>
                <w:rFonts w:ascii="Times New Roman" w:hAnsi="Times New Roman" w:cs="Times New Roman"/>
                <w:noProof/>
                <w:webHidden/>
              </w:rPr>
              <w:fldChar w:fldCharType="begin"/>
            </w:r>
            <w:r w:rsidRPr="00B55E3E">
              <w:rPr>
                <w:rFonts w:ascii="Times New Roman" w:hAnsi="Times New Roman" w:cs="Times New Roman"/>
                <w:noProof/>
                <w:webHidden/>
              </w:rPr>
              <w:instrText xml:space="preserve"> PAGEREF _Toc62448085 \h </w:instrText>
            </w:r>
            <w:r w:rsidRPr="00B55E3E">
              <w:rPr>
                <w:rFonts w:ascii="Times New Roman" w:hAnsi="Times New Roman" w:cs="Times New Roman"/>
                <w:noProof/>
                <w:webHidden/>
              </w:rPr>
            </w:r>
            <w:r w:rsidRPr="00B55E3E">
              <w:rPr>
                <w:rFonts w:ascii="Times New Roman" w:hAnsi="Times New Roman" w:cs="Times New Roman"/>
                <w:noProof/>
                <w:webHidden/>
              </w:rPr>
              <w:fldChar w:fldCharType="separate"/>
            </w:r>
            <w:r w:rsidRPr="00B55E3E">
              <w:rPr>
                <w:rFonts w:ascii="Times New Roman" w:hAnsi="Times New Roman" w:cs="Times New Roman"/>
                <w:noProof/>
                <w:webHidden/>
              </w:rPr>
              <w:t>iv</w:t>
            </w:r>
            <w:r w:rsidRPr="00B55E3E">
              <w:rPr>
                <w:rFonts w:ascii="Times New Roman" w:hAnsi="Times New Roman" w:cs="Times New Roman"/>
                <w:noProof/>
                <w:webHidden/>
              </w:rPr>
              <w:fldChar w:fldCharType="end"/>
            </w:r>
          </w:hyperlink>
        </w:p>
        <w:p w:rsidR="00266D98" w:rsidRPr="00B55E3E" w:rsidRDefault="00266D98" w:rsidP="00B55E3E">
          <w:pPr>
            <w:pStyle w:val="Sumrio1"/>
            <w:tabs>
              <w:tab w:val="right" w:leader="dot" w:pos="8494"/>
            </w:tabs>
            <w:spacing w:line="360" w:lineRule="auto"/>
            <w:ind w:firstLine="851"/>
            <w:jc w:val="both"/>
            <w:rPr>
              <w:rFonts w:ascii="Times New Roman" w:hAnsi="Times New Roman" w:cs="Times New Roman"/>
              <w:noProof/>
            </w:rPr>
          </w:pPr>
          <w:hyperlink w:anchor="_Toc62448086" w:history="1">
            <w:r w:rsidRPr="00B55E3E">
              <w:rPr>
                <w:rStyle w:val="Hyperlink"/>
                <w:rFonts w:ascii="Times New Roman" w:hAnsi="Times New Roman" w:cs="Times New Roman"/>
                <w:noProof/>
              </w:rPr>
              <w:t>Conclusão</w:t>
            </w:r>
            <w:r w:rsidRPr="00B55E3E">
              <w:rPr>
                <w:rFonts w:ascii="Times New Roman" w:hAnsi="Times New Roman" w:cs="Times New Roman"/>
                <w:noProof/>
                <w:webHidden/>
              </w:rPr>
              <w:tab/>
            </w:r>
            <w:r w:rsidRPr="00B55E3E">
              <w:rPr>
                <w:rFonts w:ascii="Times New Roman" w:hAnsi="Times New Roman" w:cs="Times New Roman"/>
                <w:noProof/>
                <w:webHidden/>
              </w:rPr>
              <w:fldChar w:fldCharType="begin"/>
            </w:r>
            <w:r w:rsidRPr="00B55E3E">
              <w:rPr>
                <w:rFonts w:ascii="Times New Roman" w:hAnsi="Times New Roman" w:cs="Times New Roman"/>
                <w:noProof/>
                <w:webHidden/>
              </w:rPr>
              <w:instrText xml:space="preserve"> PAGEREF _Toc62448086 \h </w:instrText>
            </w:r>
            <w:r w:rsidRPr="00B55E3E">
              <w:rPr>
                <w:rFonts w:ascii="Times New Roman" w:hAnsi="Times New Roman" w:cs="Times New Roman"/>
                <w:noProof/>
                <w:webHidden/>
              </w:rPr>
            </w:r>
            <w:r w:rsidRPr="00B55E3E">
              <w:rPr>
                <w:rFonts w:ascii="Times New Roman" w:hAnsi="Times New Roman" w:cs="Times New Roman"/>
                <w:noProof/>
                <w:webHidden/>
              </w:rPr>
              <w:fldChar w:fldCharType="separate"/>
            </w:r>
            <w:r w:rsidRPr="00B55E3E">
              <w:rPr>
                <w:rFonts w:ascii="Times New Roman" w:hAnsi="Times New Roman" w:cs="Times New Roman"/>
                <w:noProof/>
                <w:webHidden/>
              </w:rPr>
              <w:t>iv</w:t>
            </w:r>
            <w:r w:rsidRPr="00B55E3E">
              <w:rPr>
                <w:rFonts w:ascii="Times New Roman" w:hAnsi="Times New Roman" w:cs="Times New Roman"/>
                <w:noProof/>
                <w:webHidden/>
              </w:rPr>
              <w:fldChar w:fldCharType="end"/>
            </w:r>
          </w:hyperlink>
        </w:p>
        <w:p w:rsidR="00266D98" w:rsidRPr="00B55E3E" w:rsidRDefault="00266D98" w:rsidP="00B55E3E">
          <w:pPr>
            <w:pStyle w:val="Sumrio1"/>
            <w:tabs>
              <w:tab w:val="right" w:leader="dot" w:pos="8494"/>
            </w:tabs>
            <w:spacing w:line="360" w:lineRule="auto"/>
            <w:ind w:firstLine="851"/>
            <w:jc w:val="both"/>
            <w:rPr>
              <w:rFonts w:ascii="Times New Roman" w:hAnsi="Times New Roman" w:cs="Times New Roman"/>
              <w:noProof/>
            </w:rPr>
          </w:pPr>
          <w:hyperlink w:anchor="_Toc62448087" w:history="1">
            <w:r w:rsidRPr="00B55E3E">
              <w:rPr>
                <w:rStyle w:val="Hyperlink"/>
                <w:rFonts w:ascii="Times New Roman" w:hAnsi="Times New Roman" w:cs="Times New Roman"/>
                <w:noProof/>
              </w:rPr>
              <w:t>Referências bibliográficas</w:t>
            </w:r>
            <w:r w:rsidRPr="00B55E3E">
              <w:rPr>
                <w:rFonts w:ascii="Times New Roman" w:hAnsi="Times New Roman" w:cs="Times New Roman"/>
                <w:noProof/>
                <w:webHidden/>
              </w:rPr>
              <w:tab/>
            </w:r>
            <w:r w:rsidRPr="00B55E3E">
              <w:rPr>
                <w:rFonts w:ascii="Times New Roman" w:hAnsi="Times New Roman" w:cs="Times New Roman"/>
                <w:noProof/>
                <w:webHidden/>
              </w:rPr>
              <w:fldChar w:fldCharType="begin"/>
            </w:r>
            <w:r w:rsidRPr="00B55E3E">
              <w:rPr>
                <w:rFonts w:ascii="Times New Roman" w:hAnsi="Times New Roman" w:cs="Times New Roman"/>
                <w:noProof/>
                <w:webHidden/>
              </w:rPr>
              <w:instrText xml:space="preserve"> PAGEREF _Toc62448087 \h </w:instrText>
            </w:r>
            <w:r w:rsidRPr="00B55E3E">
              <w:rPr>
                <w:rFonts w:ascii="Times New Roman" w:hAnsi="Times New Roman" w:cs="Times New Roman"/>
                <w:noProof/>
                <w:webHidden/>
              </w:rPr>
            </w:r>
            <w:r w:rsidRPr="00B55E3E">
              <w:rPr>
                <w:rFonts w:ascii="Times New Roman" w:hAnsi="Times New Roman" w:cs="Times New Roman"/>
                <w:noProof/>
                <w:webHidden/>
              </w:rPr>
              <w:fldChar w:fldCharType="separate"/>
            </w:r>
            <w:r w:rsidRPr="00B55E3E">
              <w:rPr>
                <w:rFonts w:ascii="Times New Roman" w:hAnsi="Times New Roman" w:cs="Times New Roman"/>
                <w:noProof/>
                <w:webHidden/>
              </w:rPr>
              <w:t>iv</w:t>
            </w:r>
            <w:r w:rsidRPr="00B55E3E">
              <w:rPr>
                <w:rFonts w:ascii="Times New Roman" w:hAnsi="Times New Roman" w:cs="Times New Roman"/>
                <w:noProof/>
                <w:webHidden/>
              </w:rPr>
              <w:fldChar w:fldCharType="end"/>
            </w:r>
          </w:hyperlink>
        </w:p>
        <w:p w:rsidR="006D1F07" w:rsidRPr="00B55E3E" w:rsidRDefault="006D1F07" w:rsidP="00B55E3E">
          <w:pPr>
            <w:spacing w:line="360" w:lineRule="auto"/>
            <w:ind w:firstLine="851"/>
            <w:jc w:val="both"/>
            <w:rPr>
              <w:rFonts w:ascii="Times New Roman" w:hAnsi="Times New Roman" w:cs="Times New Roman"/>
            </w:rPr>
          </w:pPr>
          <w:r w:rsidRPr="00B55E3E">
            <w:rPr>
              <w:rFonts w:ascii="Times New Roman" w:hAnsi="Times New Roman" w:cs="Times New Roman"/>
              <w:b/>
              <w:bCs/>
              <w:lang w:val="pt-BR"/>
            </w:rPr>
            <w:fldChar w:fldCharType="end"/>
          </w:r>
        </w:p>
      </w:sdtContent>
    </w:sdt>
    <w:p w:rsidR="00C80D44" w:rsidRPr="00B55E3E" w:rsidRDefault="00C80D44" w:rsidP="00B55E3E">
      <w:pPr>
        <w:spacing w:line="360" w:lineRule="auto"/>
        <w:ind w:right="-285" w:firstLine="851"/>
        <w:jc w:val="both"/>
        <w:rPr>
          <w:rFonts w:ascii="Times New Roman" w:hAnsi="Times New Roman" w:cs="Times New Roman"/>
          <w:sz w:val="20"/>
          <w:szCs w:val="24"/>
        </w:rPr>
      </w:pPr>
      <w:r w:rsidRPr="00B55E3E">
        <w:rPr>
          <w:rFonts w:ascii="Times New Roman" w:hAnsi="Times New Roman" w:cs="Times New Roman"/>
          <w:sz w:val="20"/>
          <w:szCs w:val="24"/>
        </w:rPr>
        <w:br w:type="page"/>
      </w:r>
    </w:p>
    <w:p w:rsidR="00C80D44" w:rsidRPr="00B55E3E" w:rsidRDefault="00C80D44" w:rsidP="00B55E3E">
      <w:pPr>
        <w:pStyle w:val="Ttulo1"/>
        <w:spacing w:line="360" w:lineRule="auto"/>
        <w:ind w:firstLine="851"/>
        <w:jc w:val="both"/>
        <w:rPr>
          <w:rFonts w:ascii="Times New Roman" w:hAnsi="Times New Roman" w:cs="Times New Roman"/>
          <w:sz w:val="24"/>
          <w:szCs w:val="24"/>
        </w:rPr>
      </w:pPr>
      <w:bookmarkStart w:id="0" w:name="_Toc62448079"/>
      <w:r w:rsidRPr="00B55E3E">
        <w:rPr>
          <w:rFonts w:ascii="Times New Roman" w:hAnsi="Times New Roman" w:cs="Times New Roman"/>
          <w:sz w:val="24"/>
          <w:szCs w:val="24"/>
        </w:rPr>
        <w:lastRenderedPageBreak/>
        <w:t>Introdução</w:t>
      </w:r>
      <w:bookmarkEnd w:id="0"/>
    </w:p>
    <w:p w:rsidR="00C80D44" w:rsidRPr="00B55E3E" w:rsidRDefault="00C80D44" w:rsidP="00B55E3E">
      <w:pPr>
        <w:spacing w:line="360" w:lineRule="auto"/>
        <w:ind w:right="-284" w:firstLine="851"/>
        <w:jc w:val="both"/>
        <w:rPr>
          <w:rFonts w:ascii="Times New Roman" w:hAnsi="Times New Roman" w:cs="Times New Roman"/>
          <w:sz w:val="24"/>
          <w:szCs w:val="24"/>
        </w:rPr>
      </w:pPr>
      <w:r w:rsidRPr="00B55E3E">
        <w:rPr>
          <w:rFonts w:ascii="Times New Roman" w:hAnsi="Times New Roman" w:cs="Times New Roman"/>
          <w:sz w:val="24"/>
          <w:szCs w:val="24"/>
        </w:rPr>
        <w:t>“A sexualidade faz parte da vida de todos os indivíduos, e embora muitas vezes velada ou mal resolvida, não podemos deixar de mencioná-l</w:t>
      </w:r>
      <w:r w:rsidR="00272146" w:rsidRPr="00B55E3E">
        <w:rPr>
          <w:rFonts w:ascii="Times New Roman" w:hAnsi="Times New Roman" w:cs="Times New Roman"/>
          <w:sz w:val="24"/>
          <w:szCs w:val="24"/>
        </w:rPr>
        <w:t>a ou tentar ignorá-la” (</w:t>
      </w:r>
      <w:proofErr w:type="gramStart"/>
      <w:r w:rsidR="00272146" w:rsidRPr="00B55E3E">
        <w:rPr>
          <w:rFonts w:ascii="Times New Roman" w:hAnsi="Times New Roman" w:cs="Times New Roman"/>
          <w:sz w:val="24"/>
          <w:szCs w:val="24"/>
        </w:rPr>
        <w:t>Almeida&amp;</w:t>
      </w:r>
      <w:r w:rsidRPr="00B55E3E">
        <w:rPr>
          <w:rFonts w:ascii="Times New Roman" w:hAnsi="Times New Roman" w:cs="Times New Roman"/>
          <w:sz w:val="24"/>
          <w:szCs w:val="24"/>
        </w:rPr>
        <w:t>Centa</w:t>
      </w:r>
      <w:proofErr w:type="gramEnd"/>
      <w:r w:rsidRPr="00B55E3E">
        <w:rPr>
          <w:rFonts w:ascii="Times New Roman" w:hAnsi="Times New Roman" w:cs="Times New Roman"/>
          <w:sz w:val="24"/>
          <w:szCs w:val="24"/>
        </w:rPr>
        <w:t>, 2008</w:t>
      </w:r>
      <w:r w:rsidR="000B578A" w:rsidRPr="00B55E3E">
        <w:rPr>
          <w:rFonts w:ascii="Times New Roman" w:hAnsi="Times New Roman" w:cs="Times New Roman"/>
          <w:sz w:val="24"/>
          <w:szCs w:val="24"/>
        </w:rPr>
        <w:t>, p.72</w:t>
      </w:r>
      <w:r w:rsidRPr="00B55E3E">
        <w:rPr>
          <w:rFonts w:ascii="Times New Roman" w:hAnsi="Times New Roman" w:cs="Times New Roman"/>
          <w:sz w:val="24"/>
          <w:szCs w:val="24"/>
        </w:rPr>
        <w:t>).</w:t>
      </w:r>
      <w:bookmarkStart w:id="1" w:name="_GoBack"/>
      <w:bookmarkEnd w:id="1"/>
      <w:r w:rsidRPr="00B55E3E">
        <w:rPr>
          <w:rFonts w:ascii="Times New Roman" w:hAnsi="Times New Roman" w:cs="Times New Roman"/>
          <w:sz w:val="24"/>
          <w:szCs w:val="24"/>
        </w:rPr>
        <w:t xml:space="preserve"> A sexualidade, sendo algo que faz parte do desenvolvimento humano, é algo que se controi ao longo da vida capaz de interferir no processo de aprendizagem, na saúde mental e física da pessoa e da formação da personalidade (Bretas JRS </w:t>
      </w:r>
      <w:proofErr w:type="gramStart"/>
      <w:r w:rsidRPr="00B55E3E">
        <w:rPr>
          <w:rFonts w:ascii="Times New Roman" w:hAnsi="Times New Roman" w:cs="Times New Roman"/>
          <w:sz w:val="24"/>
          <w:szCs w:val="24"/>
        </w:rPr>
        <w:t>et</w:t>
      </w:r>
      <w:proofErr w:type="gramEnd"/>
      <w:r w:rsidRPr="00B55E3E">
        <w:rPr>
          <w:rFonts w:ascii="Times New Roman" w:hAnsi="Times New Roman" w:cs="Times New Roman"/>
          <w:sz w:val="24"/>
          <w:szCs w:val="24"/>
        </w:rPr>
        <w:t xml:space="preserve"> al., 2008).</w:t>
      </w:r>
    </w:p>
    <w:p w:rsidR="00C80D44" w:rsidRPr="00B55E3E" w:rsidRDefault="00C80D44" w:rsidP="00B55E3E">
      <w:pPr>
        <w:spacing w:line="360" w:lineRule="auto"/>
        <w:ind w:right="-284" w:firstLine="851"/>
        <w:jc w:val="both"/>
        <w:rPr>
          <w:rFonts w:ascii="Times New Roman" w:hAnsi="Times New Roman" w:cs="Times New Roman"/>
          <w:sz w:val="24"/>
          <w:szCs w:val="24"/>
        </w:rPr>
      </w:pPr>
      <w:r w:rsidRPr="00B55E3E">
        <w:rPr>
          <w:rFonts w:ascii="Times New Roman" w:hAnsi="Times New Roman" w:cs="Times New Roman"/>
          <w:sz w:val="24"/>
          <w:szCs w:val="24"/>
        </w:rPr>
        <w:t>A sexualidade e o sexo nas gerações passadas eram vistas como grandes tabus sociais enraizadas nas pessoas como “proibido” de se falar sobre, e até mesmo de perguntar sobre tal assunto. Para nossos antepassados, tal conversa era praticamente intocável, principalmente por serem tempos mais conservadores. Eram raras as pessoas que tentavam dar educação sexual aos seus filhos, e muitas poucas pessoas que procuravam se educar sobre o assunto.</w:t>
      </w:r>
    </w:p>
    <w:p w:rsidR="00C80D44" w:rsidRPr="00B55E3E" w:rsidRDefault="00B76005" w:rsidP="00B55E3E">
      <w:pPr>
        <w:spacing w:line="360" w:lineRule="auto"/>
        <w:ind w:right="-284" w:firstLine="851"/>
        <w:jc w:val="both"/>
        <w:rPr>
          <w:rFonts w:ascii="Times New Roman" w:hAnsi="Times New Roman" w:cs="Times New Roman"/>
          <w:sz w:val="24"/>
          <w:szCs w:val="24"/>
        </w:rPr>
      </w:pPr>
      <w:r w:rsidRPr="00B55E3E">
        <w:rPr>
          <w:rFonts w:ascii="Times New Roman" w:hAnsi="Times New Roman" w:cs="Times New Roman"/>
          <w:sz w:val="24"/>
          <w:szCs w:val="24"/>
        </w:rPr>
        <w:t>M</w:t>
      </w:r>
      <w:r w:rsidR="00C80D44" w:rsidRPr="00B55E3E">
        <w:rPr>
          <w:rFonts w:ascii="Times New Roman" w:hAnsi="Times New Roman" w:cs="Times New Roman"/>
          <w:sz w:val="24"/>
          <w:szCs w:val="24"/>
        </w:rPr>
        <w:t xml:space="preserve">uitas vezes, os pais não sabem como comportar perante das demonstrações da sexualidade de seus filhos, por não aceitarem e entenderem a maneira de pensar dos adolescentes </w:t>
      </w:r>
      <w:r w:rsidR="00272146" w:rsidRPr="00B55E3E">
        <w:rPr>
          <w:rFonts w:ascii="Times New Roman" w:hAnsi="Times New Roman" w:cs="Times New Roman"/>
          <w:sz w:val="24"/>
          <w:szCs w:val="24"/>
        </w:rPr>
        <w:t>(</w:t>
      </w:r>
      <w:proofErr w:type="gramStart"/>
      <w:r w:rsidR="00272146" w:rsidRPr="00B55E3E">
        <w:rPr>
          <w:rFonts w:ascii="Times New Roman" w:hAnsi="Times New Roman" w:cs="Times New Roman"/>
          <w:sz w:val="24"/>
          <w:szCs w:val="24"/>
        </w:rPr>
        <w:t>Almeida&amp;</w:t>
      </w:r>
      <w:r w:rsidR="00C80D44" w:rsidRPr="00B55E3E">
        <w:rPr>
          <w:rFonts w:ascii="Times New Roman" w:hAnsi="Times New Roman" w:cs="Times New Roman"/>
          <w:sz w:val="24"/>
          <w:szCs w:val="24"/>
        </w:rPr>
        <w:t>Centa</w:t>
      </w:r>
      <w:proofErr w:type="gramEnd"/>
      <w:r w:rsidR="00C80D44" w:rsidRPr="00B55E3E">
        <w:rPr>
          <w:rFonts w:ascii="Times New Roman" w:hAnsi="Times New Roman" w:cs="Times New Roman"/>
          <w:sz w:val="24"/>
          <w:szCs w:val="24"/>
        </w:rPr>
        <w:t>, 2008).  A presença de uma postura repressiva acaba por intimidar os adolescentes a procurar dialogar com a família sobre assuntos que tocam as q</w:t>
      </w:r>
      <w:r w:rsidR="00FD1B9A" w:rsidRPr="00B55E3E">
        <w:rPr>
          <w:rFonts w:ascii="Times New Roman" w:hAnsi="Times New Roman" w:cs="Times New Roman"/>
          <w:sz w:val="24"/>
          <w:szCs w:val="24"/>
        </w:rPr>
        <w:t>uestões relativas à sexualidade</w:t>
      </w:r>
      <w:r w:rsidR="00C80D44" w:rsidRPr="00B55E3E">
        <w:rPr>
          <w:rFonts w:ascii="Times New Roman" w:hAnsi="Times New Roman" w:cs="Times New Roman"/>
          <w:sz w:val="24"/>
          <w:szCs w:val="24"/>
        </w:rPr>
        <w:t xml:space="preserve"> (Ressel </w:t>
      </w:r>
      <w:proofErr w:type="gramStart"/>
      <w:r w:rsidR="00C80D44" w:rsidRPr="00B55E3E">
        <w:rPr>
          <w:rFonts w:ascii="Times New Roman" w:hAnsi="Times New Roman" w:cs="Times New Roman"/>
          <w:sz w:val="24"/>
          <w:szCs w:val="24"/>
        </w:rPr>
        <w:t>et</w:t>
      </w:r>
      <w:proofErr w:type="gramEnd"/>
      <w:r w:rsidR="00C80D44" w:rsidRPr="00B55E3E">
        <w:rPr>
          <w:rFonts w:ascii="Times New Roman" w:hAnsi="Times New Roman" w:cs="Times New Roman"/>
          <w:sz w:val="24"/>
          <w:szCs w:val="24"/>
        </w:rPr>
        <w:t xml:space="preserve"> al., 2011). “A dificuldade em procurar os pais para esclarecer dúvidas sobre assuntos relacionados à sexualidade está vinculada ao sentimento de medo de sofrer represálias.” (Sousa LB, </w:t>
      </w:r>
      <w:proofErr w:type="gramStart"/>
      <w:r w:rsidR="00C80D44" w:rsidRPr="00B55E3E">
        <w:rPr>
          <w:rFonts w:ascii="Times New Roman" w:hAnsi="Times New Roman" w:cs="Times New Roman"/>
          <w:sz w:val="24"/>
          <w:szCs w:val="24"/>
        </w:rPr>
        <w:t>et</w:t>
      </w:r>
      <w:proofErr w:type="gramEnd"/>
      <w:r w:rsidR="00C80D44" w:rsidRPr="00B55E3E">
        <w:rPr>
          <w:rFonts w:ascii="Times New Roman" w:hAnsi="Times New Roman" w:cs="Times New Roman"/>
          <w:sz w:val="24"/>
          <w:szCs w:val="24"/>
        </w:rPr>
        <w:t xml:space="preserve"> al., 2006, p. 411). Essa ausência de diálogo, como consequência, faz com que os adolescentes acabam por procurar informações com os amigos, ainda mais ou igualmente imaturos, o que os leva a praticar sexo inseguro e adquirição de informações erradas (</w:t>
      </w:r>
      <w:proofErr w:type="gramStart"/>
      <w:r w:rsidR="00C80D44" w:rsidRPr="00B55E3E">
        <w:rPr>
          <w:rFonts w:ascii="Times New Roman" w:hAnsi="Times New Roman" w:cs="Times New Roman"/>
          <w:sz w:val="24"/>
          <w:szCs w:val="24"/>
        </w:rPr>
        <w:t>Almeid</w:t>
      </w:r>
      <w:r w:rsidR="00272146" w:rsidRPr="00B55E3E">
        <w:rPr>
          <w:rFonts w:ascii="Times New Roman" w:hAnsi="Times New Roman" w:cs="Times New Roman"/>
          <w:sz w:val="24"/>
          <w:szCs w:val="24"/>
        </w:rPr>
        <w:t>a&amp;</w:t>
      </w:r>
      <w:r w:rsidR="00C80D44" w:rsidRPr="00B55E3E">
        <w:rPr>
          <w:rFonts w:ascii="Times New Roman" w:hAnsi="Times New Roman" w:cs="Times New Roman"/>
          <w:sz w:val="24"/>
          <w:szCs w:val="24"/>
        </w:rPr>
        <w:t>Centa</w:t>
      </w:r>
      <w:proofErr w:type="gramEnd"/>
      <w:r w:rsidR="00C80D44" w:rsidRPr="00B55E3E">
        <w:rPr>
          <w:rFonts w:ascii="Times New Roman" w:hAnsi="Times New Roman" w:cs="Times New Roman"/>
          <w:sz w:val="24"/>
          <w:szCs w:val="24"/>
        </w:rPr>
        <w:t xml:space="preserve">, 2008). Daí que surge a necessidade de ter uma boa educação sexual, sem tabus e preconceitos, uma vez que estamos falando da saúde de jovens e futuros adultos. </w:t>
      </w:r>
    </w:p>
    <w:p w:rsidR="00C80D44" w:rsidRPr="00B55E3E" w:rsidRDefault="00E0477D" w:rsidP="00B55E3E">
      <w:pPr>
        <w:spacing w:line="360" w:lineRule="auto"/>
        <w:ind w:right="-284" w:firstLine="851"/>
        <w:jc w:val="both"/>
        <w:rPr>
          <w:rFonts w:ascii="Times New Roman" w:hAnsi="Times New Roman" w:cs="Times New Roman"/>
          <w:sz w:val="24"/>
          <w:szCs w:val="24"/>
        </w:rPr>
      </w:pPr>
      <w:r w:rsidRPr="00B55E3E">
        <w:rPr>
          <w:rFonts w:ascii="Times New Roman" w:hAnsi="Times New Roman" w:cs="Times New Roman"/>
          <w:sz w:val="24"/>
          <w:szCs w:val="24"/>
        </w:rPr>
        <w:t xml:space="preserve"> </w:t>
      </w:r>
      <w:r w:rsidR="00C80D44" w:rsidRPr="00B55E3E">
        <w:rPr>
          <w:rFonts w:ascii="Times New Roman" w:hAnsi="Times New Roman" w:cs="Times New Roman"/>
          <w:sz w:val="24"/>
          <w:szCs w:val="24"/>
        </w:rPr>
        <w:t xml:space="preserve">“Em nossa sociedade, a sexualidade não tem sido explorada e/ou dialogada de modo que as pessoas sejam educadas a conhecê-la e aprender que o seu exercício não é feio e pecaminoso, culminando, nesse sentido, em uma deseducação sexual.” (Gonçalves </w:t>
      </w:r>
      <w:proofErr w:type="gramStart"/>
      <w:r w:rsidR="00C80D44" w:rsidRPr="00B55E3E">
        <w:rPr>
          <w:rFonts w:ascii="Times New Roman" w:hAnsi="Times New Roman" w:cs="Times New Roman"/>
          <w:sz w:val="24"/>
          <w:szCs w:val="24"/>
        </w:rPr>
        <w:t>et</w:t>
      </w:r>
      <w:proofErr w:type="gramEnd"/>
      <w:r w:rsidR="00C80D44" w:rsidRPr="00B55E3E">
        <w:rPr>
          <w:rFonts w:ascii="Times New Roman" w:hAnsi="Times New Roman" w:cs="Times New Roman"/>
          <w:sz w:val="24"/>
          <w:szCs w:val="24"/>
        </w:rPr>
        <w:t xml:space="preserve"> al., 2013, p. 252). A intenção do grupo </w:t>
      </w:r>
      <w:r w:rsidRPr="00B55E3E">
        <w:rPr>
          <w:rFonts w:ascii="Times New Roman" w:hAnsi="Times New Roman" w:cs="Times New Roman"/>
          <w:sz w:val="24"/>
          <w:szCs w:val="24"/>
        </w:rPr>
        <w:t>ao estudar o tema é saber o quanto</w:t>
      </w:r>
      <w:r w:rsidR="00C80D44" w:rsidRPr="00B55E3E">
        <w:rPr>
          <w:rFonts w:ascii="Times New Roman" w:hAnsi="Times New Roman" w:cs="Times New Roman"/>
          <w:sz w:val="24"/>
          <w:szCs w:val="24"/>
        </w:rPr>
        <w:t xml:space="preserve"> a mente dos cabo-verdianos, mais especificamente as famílias da ilha de São Vicente, se expandiu e ultrapassou os tabus da sociedade para ensinar aos seus filhos o básico de educação de modo a fazer parte para a proteção dos mesmos.</w:t>
      </w:r>
    </w:p>
    <w:p w:rsidR="00C80D44" w:rsidRPr="00B55E3E" w:rsidRDefault="00C80D44" w:rsidP="00B55E3E">
      <w:pPr>
        <w:spacing w:line="360" w:lineRule="auto"/>
        <w:ind w:right="-284" w:firstLine="851"/>
        <w:jc w:val="both"/>
        <w:rPr>
          <w:rFonts w:ascii="Times New Roman" w:hAnsi="Times New Roman" w:cs="Times New Roman"/>
          <w:noProof/>
          <w:sz w:val="24"/>
          <w:szCs w:val="24"/>
        </w:rPr>
      </w:pPr>
      <w:r w:rsidRPr="00B55E3E">
        <w:rPr>
          <w:rFonts w:ascii="Times New Roman" w:hAnsi="Times New Roman" w:cs="Times New Roman"/>
          <w:noProof/>
          <w:sz w:val="24"/>
          <w:szCs w:val="24"/>
        </w:rPr>
        <w:lastRenderedPageBreak/>
        <w:t>Como já sabemos, a educação vem de casa, mas será que a educação sexual está inclusa?</w:t>
      </w:r>
    </w:p>
    <w:p w:rsidR="00C80D44" w:rsidRPr="00B55E3E" w:rsidRDefault="00C80D44" w:rsidP="00B55E3E">
      <w:pPr>
        <w:pStyle w:val="Ttulo1"/>
        <w:spacing w:line="360" w:lineRule="auto"/>
        <w:ind w:firstLine="851"/>
        <w:jc w:val="both"/>
        <w:rPr>
          <w:rFonts w:ascii="Times New Roman" w:hAnsi="Times New Roman" w:cs="Times New Roman"/>
          <w:noProof/>
          <w:sz w:val="24"/>
          <w:szCs w:val="24"/>
        </w:rPr>
      </w:pPr>
      <w:bookmarkStart w:id="2" w:name="_Toc62448080"/>
      <w:r w:rsidRPr="00B55E3E">
        <w:rPr>
          <w:rFonts w:ascii="Times New Roman" w:hAnsi="Times New Roman" w:cs="Times New Roman"/>
          <w:noProof/>
          <w:sz w:val="24"/>
          <w:szCs w:val="24"/>
        </w:rPr>
        <w:t>Objetivo</w:t>
      </w:r>
      <w:bookmarkEnd w:id="2"/>
    </w:p>
    <w:p w:rsidR="00C80D44" w:rsidRPr="00B55E3E" w:rsidRDefault="00C80D44" w:rsidP="00B55E3E">
      <w:pPr>
        <w:spacing w:line="360" w:lineRule="auto"/>
        <w:ind w:right="-284" w:firstLine="851"/>
        <w:jc w:val="both"/>
        <w:rPr>
          <w:rFonts w:ascii="Times New Roman" w:hAnsi="Times New Roman" w:cs="Times New Roman"/>
          <w:noProof/>
          <w:sz w:val="24"/>
          <w:szCs w:val="24"/>
        </w:rPr>
      </w:pPr>
      <w:r w:rsidRPr="00B55E3E">
        <w:rPr>
          <w:rFonts w:ascii="Times New Roman" w:hAnsi="Times New Roman" w:cs="Times New Roman"/>
          <w:noProof/>
          <w:sz w:val="24"/>
          <w:szCs w:val="24"/>
        </w:rPr>
        <w:t>Saber o nível de conhecimento de educação sexual transmitida por parte das famílias cabo-verdianas.</w:t>
      </w:r>
    </w:p>
    <w:p w:rsidR="00C80D44" w:rsidRPr="00B55E3E" w:rsidRDefault="00C80D44" w:rsidP="00B55E3E">
      <w:pPr>
        <w:pStyle w:val="Ttulo3"/>
        <w:spacing w:line="360" w:lineRule="auto"/>
        <w:ind w:firstLine="851"/>
        <w:jc w:val="both"/>
        <w:rPr>
          <w:rFonts w:ascii="Times New Roman" w:hAnsi="Times New Roman" w:cs="Times New Roman"/>
          <w:noProof/>
          <w:sz w:val="24"/>
          <w:szCs w:val="24"/>
        </w:rPr>
      </w:pPr>
      <w:bookmarkStart w:id="3" w:name="_Toc62448081"/>
      <w:r w:rsidRPr="00B55E3E">
        <w:rPr>
          <w:rFonts w:ascii="Times New Roman" w:hAnsi="Times New Roman" w:cs="Times New Roman"/>
          <w:noProof/>
          <w:sz w:val="24"/>
          <w:szCs w:val="24"/>
        </w:rPr>
        <w:t>Objetivos específicos:</w:t>
      </w:r>
      <w:bookmarkEnd w:id="3"/>
      <w:r w:rsidRPr="00B55E3E">
        <w:rPr>
          <w:rFonts w:ascii="Times New Roman" w:hAnsi="Times New Roman" w:cs="Times New Roman"/>
          <w:noProof/>
          <w:sz w:val="24"/>
          <w:szCs w:val="24"/>
        </w:rPr>
        <w:t xml:space="preserve"> </w:t>
      </w:r>
    </w:p>
    <w:p w:rsidR="00C80D44" w:rsidRPr="00B55E3E" w:rsidRDefault="00C80D44" w:rsidP="00B55E3E">
      <w:pPr>
        <w:pStyle w:val="PargrafodaLista"/>
        <w:numPr>
          <w:ilvl w:val="0"/>
          <w:numId w:val="7"/>
        </w:numPr>
        <w:spacing w:after="0" w:line="360" w:lineRule="auto"/>
        <w:ind w:right="-284" w:firstLine="851"/>
        <w:jc w:val="both"/>
        <w:rPr>
          <w:rFonts w:ascii="Times New Roman" w:hAnsi="Times New Roman" w:cs="Times New Roman"/>
          <w:noProof/>
          <w:sz w:val="24"/>
          <w:szCs w:val="24"/>
        </w:rPr>
      </w:pPr>
      <w:r w:rsidRPr="00B55E3E">
        <w:rPr>
          <w:rFonts w:ascii="Times New Roman" w:hAnsi="Times New Roman" w:cs="Times New Roman"/>
          <w:noProof/>
          <w:sz w:val="24"/>
          <w:szCs w:val="24"/>
        </w:rPr>
        <w:t>Saber o nível de conhecimento adquirido pelos jovens da parte dos pais;</w:t>
      </w:r>
    </w:p>
    <w:p w:rsidR="00C80D44" w:rsidRPr="00B55E3E" w:rsidRDefault="00C80D44" w:rsidP="00B55E3E">
      <w:pPr>
        <w:pStyle w:val="PargrafodaLista"/>
        <w:numPr>
          <w:ilvl w:val="0"/>
          <w:numId w:val="7"/>
        </w:numPr>
        <w:spacing w:after="0" w:line="360" w:lineRule="auto"/>
        <w:ind w:right="-284" w:firstLine="851"/>
        <w:jc w:val="both"/>
        <w:rPr>
          <w:rFonts w:ascii="Times New Roman" w:hAnsi="Times New Roman" w:cs="Times New Roman"/>
          <w:noProof/>
          <w:sz w:val="24"/>
          <w:szCs w:val="24"/>
        </w:rPr>
      </w:pPr>
      <w:r w:rsidRPr="00B55E3E">
        <w:rPr>
          <w:rFonts w:ascii="Times New Roman" w:hAnsi="Times New Roman" w:cs="Times New Roman"/>
          <w:noProof/>
          <w:sz w:val="24"/>
          <w:szCs w:val="24"/>
        </w:rPr>
        <w:t>Saber quais os assuntos os pais mais sentem-se avontade a falar com os filhos, no que toca a educação sexual;</w:t>
      </w:r>
    </w:p>
    <w:p w:rsidR="00C80D44" w:rsidRPr="00B55E3E" w:rsidRDefault="00C80D44" w:rsidP="00B55E3E">
      <w:pPr>
        <w:pStyle w:val="PargrafodaLista"/>
        <w:numPr>
          <w:ilvl w:val="0"/>
          <w:numId w:val="7"/>
        </w:numPr>
        <w:spacing w:after="0" w:line="360" w:lineRule="auto"/>
        <w:ind w:right="-284" w:firstLine="851"/>
        <w:jc w:val="both"/>
        <w:rPr>
          <w:rFonts w:ascii="Times New Roman" w:hAnsi="Times New Roman" w:cs="Times New Roman"/>
          <w:noProof/>
          <w:sz w:val="24"/>
          <w:szCs w:val="24"/>
        </w:rPr>
      </w:pPr>
      <w:r w:rsidRPr="00B55E3E">
        <w:rPr>
          <w:rFonts w:ascii="Times New Roman" w:hAnsi="Times New Roman" w:cs="Times New Roman"/>
          <w:noProof/>
          <w:sz w:val="24"/>
          <w:szCs w:val="24"/>
        </w:rPr>
        <w:t>Qual progenitor está mais aberto a conversar sobre o assunto;</w:t>
      </w:r>
    </w:p>
    <w:p w:rsidR="00C80D44" w:rsidRPr="00B55E3E" w:rsidRDefault="00C80D44" w:rsidP="00B55E3E">
      <w:pPr>
        <w:pStyle w:val="PargrafodaLista"/>
        <w:numPr>
          <w:ilvl w:val="0"/>
          <w:numId w:val="7"/>
        </w:numPr>
        <w:spacing w:after="0" w:line="360" w:lineRule="auto"/>
        <w:ind w:right="-284" w:firstLine="851"/>
        <w:jc w:val="both"/>
        <w:rPr>
          <w:rFonts w:ascii="Times New Roman" w:hAnsi="Times New Roman" w:cs="Times New Roman"/>
          <w:noProof/>
          <w:sz w:val="24"/>
          <w:szCs w:val="24"/>
        </w:rPr>
      </w:pPr>
      <w:r w:rsidRPr="00B55E3E">
        <w:rPr>
          <w:rFonts w:ascii="Times New Roman" w:hAnsi="Times New Roman" w:cs="Times New Roman"/>
          <w:noProof/>
          <w:sz w:val="24"/>
          <w:szCs w:val="24"/>
        </w:rPr>
        <w:t>Saber o nível de participação dos pais na educação sexual dos filhos;</w:t>
      </w:r>
    </w:p>
    <w:p w:rsidR="007F3446" w:rsidRPr="00B55E3E" w:rsidRDefault="00C80D44" w:rsidP="00B55E3E">
      <w:pPr>
        <w:pStyle w:val="PargrafodaLista"/>
        <w:numPr>
          <w:ilvl w:val="0"/>
          <w:numId w:val="7"/>
        </w:numPr>
        <w:spacing w:after="0" w:line="360" w:lineRule="auto"/>
        <w:ind w:right="-284" w:firstLine="851"/>
        <w:jc w:val="both"/>
        <w:rPr>
          <w:rFonts w:ascii="Times New Roman" w:hAnsi="Times New Roman" w:cs="Times New Roman"/>
          <w:noProof/>
          <w:sz w:val="24"/>
          <w:szCs w:val="24"/>
        </w:rPr>
      </w:pPr>
      <w:r w:rsidRPr="00B55E3E">
        <w:rPr>
          <w:rFonts w:ascii="Times New Roman" w:hAnsi="Times New Roman" w:cs="Times New Roman"/>
          <w:noProof/>
          <w:sz w:val="24"/>
          <w:szCs w:val="24"/>
        </w:rPr>
        <w:t>Saber o quão dispostos os pais estão a conversar sobre esse assunto;</w:t>
      </w:r>
    </w:p>
    <w:p w:rsidR="001C429E" w:rsidRPr="00B55E3E" w:rsidRDefault="001C429E" w:rsidP="00B55E3E">
      <w:pPr>
        <w:spacing w:line="360" w:lineRule="auto"/>
        <w:ind w:firstLine="851"/>
        <w:jc w:val="both"/>
        <w:rPr>
          <w:rFonts w:ascii="Times New Roman" w:hAnsi="Times New Roman" w:cs="Times New Roman"/>
          <w:noProof/>
          <w:sz w:val="24"/>
          <w:szCs w:val="24"/>
        </w:rPr>
      </w:pPr>
    </w:p>
    <w:p w:rsidR="00C80D44" w:rsidRPr="00B55E3E" w:rsidRDefault="007F3446" w:rsidP="00B55E3E">
      <w:pPr>
        <w:pStyle w:val="Ttulo1"/>
        <w:spacing w:line="360" w:lineRule="auto"/>
        <w:ind w:firstLine="851"/>
        <w:jc w:val="both"/>
        <w:rPr>
          <w:rFonts w:ascii="Times New Roman" w:hAnsi="Times New Roman" w:cs="Times New Roman"/>
          <w:noProof/>
          <w:sz w:val="24"/>
          <w:szCs w:val="24"/>
        </w:rPr>
      </w:pPr>
      <w:bookmarkStart w:id="4" w:name="_Toc62448082"/>
      <w:r w:rsidRPr="00B55E3E">
        <w:rPr>
          <w:rFonts w:ascii="Times New Roman" w:hAnsi="Times New Roman" w:cs="Times New Roman"/>
          <w:noProof/>
          <w:sz w:val="24"/>
          <w:szCs w:val="24"/>
        </w:rPr>
        <w:t>Metodologia de Investigação</w:t>
      </w:r>
      <w:bookmarkEnd w:id="4"/>
    </w:p>
    <w:p w:rsidR="004D3A6C" w:rsidRPr="00B55E3E" w:rsidRDefault="004D3A6C" w:rsidP="00B55E3E">
      <w:pPr>
        <w:spacing w:line="360" w:lineRule="auto"/>
        <w:ind w:firstLine="851"/>
        <w:jc w:val="both"/>
        <w:rPr>
          <w:rFonts w:ascii="Times New Roman" w:hAnsi="Times New Roman" w:cs="Times New Roman"/>
          <w:sz w:val="24"/>
          <w:szCs w:val="24"/>
        </w:rPr>
      </w:pPr>
      <w:r w:rsidRPr="00B55E3E">
        <w:rPr>
          <w:rFonts w:ascii="Times New Roman" w:hAnsi="Times New Roman" w:cs="Times New Roman"/>
          <w:sz w:val="24"/>
          <w:szCs w:val="24"/>
        </w:rPr>
        <w:t>Trata-se de um estudo de carater quantitativa, descritivo</w:t>
      </w:r>
      <w:r w:rsidR="00C34AF3" w:rsidRPr="00B55E3E">
        <w:rPr>
          <w:rFonts w:ascii="Times New Roman" w:hAnsi="Times New Roman" w:cs="Times New Roman"/>
          <w:sz w:val="24"/>
          <w:szCs w:val="24"/>
        </w:rPr>
        <w:t xml:space="preserve">, realizado nas escolas secudárias de São Vicente, José Augusto Pinto e Escola Salesiana de Artes e Ofícios, com a autorização dos mesmos. O tamanho da amostra foi de 40 alunos do nono ano e décimo primeiro ano. A decisão de participação foi respeitada, prometendo o anonimato. </w:t>
      </w:r>
    </w:p>
    <w:p w:rsidR="00C34AF3" w:rsidRPr="00B55E3E" w:rsidRDefault="00C34AF3" w:rsidP="00B55E3E">
      <w:pPr>
        <w:spacing w:line="360" w:lineRule="auto"/>
        <w:ind w:firstLine="851"/>
        <w:jc w:val="both"/>
        <w:rPr>
          <w:rFonts w:ascii="Times New Roman" w:hAnsi="Times New Roman" w:cs="Times New Roman"/>
          <w:sz w:val="24"/>
          <w:szCs w:val="24"/>
        </w:rPr>
      </w:pPr>
      <w:r w:rsidRPr="00B55E3E">
        <w:rPr>
          <w:rFonts w:ascii="Times New Roman" w:hAnsi="Times New Roman" w:cs="Times New Roman"/>
          <w:sz w:val="24"/>
          <w:szCs w:val="24"/>
        </w:rPr>
        <w:t>Para a obtenção dos dados utilizou-se a técnica de questionários.</w:t>
      </w:r>
    </w:p>
    <w:p w:rsidR="007F3446" w:rsidRPr="00B55E3E" w:rsidRDefault="007F3446" w:rsidP="00B55E3E">
      <w:pPr>
        <w:pStyle w:val="Ttulo1"/>
        <w:spacing w:line="360" w:lineRule="auto"/>
        <w:ind w:firstLine="851"/>
        <w:jc w:val="both"/>
        <w:rPr>
          <w:rFonts w:ascii="Times New Roman" w:hAnsi="Times New Roman" w:cs="Times New Roman"/>
          <w:sz w:val="24"/>
          <w:szCs w:val="24"/>
        </w:rPr>
      </w:pPr>
      <w:bookmarkStart w:id="5" w:name="_Toc62448083"/>
      <w:r w:rsidRPr="00B55E3E">
        <w:rPr>
          <w:rFonts w:ascii="Times New Roman" w:hAnsi="Times New Roman" w:cs="Times New Roman"/>
          <w:sz w:val="24"/>
          <w:szCs w:val="24"/>
        </w:rPr>
        <w:t>Resultados</w:t>
      </w:r>
      <w:bookmarkEnd w:id="5"/>
    </w:p>
    <w:p w:rsidR="00CB22D6" w:rsidRPr="00B55E3E" w:rsidRDefault="00922BA4" w:rsidP="00B55E3E">
      <w:pPr>
        <w:spacing w:line="360" w:lineRule="auto"/>
        <w:ind w:firstLine="851"/>
        <w:jc w:val="both"/>
        <w:rPr>
          <w:rFonts w:ascii="Times New Roman" w:hAnsi="Times New Roman" w:cs="Times New Roman"/>
          <w:sz w:val="24"/>
          <w:szCs w:val="24"/>
        </w:rPr>
      </w:pPr>
      <w:r w:rsidRPr="00B55E3E">
        <w:rPr>
          <w:rFonts w:ascii="Times New Roman" w:hAnsi="Times New Roman" w:cs="Times New Roman"/>
          <w:sz w:val="24"/>
          <w:szCs w:val="24"/>
        </w:rPr>
        <w:t>Segundo</w:t>
      </w:r>
      <w:r w:rsidR="00E06328" w:rsidRPr="00B55E3E">
        <w:rPr>
          <w:rFonts w:ascii="Times New Roman" w:hAnsi="Times New Roman" w:cs="Times New Roman"/>
          <w:sz w:val="24"/>
          <w:szCs w:val="24"/>
        </w:rPr>
        <w:t xml:space="preserve"> os resultados obtidos a partir</w:t>
      </w:r>
      <w:r w:rsidR="00CB22D6" w:rsidRPr="00B55E3E">
        <w:rPr>
          <w:rFonts w:ascii="Times New Roman" w:hAnsi="Times New Roman" w:cs="Times New Roman"/>
          <w:sz w:val="24"/>
          <w:szCs w:val="24"/>
        </w:rPr>
        <w:t xml:space="preserve"> de um questionário aplicado</w:t>
      </w:r>
      <w:r w:rsidRPr="00B55E3E">
        <w:rPr>
          <w:rFonts w:ascii="Times New Roman" w:hAnsi="Times New Roman" w:cs="Times New Roman"/>
          <w:sz w:val="24"/>
          <w:szCs w:val="24"/>
        </w:rPr>
        <w:t xml:space="preserve"> a 40 jovens escolhidos </w:t>
      </w:r>
      <w:r w:rsidR="00D12E8D" w:rsidRPr="00B55E3E">
        <w:rPr>
          <w:rFonts w:ascii="Times New Roman" w:hAnsi="Times New Roman" w:cs="Times New Roman"/>
          <w:sz w:val="24"/>
          <w:szCs w:val="24"/>
        </w:rPr>
        <w:t xml:space="preserve">ao acaso </w:t>
      </w:r>
      <w:r w:rsidRPr="00B55E3E">
        <w:rPr>
          <w:rFonts w:ascii="Times New Roman" w:hAnsi="Times New Roman" w:cs="Times New Roman"/>
          <w:sz w:val="24"/>
          <w:szCs w:val="24"/>
        </w:rPr>
        <w:t xml:space="preserve">com idade compreendida entre os 14 e 17 anos, </w:t>
      </w:r>
      <w:r w:rsidR="00CB22D6" w:rsidRPr="00B55E3E">
        <w:rPr>
          <w:rFonts w:ascii="Times New Roman" w:hAnsi="Times New Roman" w:cs="Times New Roman"/>
          <w:sz w:val="24"/>
          <w:szCs w:val="24"/>
        </w:rPr>
        <w:t>alunos das escolas secundárias, J</w:t>
      </w:r>
      <w:r w:rsidR="00E06328" w:rsidRPr="00B55E3E">
        <w:rPr>
          <w:rFonts w:ascii="Times New Roman" w:hAnsi="Times New Roman" w:cs="Times New Roman"/>
          <w:sz w:val="24"/>
          <w:szCs w:val="24"/>
        </w:rPr>
        <w:t>osé Augusto P</w:t>
      </w:r>
      <w:r w:rsidR="00CB22D6" w:rsidRPr="00B55E3E">
        <w:rPr>
          <w:rFonts w:ascii="Times New Roman" w:hAnsi="Times New Roman" w:cs="Times New Roman"/>
          <w:sz w:val="24"/>
          <w:szCs w:val="24"/>
        </w:rPr>
        <w:t xml:space="preserve">into e Escola Salesiana de Artes e Óficios, </w:t>
      </w:r>
      <w:r w:rsidRPr="00B55E3E">
        <w:rPr>
          <w:rFonts w:ascii="Times New Roman" w:hAnsi="Times New Roman" w:cs="Times New Roman"/>
          <w:sz w:val="24"/>
          <w:szCs w:val="24"/>
        </w:rPr>
        <w:t>consegui</w:t>
      </w:r>
      <w:r w:rsidR="00272146" w:rsidRPr="00B55E3E">
        <w:rPr>
          <w:rFonts w:ascii="Times New Roman" w:hAnsi="Times New Roman" w:cs="Times New Roman"/>
          <w:sz w:val="24"/>
          <w:szCs w:val="24"/>
        </w:rPr>
        <w:t>u</w:t>
      </w:r>
      <w:r w:rsidRPr="00B55E3E">
        <w:rPr>
          <w:rFonts w:ascii="Times New Roman" w:hAnsi="Times New Roman" w:cs="Times New Roman"/>
          <w:sz w:val="24"/>
          <w:szCs w:val="24"/>
        </w:rPr>
        <w:t>-se o</w:t>
      </w:r>
      <w:r w:rsidR="00272146" w:rsidRPr="00B55E3E">
        <w:rPr>
          <w:rFonts w:ascii="Times New Roman" w:hAnsi="Times New Roman" w:cs="Times New Roman"/>
          <w:sz w:val="24"/>
          <w:szCs w:val="24"/>
        </w:rPr>
        <w:t xml:space="preserve">s seguintes resultados: apenas </w:t>
      </w:r>
      <w:r w:rsidRPr="00B55E3E">
        <w:rPr>
          <w:rFonts w:ascii="Times New Roman" w:hAnsi="Times New Roman" w:cs="Times New Roman"/>
          <w:sz w:val="24"/>
          <w:szCs w:val="24"/>
        </w:rPr>
        <w:t xml:space="preserve">7,5% dos questionados mostraram ter tido uma educação sexual excelente no seio familiar; 45% </w:t>
      </w:r>
      <w:r w:rsidR="00787463" w:rsidRPr="00B55E3E">
        <w:rPr>
          <w:rFonts w:ascii="Times New Roman" w:hAnsi="Times New Roman" w:cs="Times New Roman"/>
          <w:sz w:val="24"/>
          <w:szCs w:val="24"/>
        </w:rPr>
        <w:t>classificaram</w:t>
      </w:r>
      <w:r w:rsidRPr="00B55E3E">
        <w:rPr>
          <w:rFonts w:ascii="Times New Roman" w:hAnsi="Times New Roman" w:cs="Times New Roman"/>
          <w:sz w:val="24"/>
          <w:szCs w:val="24"/>
        </w:rPr>
        <w:t xml:space="preserve"> sua educação sexual adquirida em seio familiar</w:t>
      </w:r>
      <w:r w:rsidR="00D12E8D" w:rsidRPr="00B55E3E">
        <w:rPr>
          <w:rFonts w:ascii="Times New Roman" w:hAnsi="Times New Roman" w:cs="Times New Roman"/>
          <w:sz w:val="24"/>
          <w:szCs w:val="24"/>
        </w:rPr>
        <w:t xml:space="preserve"> como insuficiente a básico, em grande parte não havendo conversas em relação ao assunto, sendo maior parte do conhecimento em educação que possuem é </w:t>
      </w:r>
      <w:r w:rsidR="00D12E8D" w:rsidRPr="00B55E3E">
        <w:rPr>
          <w:rFonts w:ascii="Times New Roman" w:hAnsi="Times New Roman" w:cs="Times New Roman"/>
          <w:sz w:val="24"/>
          <w:szCs w:val="24"/>
        </w:rPr>
        <w:lastRenderedPageBreak/>
        <w:t>adquirida de amigos e internet; 30% dos entrevistados demonstraram ter adquirido uma educação boa por parte da família e a escola; os 17,5% restantes demonstraram não terem experienciado iniciativa por parte dos pais, e terem recorrido a meios externos para satisfazer suas curiosidades sobre o tema.</w:t>
      </w:r>
    </w:p>
    <w:p w:rsidR="0057526B" w:rsidRPr="00B55E3E" w:rsidRDefault="00266D98" w:rsidP="00B55E3E">
      <w:pPr>
        <w:pStyle w:val="Ttulo1"/>
        <w:spacing w:line="360" w:lineRule="auto"/>
        <w:ind w:firstLine="851"/>
        <w:jc w:val="both"/>
        <w:rPr>
          <w:rFonts w:ascii="Times New Roman" w:hAnsi="Times New Roman" w:cs="Times New Roman"/>
          <w:sz w:val="24"/>
          <w:szCs w:val="24"/>
        </w:rPr>
      </w:pPr>
      <w:bookmarkStart w:id="6" w:name="_Toc62448084"/>
      <w:r w:rsidRPr="00B55E3E">
        <w:rPr>
          <w:rFonts w:ascii="Times New Roman" w:hAnsi="Times New Roman" w:cs="Times New Roman"/>
          <w:noProof/>
          <w:sz w:val="24"/>
          <w:szCs w:val="24"/>
          <w:lang w:eastAsia="pt-PT"/>
        </w:rPr>
        <w:drawing>
          <wp:anchor distT="0" distB="0" distL="114300" distR="114300" simplePos="0" relativeHeight="251660288" behindDoc="1" locked="0" layoutInCell="1" allowOverlap="1" wp14:anchorId="1BEE76C1" wp14:editId="264E93B2">
            <wp:simplePos x="0" y="0"/>
            <wp:positionH relativeFrom="column">
              <wp:posOffset>358140</wp:posOffset>
            </wp:positionH>
            <wp:positionV relativeFrom="paragraph">
              <wp:posOffset>-399415</wp:posOffset>
            </wp:positionV>
            <wp:extent cx="4476750" cy="2238375"/>
            <wp:effectExtent l="0" t="0" r="0" b="0"/>
            <wp:wrapTopAndBottom/>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bookmarkEnd w:id="6"/>
    </w:p>
    <w:p w:rsidR="007F3446" w:rsidRPr="00B55E3E" w:rsidRDefault="007F3446" w:rsidP="00B55E3E">
      <w:pPr>
        <w:pStyle w:val="Ttulo1"/>
        <w:spacing w:line="360" w:lineRule="auto"/>
        <w:ind w:firstLine="851"/>
        <w:jc w:val="both"/>
        <w:rPr>
          <w:rFonts w:ascii="Times New Roman" w:hAnsi="Times New Roman" w:cs="Times New Roman"/>
          <w:sz w:val="24"/>
          <w:szCs w:val="24"/>
        </w:rPr>
      </w:pPr>
      <w:bookmarkStart w:id="7" w:name="_Toc62448085"/>
      <w:r w:rsidRPr="00B55E3E">
        <w:rPr>
          <w:rFonts w:ascii="Times New Roman" w:hAnsi="Times New Roman" w:cs="Times New Roman"/>
          <w:sz w:val="24"/>
          <w:szCs w:val="24"/>
        </w:rPr>
        <w:t>Discussão</w:t>
      </w:r>
      <w:bookmarkEnd w:id="7"/>
    </w:p>
    <w:p w:rsidR="00763411" w:rsidRPr="00B55E3E" w:rsidRDefault="00763411" w:rsidP="00B55E3E">
      <w:pPr>
        <w:spacing w:line="360" w:lineRule="auto"/>
        <w:ind w:firstLine="851"/>
        <w:jc w:val="both"/>
        <w:rPr>
          <w:rFonts w:ascii="Times New Roman" w:hAnsi="Times New Roman" w:cs="Times New Roman"/>
          <w:sz w:val="24"/>
          <w:szCs w:val="24"/>
        </w:rPr>
      </w:pPr>
      <w:r w:rsidRPr="00B55E3E">
        <w:rPr>
          <w:rFonts w:ascii="Times New Roman" w:hAnsi="Times New Roman" w:cs="Times New Roman"/>
          <w:sz w:val="24"/>
          <w:szCs w:val="24"/>
        </w:rPr>
        <w:t>Com a realização do questionário observou-se que</w:t>
      </w:r>
      <w:r w:rsidR="00292EA5" w:rsidRPr="00B55E3E">
        <w:rPr>
          <w:rFonts w:ascii="Times New Roman" w:hAnsi="Times New Roman" w:cs="Times New Roman"/>
          <w:sz w:val="24"/>
          <w:szCs w:val="24"/>
        </w:rPr>
        <w:t xml:space="preserve"> maior parte dos jovens da atualidade</w:t>
      </w:r>
      <w:r w:rsidR="00591313" w:rsidRPr="00B55E3E">
        <w:rPr>
          <w:rFonts w:ascii="Times New Roman" w:hAnsi="Times New Roman" w:cs="Times New Roman"/>
          <w:sz w:val="24"/>
          <w:szCs w:val="24"/>
        </w:rPr>
        <w:t xml:space="preserve"> </w:t>
      </w:r>
      <w:r w:rsidR="001C429E" w:rsidRPr="00B55E3E">
        <w:rPr>
          <w:rFonts w:ascii="Times New Roman" w:hAnsi="Times New Roman" w:cs="Times New Roman"/>
          <w:sz w:val="24"/>
          <w:szCs w:val="24"/>
        </w:rPr>
        <w:t>possui</w:t>
      </w:r>
      <w:r w:rsidR="00292EA5" w:rsidRPr="00B55E3E">
        <w:rPr>
          <w:rFonts w:ascii="Times New Roman" w:hAnsi="Times New Roman" w:cs="Times New Roman"/>
          <w:sz w:val="24"/>
          <w:szCs w:val="24"/>
        </w:rPr>
        <w:t xml:space="preserve"> um</w:t>
      </w:r>
      <w:r w:rsidR="001C429E" w:rsidRPr="00B55E3E">
        <w:rPr>
          <w:rFonts w:ascii="Times New Roman" w:hAnsi="Times New Roman" w:cs="Times New Roman"/>
          <w:sz w:val="24"/>
          <w:szCs w:val="24"/>
        </w:rPr>
        <w:t xml:space="preserve"> maior</w:t>
      </w:r>
      <w:r w:rsidR="00292EA5" w:rsidRPr="00B55E3E">
        <w:rPr>
          <w:rFonts w:ascii="Times New Roman" w:hAnsi="Times New Roman" w:cs="Times New Roman"/>
          <w:sz w:val="24"/>
          <w:szCs w:val="24"/>
        </w:rPr>
        <w:t xml:space="preserve"> nível de íntimidade</w:t>
      </w:r>
      <w:r w:rsidRPr="00B55E3E">
        <w:rPr>
          <w:rFonts w:ascii="Times New Roman" w:hAnsi="Times New Roman" w:cs="Times New Roman"/>
          <w:sz w:val="24"/>
          <w:szCs w:val="24"/>
        </w:rPr>
        <w:t xml:space="preserve"> com os pais,</w:t>
      </w:r>
      <w:r w:rsidR="00292EA5" w:rsidRPr="00B55E3E">
        <w:rPr>
          <w:rFonts w:ascii="Times New Roman" w:hAnsi="Times New Roman" w:cs="Times New Roman"/>
          <w:sz w:val="24"/>
          <w:szCs w:val="24"/>
        </w:rPr>
        <w:t xml:space="preserve"> porém</w:t>
      </w:r>
      <w:r w:rsidRPr="00B55E3E">
        <w:rPr>
          <w:rFonts w:ascii="Times New Roman" w:hAnsi="Times New Roman" w:cs="Times New Roman"/>
          <w:sz w:val="24"/>
          <w:szCs w:val="24"/>
        </w:rPr>
        <w:t xml:space="preserve"> não é sinónimo </w:t>
      </w:r>
      <w:r w:rsidR="00292EA5" w:rsidRPr="00B55E3E">
        <w:rPr>
          <w:rFonts w:ascii="Times New Roman" w:hAnsi="Times New Roman" w:cs="Times New Roman"/>
          <w:sz w:val="24"/>
          <w:szCs w:val="24"/>
        </w:rPr>
        <w:t>de</w:t>
      </w:r>
      <w:r w:rsidRPr="00B55E3E">
        <w:rPr>
          <w:rFonts w:ascii="Times New Roman" w:hAnsi="Times New Roman" w:cs="Times New Roman"/>
          <w:sz w:val="24"/>
          <w:szCs w:val="24"/>
        </w:rPr>
        <w:t xml:space="preserve"> uma boa educação sexual.</w:t>
      </w:r>
      <w:r w:rsidR="00292EA5" w:rsidRPr="00B55E3E">
        <w:rPr>
          <w:rFonts w:ascii="Times New Roman" w:hAnsi="Times New Roman" w:cs="Times New Roman"/>
          <w:sz w:val="24"/>
          <w:szCs w:val="24"/>
        </w:rPr>
        <w:t xml:space="preserve"> Muitos preferem recorrer para outros métodos de obtenção de informações, que muitas vezes são erróneas. Verificou-se também</w:t>
      </w:r>
      <w:r w:rsidR="00591313" w:rsidRPr="00B55E3E">
        <w:rPr>
          <w:rFonts w:ascii="Times New Roman" w:hAnsi="Times New Roman" w:cs="Times New Roman"/>
          <w:sz w:val="24"/>
          <w:szCs w:val="24"/>
        </w:rPr>
        <w:t xml:space="preserve"> </w:t>
      </w:r>
      <w:r w:rsidR="00292EA5" w:rsidRPr="00B55E3E">
        <w:rPr>
          <w:rFonts w:ascii="Times New Roman" w:hAnsi="Times New Roman" w:cs="Times New Roman"/>
          <w:sz w:val="24"/>
          <w:szCs w:val="24"/>
        </w:rPr>
        <w:t xml:space="preserve">que muitos não têm conhecimento das doenças sexualmente transmissiveis e dos métodos contraceptivos </w:t>
      </w:r>
      <w:proofErr w:type="gramStart"/>
      <w:r w:rsidR="00292EA5" w:rsidRPr="00B55E3E">
        <w:rPr>
          <w:rFonts w:ascii="Times New Roman" w:hAnsi="Times New Roman" w:cs="Times New Roman"/>
          <w:sz w:val="24"/>
          <w:szCs w:val="24"/>
        </w:rPr>
        <w:t>existentes</w:t>
      </w:r>
      <w:r w:rsidR="00591313" w:rsidRPr="00B55E3E">
        <w:rPr>
          <w:rFonts w:ascii="Times New Roman" w:hAnsi="Times New Roman" w:cs="Times New Roman"/>
          <w:sz w:val="24"/>
          <w:szCs w:val="24"/>
        </w:rPr>
        <w:t>,</w:t>
      </w:r>
      <w:proofErr w:type="gramEnd"/>
      <w:r w:rsidR="00591313" w:rsidRPr="00B55E3E">
        <w:rPr>
          <w:rFonts w:ascii="Times New Roman" w:hAnsi="Times New Roman" w:cs="Times New Roman"/>
          <w:sz w:val="24"/>
          <w:szCs w:val="24"/>
        </w:rPr>
        <w:t>o que é bastante preocupante.</w:t>
      </w:r>
    </w:p>
    <w:p w:rsidR="00FB775C" w:rsidRPr="00B55E3E" w:rsidRDefault="00C34AF3" w:rsidP="00B55E3E">
      <w:pPr>
        <w:spacing w:line="360" w:lineRule="auto"/>
        <w:ind w:firstLine="851"/>
        <w:jc w:val="both"/>
        <w:rPr>
          <w:rFonts w:ascii="Times New Roman" w:hAnsi="Times New Roman" w:cs="Times New Roman"/>
          <w:sz w:val="24"/>
          <w:szCs w:val="24"/>
        </w:rPr>
      </w:pPr>
      <w:r w:rsidRPr="00B55E3E">
        <w:rPr>
          <w:rFonts w:ascii="Times New Roman" w:hAnsi="Times New Roman" w:cs="Times New Roman"/>
          <w:sz w:val="24"/>
          <w:szCs w:val="24"/>
        </w:rPr>
        <w:t>“A comunicação da família com os filhos, durante o período da adolescência, embora muitas vezes difícil e conflituosa, deve ser sempre estimulada, pois é nesta fase que os filhos querem e mais necessitam receber informações, pois se os pais não as fornecem eles acabam adquirindo-as entre amigos ou na rua, pois precisam ter respostas para suas dúvidas” (</w:t>
      </w:r>
      <w:proofErr w:type="gramStart"/>
      <w:r w:rsidRPr="00B55E3E">
        <w:rPr>
          <w:rFonts w:ascii="Times New Roman" w:hAnsi="Times New Roman" w:cs="Times New Roman"/>
          <w:sz w:val="24"/>
          <w:szCs w:val="24"/>
        </w:rPr>
        <w:t>Almeida&amp;Centa</w:t>
      </w:r>
      <w:proofErr w:type="gramEnd"/>
      <w:r w:rsidRPr="00B55E3E">
        <w:rPr>
          <w:rFonts w:ascii="Times New Roman" w:hAnsi="Times New Roman" w:cs="Times New Roman"/>
          <w:sz w:val="24"/>
          <w:szCs w:val="24"/>
        </w:rPr>
        <w:t>, 2008, p.74).</w:t>
      </w:r>
      <w:r w:rsidR="00FB775C" w:rsidRPr="00B55E3E">
        <w:rPr>
          <w:rFonts w:ascii="Times New Roman" w:hAnsi="Times New Roman" w:cs="Times New Roman"/>
          <w:sz w:val="24"/>
          <w:szCs w:val="24"/>
        </w:rPr>
        <w:t xml:space="preserve"> “O grande desafio da educação sexual é contribuir para que os jovens exponham suas dúvidas e as esclareçam, superem preconceitos e estereótipos e desenvolvam atitudes saudáveis relacionados à sexualidade” (Gonçalves </w:t>
      </w:r>
      <w:proofErr w:type="gramStart"/>
      <w:r w:rsidR="00FB775C" w:rsidRPr="00B55E3E">
        <w:rPr>
          <w:rFonts w:ascii="Times New Roman" w:hAnsi="Times New Roman" w:cs="Times New Roman"/>
          <w:sz w:val="24"/>
          <w:szCs w:val="24"/>
        </w:rPr>
        <w:t>et</w:t>
      </w:r>
      <w:proofErr w:type="gramEnd"/>
      <w:r w:rsidR="00FB775C" w:rsidRPr="00B55E3E">
        <w:rPr>
          <w:rFonts w:ascii="Times New Roman" w:hAnsi="Times New Roman" w:cs="Times New Roman"/>
          <w:sz w:val="24"/>
          <w:szCs w:val="24"/>
        </w:rPr>
        <w:t xml:space="preserve"> al., 2013, p. 252).</w:t>
      </w:r>
    </w:p>
    <w:p w:rsidR="00C34AF3" w:rsidRPr="00B55E3E" w:rsidRDefault="00C34AF3" w:rsidP="00B55E3E">
      <w:pPr>
        <w:spacing w:line="360" w:lineRule="auto"/>
        <w:ind w:firstLine="851"/>
        <w:jc w:val="both"/>
        <w:rPr>
          <w:rFonts w:ascii="Times New Roman" w:hAnsi="Times New Roman" w:cs="Times New Roman"/>
          <w:sz w:val="24"/>
          <w:szCs w:val="24"/>
        </w:rPr>
      </w:pPr>
    </w:p>
    <w:p w:rsidR="007F3446" w:rsidRPr="00B55E3E" w:rsidRDefault="007F3446" w:rsidP="00B55E3E">
      <w:pPr>
        <w:pStyle w:val="Ttulo1"/>
        <w:spacing w:line="360" w:lineRule="auto"/>
        <w:jc w:val="both"/>
        <w:rPr>
          <w:rFonts w:ascii="Times New Roman" w:hAnsi="Times New Roman" w:cs="Times New Roman"/>
          <w:sz w:val="24"/>
          <w:szCs w:val="24"/>
        </w:rPr>
      </w:pPr>
      <w:bookmarkStart w:id="8" w:name="_Toc62448086"/>
      <w:r w:rsidRPr="00B55E3E">
        <w:rPr>
          <w:rFonts w:ascii="Times New Roman" w:hAnsi="Times New Roman" w:cs="Times New Roman"/>
          <w:sz w:val="24"/>
          <w:szCs w:val="24"/>
        </w:rPr>
        <w:lastRenderedPageBreak/>
        <w:t>Conclusão</w:t>
      </w:r>
      <w:bookmarkEnd w:id="8"/>
    </w:p>
    <w:p w:rsidR="00FB775C" w:rsidRPr="00B55E3E" w:rsidRDefault="00FB775C" w:rsidP="00B55E3E">
      <w:pPr>
        <w:spacing w:line="360" w:lineRule="auto"/>
        <w:ind w:firstLine="851"/>
        <w:jc w:val="both"/>
        <w:rPr>
          <w:rFonts w:ascii="Times New Roman" w:hAnsi="Times New Roman" w:cs="Times New Roman"/>
          <w:sz w:val="24"/>
          <w:szCs w:val="24"/>
        </w:rPr>
      </w:pPr>
      <w:r w:rsidRPr="00B55E3E">
        <w:rPr>
          <w:rFonts w:ascii="Times New Roman" w:hAnsi="Times New Roman" w:cs="Times New Roman"/>
          <w:sz w:val="24"/>
          <w:szCs w:val="24"/>
        </w:rPr>
        <w:t xml:space="preserve">Com a realização deste trabalho concluiu-se que, embora haja uma maior liberdade por parte dos jovens dentro de casa, não se </w:t>
      </w:r>
      <w:proofErr w:type="gramStart"/>
      <w:r w:rsidRPr="00B55E3E">
        <w:rPr>
          <w:rFonts w:ascii="Times New Roman" w:hAnsi="Times New Roman" w:cs="Times New Roman"/>
          <w:sz w:val="24"/>
          <w:szCs w:val="24"/>
        </w:rPr>
        <w:t>pode</w:t>
      </w:r>
      <w:proofErr w:type="gramEnd"/>
      <w:r w:rsidRPr="00B55E3E">
        <w:rPr>
          <w:rFonts w:ascii="Times New Roman" w:hAnsi="Times New Roman" w:cs="Times New Roman"/>
          <w:sz w:val="24"/>
          <w:szCs w:val="24"/>
        </w:rPr>
        <w:t xml:space="preserve"> afirmar a educação sexual é diretamente proporcional.  Este estudo mostra que a educação sexual no seio familiar é importante, uma vez que a família é um agente social, pois nela que é aprendido os valores éticos e humanitários necessários para se viver em sociedade.</w:t>
      </w:r>
    </w:p>
    <w:p w:rsidR="00E0122C" w:rsidRPr="00B55E3E" w:rsidRDefault="00E0122C" w:rsidP="00B55E3E">
      <w:pPr>
        <w:pStyle w:val="Ttulo1"/>
        <w:spacing w:line="360" w:lineRule="auto"/>
        <w:ind w:firstLine="851"/>
        <w:jc w:val="both"/>
        <w:rPr>
          <w:rFonts w:ascii="Times New Roman" w:hAnsi="Times New Roman" w:cs="Times New Roman"/>
          <w:sz w:val="24"/>
        </w:rPr>
      </w:pPr>
    </w:p>
    <w:p w:rsidR="00D17DB5" w:rsidRPr="00B55E3E" w:rsidRDefault="00E238F0" w:rsidP="00B55E3E">
      <w:pPr>
        <w:pStyle w:val="Ttulo1"/>
        <w:spacing w:line="360" w:lineRule="auto"/>
        <w:jc w:val="both"/>
        <w:rPr>
          <w:rFonts w:ascii="Times New Roman" w:hAnsi="Times New Roman" w:cs="Times New Roman"/>
          <w:sz w:val="24"/>
        </w:rPr>
      </w:pPr>
      <w:bookmarkStart w:id="9" w:name="_Toc62448087"/>
      <w:r w:rsidRPr="00B55E3E">
        <w:rPr>
          <w:rFonts w:ascii="Times New Roman" w:hAnsi="Times New Roman" w:cs="Times New Roman"/>
          <w:sz w:val="24"/>
        </w:rPr>
        <w:t>Referências bibliográficas</w:t>
      </w:r>
      <w:bookmarkEnd w:id="9"/>
    </w:p>
    <w:p w:rsidR="00B55E3E" w:rsidRPr="00B55E3E" w:rsidRDefault="00B55E3E" w:rsidP="00B55E3E">
      <w:pPr>
        <w:pStyle w:val="NormalWeb"/>
        <w:jc w:val="both"/>
        <w:rPr>
          <w:sz w:val="20"/>
          <w:szCs w:val="20"/>
        </w:rPr>
      </w:pPr>
      <w:r w:rsidRPr="00B55E3E">
        <w:rPr>
          <w:sz w:val="20"/>
          <w:szCs w:val="20"/>
        </w:rPr>
        <w:t xml:space="preserve">Almeida, A. C. C. H. de, &amp; Centa, M. de L. (2009). A família e a educação sexual dos filhos: implicações para a enfermagem. </w:t>
      </w:r>
      <w:r w:rsidRPr="00B55E3E">
        <w:rPr>
          <w:i/>
          <w:iCs/>
          <w:sz w:val="20"/>
          <w:szCs w:val="20"/>
        </w:rPr>
        <w:t>Acta Paulista de Enfermagem</w:t>
      </w:r>
      <w:r w:rsidRPr="00B55E3E">
        <w:rPr>
          <w:sz w:val="20"/>
          <w:szCs w:val="20"/>
        </w:rPr>
        <w:t xml:space="preserve">, </w:t>
      </w:r>
      <w:r w:rsidRPr="00B55E3E">
        <w:rPr>
          <w:i/>
          <w:iCs/>
          <w:sz w:val="20"/>
          <w:szCs w:val="20"/>
        </w:rPr>
        <w:t>22</w:t>
      </w:r>
      <w:r w:rsidRPr="00B55E3E">
        <w:rPr>
          <w:sz w:val="20"/>
          <w:szCs w:val="20"/>
        </w:rPr>
        <w:t xml:space="preserve">(1), 71–76. </w:t>
      </w:r>
      <w:hyperlink r:id="rId13" w:history="1">
        <w:r w:rsidRPr="00B55E3E">
          <w:rPr>
            <w:rStyle w:val="Hyperlink"/>
            <w:sz w:val="20"/>
            <w:szCs w:val="20"/>
          </w:rPr>
          <w:t>https://doi.org/10.1590/s0103-21002009000100012</w:t>
        </w:r>
      </w:hyperlink>
    </w:p>
    <w:p w:rsidR="00F60749" w:rsidRPr="00B55E3E" w:rsidRDefault="00E85F9E" w:rsidP="00B55E3E">
      <w:pPr>
        <w:spacing w:after="0" w:line="240" w:lineRule="auto"/>
        <w:ind w:right="-284"/>
        <w:jc w:val="both"/>
        <w:rPr>
          <w:rFonts w:ascii="Times New Roman" w:hAnsi="Times New Roman" w:cs="Times New Roman"/>
          <w:sz w:val="20"/>
          <w:szCs w:val="20"/>
          <w:shd w:val="clear" w:color="auto" w:fill="FFFFFF"/>
        </w:rPr>
      </w:pPr>
      <w:r w:rsidRPr="00B55E3E">
        <w:rPr>
          <w:rFonts w:ascii="Times New Roman" w:hAnsi="Times New Roman" w:cs="Times New Roman"/>
          <w:sz w:val="20"/>
          <w:szCs w:val="20"/>
          <w:shd w:val="clear" w:color="auto" w:fill="FFFFFF"/>
        </w:rPr>
        <w:t xml:space="preserve">Brêtas, J. </w:t>
      </w:r>
      <w:proofErr w:type="gramStart"/>
      <w:r w:rsidRPr="00B55E3E">
        <w:rPr>
          <w:rFonts w:ascii="Times New Roman" w:hAnsi="Times New Roman" w:cs="Times New Roman"/>
          <w:sz w:val="20"/>
          <w:szCs w:val="20"/>
          <w:shd w:val="clear" w:color="auto" w:fill="FFFFFF"/>
        </w:rPr>
        <w:t>R.</w:t>
      </w:r>
      <w:proofErr w:type="gramEnd"/>
      <w:r w:rsidRPr="00B55E3E">
        <w:rPr>
          <w:rFonts w:ascii="Times New Roman" w:hAnsi="Times New Roman" w:cs="Times New Roman"/>
          <w:sz w:val="20"/>
          <w:szCs w:val="20"/>
          <w:shd w:val="clear" w:color="auto" w:fill="FFFFFF"/>
        </w:rPr>
        <w:t xml:space="preserve"> da S., Ohara, C. V. da S., Jardim, D. P., Aguiar Junior, W. </w:t>
      </w:r>
      <w:proofErr w:type="gramStart"/>
      <w:r w:rsidRPr="00B55E3E">
        <w:rPr>
          <w:rFonts w:ascii="Times New Roman" w:hAnsi="Times New Roman" w:cs="Times New Roman"/>
          <w:sz w:val="20"/>
          <w:szCs w:val="20"/>
          <w:shd w:val="clear" w:color="auto" w:fill="FFFFFF"/>
        </w:rPr>
        <w:t>de</w:t>
      </w:r>
      <w:proofErr w:type="gramEnd"/>
      <w:r w:rsidRPr="00B55E3E">
        <w:rPr>
          <w:rFonts w:ascii="Times New Roman" w:hAnsi="Times New Roman" w:cs="Times New Roman"/>
          <w:sz w:val="20"/>
          <w:szCs w:val="20"/>
          <w:shd w:val="clear" w:color="auto" w:fill="FFFFFF"/>
        </w:rPr>
        <w:t xml:space="preserve">, &amp; Oliveira, J. </w:t>
      </w:r>
      <w:proofErr w:type="gramStart"/>
      <w:r w:rsidRPr="00B55E3E">
        <w:rPr>
          <w:rFonts w:ascii="Times New Roman" w:hAnsi="Times New Roman" w:cs="Times New Roman"/>
          <w:sz w:val="20"/>
          <w:szCs w:val="20"/>
          <w:shd w:val="clear" w:color="auto" w:fill="FFFFFF"/>
        </w:rPr>
        <w:t>R.</w:t>
      </w:r>
      <w:proofErr w:type="gramEnd"/>
      <w:r w:rsidRPr="00B55E3E">
        <w:rPr>
          <w:rFonts w:ascii="Times New Roman" w:hAnsi="Times New Roman" w:cs="Times New Roman"/>
          <w:sz w:val="20"/>
          <w:szCs w:val="20"/>
          <w:shd w:val="clear" w:color="auto" w:fill="FFFFFF"/>
        </w:rPr>
        <w:t xml:space="preserve"> de. (2011). </w:t>
      </w:r>
      <w:r w:rsidRPr="00B55E3E">
        <w:rPr>
          <w:rFonts w:ascii="Times New Roman" w:hAnsi="Times New Roman" w:cs="Times New Roman"/>
          <w:i/>
          <w:iCs/>
          <w:sz w:val="20"/>
          <w:szCs w:val="20"/>
          <w:shd w:val="clear" w:color="auto" w:fill="FFFFFF"/>
        </w:rPr>
        <w:t>Aspectos da sexualidade na adolescência. Ciência &amp; Saúde Coletiva, 16(7), 3221–3228.</w:t>
      </w:r>
      <w:r w:rsidRPr="00B55E3E">
        <w:rPr>
          <w:rFonts w:ascii="Times New Roman" w:hAnsi="Times New Roman" w:cs="Times New Roman"/>
          <w:sz w:val="20"/>
          <w:szCs w:val="20"/>
          <w:shd w:val="clear" w:color="auto" w:fill="FFFFFF"/>
        </w:rPr>
        <w:t> </w:t>
      </w:r>
      <w:proofErr w:type="gramStart"/>
      <w:r w:rsidRPr="00B55E3E">
        <w:rPr>
          <w:rFonts w:ascii="Times New Roman" w:hAnsi="Times New Roman" w:cs="Times New Roman"/>
          <w:sz w:val="20"/>
          <w:szCs w:val="20"/>
          <w:shd w:val="clear" w:color="auto" w:fill="FFFFFF"/>
        </w:rPr>
        <w:t>doi:</w:t>
      </w:r>
      <w:proofErr w:type="gramEnd"/>
      <w:r w:rsidRPr="00B55E3E">
        <w:rPr>
          <w:rFonts w:ascii="Times New Roman" w:hAnsi="Times New Roman" w:cs="Times New Roman"/>
          <w:sz w:val="20"/>
          <w:szCs w:val="20"/>
          <w:shd w:val="clear" w:color="auto" w:fill="FFFFFF"/>
        </w:rPr>
        <w:t>10.1590/s1413-81232011000800021</w:t>
      </w:r>
    </w:p>
    <w:p w:rsidR="00B55E3E" w:rsidRPr="00B55E3E" w:rsidRDefault="00B55E3E" w:rsidP="00B55E3E">
      <w:pPr>
        <w:pStyle w:val="NormalWeb"/>
        <w:jc w:val="both"/>
        <w:rPr>
          <w:sz w:val="20"/>
          <w:szCs w:val="20"/>
        </w:rPr>
      </w:pPr>
      <w:r w:rsidRPr="00B55E3E">
        <w:rPr>
          <w:sz w:val="20"/>
          <w:szCs w:val="20"/>
        </w:rPr>
        <w:t xml:space="preserve">Gonçalves, R. C., Faleiro, J. H., &amp; Malafaia, G. (2013). Educação Sexual No Contexto Familiar E Escolar: Impasses E Desafios. </w:t>
      </w:r>
      <w:r w:rsidRPr="00B55E3E">
        <w:rPr>
          <w:i/>
          <w:iCs/>
          <w:sz w:val="20"/>
          <w:szCs w:val="20"/>
        </w:rPr>
        <w:t>Holos</w:t>
      </w:r>
      <w:r w:rsidRPr="00B55E3E">
        <w:rPr>
          <w:sz w:val="20"/>
          <w:szCs w:val="20"/>
        </w:rPr>
        <w:t xml:space="preserve">, </w:t>
      </w:r>
      <w:r w:rsidRPr="00B55E3E">
        <w:rPr>
          <w:i/>
          <w:iCs/>
          <w:sz w:val="20"/>
          <w:szCs w:val="20"/>
        </w:rPr>
        <w:t>5</w:t>
      </w:r>
      <w:r w:rsidRPr="00B55E3E">
        <w:rPr>
          <w:sz w:val="20"/>
          <w:szCs w:val="20"/>
        </w:rPr>
        <w:t xml:space="preserve">, 251. </w:t>
      </w:r>
      <w:hyperlink r:id="rId14" w:history="1">
        <w:r w:rsidRPr="00B55E3E">
          <w:rPr>
            <w:rStyle w:val="Hyperlink"/>
            <w:sz w:val="20"/>
            <w:szCs w:val="20"/>
          </w:rPr>
          <w:t>https://doi.org/10.15628/holos.2013.784</w:t>
        </w:r>
      </w:hyperlink>
    </w:p>
    <w:p w:rsidR="00B55E3E" w:rsidRPr="00B55E3E" w:rsidRDefault="00B55E3E" w:rsidP="00B55E3E">
      <w:pPr>
        <w:pStyle w:val="NormalWeb"/>
        <w:jc w:val="both"/>
        <w:rPr>
          <w:sz w:val="20"/>
          <w:szCs w:val="20"/>
        </w:rPr>
      </w:pPr>
      <w:r w:rsidRPr="00B55E3E">
        <w:rPr>
          <w:sz w:val="20"/>
          <w:szCs w:val="20"/>
        </w:rPr>
        <w:t xml:space="preserve">Oliveira, D. C., Gomes, A. M. T., Pontes, A. P. M., &amp; Salgado, L. P. P. (2009). Atitudes, sentimentos e imagens na representação social da sexualidade entre adolescentes. </w:t>
      </w:r>
      <w:r w:rsidRPr="00B55E3E">
        <w:rPr>
          <w:i/>
          <w:iCs/>
          <w:sz w:val="20"/>
          <w:szCs w:val="20"/>
        </w:rPr>
        <w:t>Escola Anna Nery</w:t>
      </w:r>
      <w:r w:rsidRPr="00B55E3E">
        <w:rPr>
          <w:sz w:val="20"/>
          <w:szCs w:val="20"/>
        </w:rPr>
        <w:t xml:space="preserve">, </w:t>
      </w:r>
      <w:r w:rsidRPr="00B55E3E">
        <w:rPr>
          <w:i/>
          <w:iCs/>
          <w:sz w:val="20"/>
          <w:szCs w:val="20"/>
        </w:rPr>
        <w:t>13</w:t>
      </w:r>
      <w:r w:rsidRPr="00B55E3E">
        <w:rPr>
          <w:sz w:val="20"/>
          <w:szCs w:val="20"/>
        </w:rPr>
        <w:t xml:space="preserve">(4), 817–823. </w:t>
      </w:r>
      <w:proofErr w:type="gramStart"/>
      <w:r w:rsidRPr="00B55E3E">
        <w:rPr>
          <w:sz w:val="20"/>
          <w:szCs w:val="20"/>
        </w:rPr>
        <w:t>https</w:t>
      </w:r>
      <w:proofErr w:type="gramEnd"/>
      <w:r w:rsidRPr="00B55E3E">
        <w:rPr>
          <w:sz w:val="20"/>
          <w:szCs w:val="20"/>
        </w:rPr>
        <w:t>://doi.org/10.1590/s1414-81452009000400018</w:t>
      </w:r>
    </w:p>
    <w:p w:rsidR="003F6EA4" w:rsidRPr="00B55E3E" w:rsidRDefault="003F6EA4" w:rsidP="00B55E3E">
      <w:pPr>
        <w:spacing w:after="0" w:line="240" w:lineRule="auto"/>
        <w:ind w:right="-284"/>
        <w:jc w:val="both"/>
        <w:rPr>
          <w:rFonts w:ascii="Times New Roman" w:hAnsi="Times New Roman" w:cs="Times New Roman"/>
          <w:sz w:val="20"/>
          <w:szCs w:val="20"/>
          <w:shd w:val="clear" w:color="auto" w:fill="FFFFFF"/>
        </w:rPr>
      </w:pPr>
      <w:r w:rsidRPr="00B55E3E">
        <w:rPr>
          <w:rFonts w:ascii="Times New Roman" w:hAnsi="Times New Roman" w:cs="Times New Roman"/>
          <w:sz w:val="20"/>
          <w:szCs w:val="20"/>
          <w:shd w:val="clear" w:color="auto" w:fill="FFFFFF"/>
        </w:rPr>
        <w:t xml:space="preserve">Pontes, A. F., (20110), </w:t>
      </w:r>
      <w:r w:rsidR="00BA65D5" w:rsidRPr="00B55E3E">
        <w:rPr>
          <w:rFonts w:ascii="Times New Roman" w:hAnsi="Times New Roman" w:cs="Times New Roman"/>
          <w:i/>
          <w:sz w:val="20"/>
          <w:szCs w:val="20"/>
          <w:shd w:val="clear" w:color="auto" w:fill="FFFFFF"/>
        </w:rPr>
        <w:t xml:space="preserve">Sexualidade: Vamos conversar sobre isso? Promoção do Desenvolvimento Psicossexual na Adolescência: </w:t>
      </w:r>
      <w:proofErr w:type="gramStart"/>
      <w:r w:rsidR="00BA65D5" w:rsidRPr="00B55E3E">
        <w:rPr>
          <w:rFonts w:ascii="Times New Roman" w:hAnsi="Times New Roman" w:cs="Times New Roman"/>
          <w:i/>
          <w:sz w:val="20"/>
          <w:szCs w:val="20"/>
          <w:shd w:val="clear" w:color="auto" w:fill="FFFFFF"/>
        </w:rPr>
        <w:t>Implementação</w:t>
      </w:r>
      <w:proofErr w:type="gramEnd"/>
      <w:r w:rsidR="00BA65D5" w:rsidRPr="00B55E3E">
        <w:rPr>
          <w:rFonts w:ascii="Times New Roman" w:hAnsi="Times New Roman" w:cs="Times New Roman"/>
          <w:i/>
          <w:sz w:val="20"/>
          <w:szCs w:val="20"/>
          <w:shd w:val="clear" w:color="auto" w:fill="FFFFFF"/>
        </w:rPr>
        <w:t xml:space="preserve"> e Avaliação de um Programa de Intervenção em Meio Escolar</w:t>
      </w:r>
      <w:r w:rsidRPr="00B55E3E">
        <w:rPr>
          <w:rFonts w:ascii="Times New Roman" w:hAnsi="Times New Roman" w:cs="Times New Roman"/>
          <w:sz w:val="20"/>
          <w:szCs w:val="20"/>
          <w:shd w:val="clear" w:color="auto" w:fill="FFFFFF"/>
        </w:rPr>
        <w:t>, Dissertação de Candidatura, Instituto de Ciências Biomédicas de Abel Salazar da Universidade do Porto.</w:t>
      </w:r>
    </w:p>
    <w:p w:rsidR="00BA65D5" w:rsidRPr="00B55E3E" w:rsidRDefault="00BA65D5" w:rsidP="00B55E3E">
      <w:pPr>
        <w:pStyle w:val="NormalWeb"/>
        <w:jc w:val="both"/>
        <w:rPr>
          <w:sz w:val="20"/>
          <w:szCs w:val="20"/>
        </w:rPr>
      </w:pPr>
      <w:r w:rsidRPr="00B55E3E">
        <w:rPr>
          <w:sz w:val="20"/>
          <w:szCs w:val="20"/>
        </w:rPr>
        <w:t xml:space="preserve">Sousa, L. B., Fernandes, J. F. P., &amp; Barroso, M. G. T. (2006). The influence of family cultural beliefs on adolescent’s sexual behavior. </w:t>
      </w:r>
      <w:r w:rsidRPr="00B55E3E">
        <w:rPr>
          <w:i/>
          <w:iCs/>
          <w:sz w:val="20"/>
          <w:szCs w:val="20"/>
        </w:rPr>
        <w:t>ACTA Paulista de Enfermagem</w:t>
      </w:r>
      <w:r w:rsidRPr="00B55E3E">
        <w:rPr>
          <w:sz w:val="20"/>
          <w:szCs w:val="20"/>
        </w:rPr>
        <w:t xml:space="preserve">, </w:t>
      </w:r>
      <w:r w:rsidRPr="00B55E3E">
        <w:rPr>
          <w:i/>
          <w:iCs/>
          <w:sz w:val="20"/>
          <w:szCs w:val="20"/>
        </w:rPr>
        <w:t>19</w:t>
      </w:r>
      <w:r w:rsidRPr="00B55E3E">
        <w:rPr>
          <w:sz w:val="20"/>
          <w:szCs w:val="20"/>
        </w:rPr>
        <w:t xml:space="preserve">(4), 408–413. </w:t>
      </w:r>
      <w:proofErr w:type="gramStart"/>
      <w:r w:rsidRPr="00B55E3E">
        <w:rPr>
          <w:sz w:val="20"/>
          <w:szCs w:val="20"/>
        </w:rPr>
        <w:t>https</w:t>
      </w:r>
      <w:proofErr w:type="gramEnd"/>
      <w:r w:rsidRPr="00B55E3E">
        <w:rPr>
          <w:sz w:val="20"/>
          <w:szCs w:val="20"/>
        </w:rPr>
        <w:t>://doi.org/10.1590/s0103-21002006000400007</w:t>
      </w:r>
    </w:p>
    <w:p w:rsidR="00BA65D5" w:rsidRPr="00B55E3E" w:rsidRDefault="00BA65D5" w:rsidP="00B55E3E">
      <w:pPr>
        <w:pStyle w:val="NormalWeb"/>
        <w:spacing w:line="360" w:lineRule="auto"/>
        <w:ind w:left="480" w:firstLine="851"/>
        <w:jc w:val="both"/>
      </w:pPr>
    </w:p>
    <w:p w:rsidR="00BA65D5" w:rsidRPr="00B55E3E" w:rsidRDefault="00BA65D5" w:rsidP="00B55E3E">
      <w:pPr>
        <w:pStyle w:val="NormalWeb"/>
        <w:spacing w:line="360" w:lineRule="auto"/>
        <w:ind w:left="480" w:firstLine="851"/>
        <w:jc w:val="both"/>
      </w:pPr>
    </w:p>
    <w:p w:rsidR="00BA65D5" w:rsidRPr="00B55E3E" w:rsidRDefault="00BA65D5" w:rsidP="00B55E3E">
      <w:pPr>
        <w:spacing w:after="0" w:line="360" w:lineRule="auto"/>
        <w:ind w:right="-284" w:firstLine="851"/>
        <w:jc w:val="both"/>
        <w:rPr>
          <w:rFonts w:ascii="Times New Roman" w:hAnsi="Times New Roman" w:cs="Times New Roman"/>
          <w:sz w:val="20"/>
          <w:szCs w:val="20"/>
          <w:shd w:val="clear" w:color="auto" w:fill="FFFFFF"/>
        </w:rPr>
      </w:pPr>
    </w:p>
    <w:p w:rsidR="00E85F9E" w:rsidRPr="00B55E3E" w:rsidRDefault="00E85F9E" w:rsidP="00B55E3E">
      <w:pPr>
        <w:spacing w:after="0" w:line="360" w:lineRule="auto"/>
        <w:ind w:right="-284" w:firstLine="851"/>
        <w:jc w:val="both"/>
        <w:rPr>
          <w:rFonts w:ascii="Times New Roman" w:hAnsi="Times New Roman" w:cs="Times New Roman"/>
          <w:sz w:val="20"/>
          <w:szCs w:val="20"/>
        </w:rPr>
      </w:pPr>
    </w:p>
    <w:sectPr w:rsidR="00E85F9E" w:rsidRPr="00B55E3E" w:rsidSect="002831AC">
      <w:footerReference w:type="default" r:id="rId15"/>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A96" w:rsidRDefault="00DD0A96" w:rsidP="004C1306">
      <w:pPr>
        <w:spacing w:after="0" w:line="240" w:lineRule="auto"/>
      </w:pPr>
      <w:r>
        <w:separator/>
      </w:r>
    </w:p>
  </w:endnote>
  <w:endnote w:type="continuationSeparator" w:id="0">
    <w:p w:rsidR="00DD0A96" w:rsidRDefault="00DD0A96" w:rsidP="004C1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E7D" w:rsidRDefault="00F06E7D">
    <w:pPr>
      <w:pStyle w:val="Rodap"/>
      <w:jc w:val="right"/>
    </w:pPr>
  </w:p>
  <w:p w:rsidR="00DD0A96" w:rsidRDefault="00DD0A96" w:rsidP="00D044FE">
    <w:pPr>
      <w:pStyle w:val="Rodap"/>
      <w:tabs>
        <w:tab w:val="clear" w:pos="4252"/>
        <w:tab w:val="clear" w:pos="8504"/>
        <w:tab w:val="left" w:pos="493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915777"/>
      <w:docPartObj>
        <w:docPartGallery w:val="Page Numbers (Bottom of Page)"/>
        <w:docPartUnique/>
      </w:docPartObj>
    </w:sdtPr>
    <w:sdtEndPr/>
    <w:sdtContent>
      <w:p w:rsidR="002831AC" w:rsidRDefault="002831AC">
        <w:pPr>
          <w:pStyle w:val="Rodap"/>
          <w:jc w:val="right"/>
        </w:pPr>
        <w:r>
          <w:fldChar w:fldCharType="begin"/>
        </w:r>
        <w:r>
          <w:instrText>PAGE   \* MERGEFORMAT</w:instrText>
        </w:r>
        <w:r>
          <w:fldChar w:fldCharType="separate"/>
        </w:r>
        <w:r w:rsidR="007F3446" w:rsidRPr="007F3446">
          <w:rPr>
            <w:noProof/>
            <w:lang w:val="pt-BR"/>
          </w:rPr>
          <w:t>ii</w:t>
        </w:r>
        <w:r>
          <w:fldChar w:fldCharType="end"/>
        </w:r>
      </w:p>
    </w:sdtContent>
  </w:sdt>
  <w:p w:rsidR="00DD0A96" w:rsidRDefault="00DD0A96" w:rsidP="00D044FE">
    <w:pPr>
      <w:pStyle w:val="Rodap"/>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1AC" w:rsidRDefault="002831AC">
    <w:pPr>
      <w:pStyle w:val="Rodap"/>
      <w:jc w:val="right"/>
    </w:pPr>
  </w:p>
  <w:p w:rsidR="002831AC" w:rsidRDefault="002831AC" w:rsidP="00D044FE">
    <w:pPr>
      <w:pStyle w:val="Rodap"/>
      <w:tabs>
        <w:tab w:val="clear" w:pos="4252"/>
        <w:tab w:val="clear" w:pos="8504"/>
        <w:tab w:val="left" w:pos="493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A96" w:rsidRDefault="00DD0A96" w:rsidP="004C1306">
      <w:pPr>
        <w:spacing w:after="0" w:line="240" w:lineRule="auto"/>
      </w:pPr>
      <w:r>
        <w:separator/>
      </w:r>
    </w:p>
  </w:footnote>
  <w:footnote w:type="continuationSeparator" w:id="0">
    <w:p w:rsidR="00DD0A96" w:rsidRDefault="00DD0A96" w:rsidP="004C1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B5354"/>
    <w:multiLevelType w:val="hybridMultilevel"/>
    <w:tmpl w:val="115EA9C8"/>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F924D3D"/>
    <w:multiLevelType w:val="hybridMultilevel"/>
    <w:tmpl w:val="AB30DBC0"/>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2">
    <w:nsid w:val="2A7874B6"/>
    <w:multiLevelType w:val="hybridMultilevel"/>
    <w:tmpl w:val="68469FD6"/>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3">
    <w:nsid w:val="49160788"/>
    <w:multiLevelType w:val="hybridMultilevel"/>
    <w:tmpl w:val="486003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4">
    <w:nsid w:val="5E7576F8"/>
    <w:multiLevelType w:val="multilevel"/>
    <w:tmpl w:val="1DA838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80D7DEF"/>
    <w:multiLevelType w:val="hybridMultilevel"/>
    <w:tmpl w:val="098A32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73E31C1B"/>
    <w:multiLevelType w:val="hybridMultilevel"/>
    <w:tmpl w:val="E1A89028"/>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306"/>
    <w:rsid w:val="00003AAA"/>
    <w:rsid w:val="00013C40"/>
    <w:rsid w:val="000245D5"/>
    <w:rsid w:val="00035E46"/>
    <w:rsid w:val="000375FD"/>
    <w:rsid w:val="000459A5"/>
    <w:rsid w:val="00067104"/>
    <w:rsid w:val="00092C9D"/>
    <w:rsid w:val="000B578A"/>
    <w:rsid w:val="000C211E"/>
    <w:rsid w:val="000D5F30"/>
    <w:rsid w:val="000E4671"/>
    <w:rsid w:val="000F2FA3"/>
    <w:rsid w:val="00117769"/>
    <w:rsid w:val="00127932"/>
    <w:rsid w:val="00136843"/>
    <w:rsid w:val="00141709"/>
    <w:rsid w:val="00144577"/>
    <w:rsid w:val="00160E35"/>
    <w:rsid w:val="00166323"/>
    <w:rsid w:val="00167064"/>
    <w:rsid w:val="001749B3"/>
    <w:rsid w:val="001C2994"/>
    <w:rsid w:val="001C2BB2"/>
    <w:rsid w:val="001C3071"/>
    <w:rsid w:val="001C322A"/>
    <w:rsid w:val="001C429E"/>
    <w:rsid w:val="001E48C9"/>
    <w:rsid w:val="001E57E6"/>
    <w:rsid w:val="001F4AA0"/>
    <w:rsid w:val="00205F85"/>
    <w:rsid w:val="002132E8"/>
    <w:rsid w:val="002167AE"/>
    <w:rsid w:val="00221A53"/>
    <w:rsid w:val="0023430B"/>
    <w:rsid w:val="00234732"/>
    <w:rsid w:val="002373CE"/>
    <w:rsid w:val="00251488"/>
    <w:rsid w:val="002633AC"/>
    <w:rsid w:val="00266D98"/>
    <w:rsid w:val="002673E3"/>
    <w:rsid w:val="00271773"/>
    <w:rsid w:val="00272146"/>
    <w:rsid w:val="00274D70"/>
    <w:rsid w:val="0028059D"/>
    <w:rsid w:val="002831AC"/>
    <w:rsid w:val="00292EA5"/>
    <w:rsid w:val="002B0BC9"/>
    <w:rsid w:val="002B6646"/>
    <w:rsid w:val="002C2FA1"/>
    <w:rsid w:val="002F4532"/>
    <w:rsid w:val="00305C09"/>
    <w:rsid w:val="00325B7C"/>
    <w:rsid w:val="00335118"/>
    <w:rsid w:val="00337DD3"/>
    <w:rsid w:val="00347E73"/>
    <w:rsid w:val="003507BB"/>
    <w:rsid w:val="003563F4"/>
    <w:rsid w:val="003575E1"/>
    <w:rsid w:val="003705F4"/>
    <w:rsid w:val="00374953"/>
    <w:rsid w:val="003844A8"/>
    <w:rsid w:val="003856AF"/>
    <w:rsid w:val="003865C5"/>
    <w:rsid w:val="00387418"/>
    <w:rsid w:val="00397C25"/>
    <w:rsid w:val="003B4716"/>
    <w:rsid w:val="003B74BD"/>
    <w:rsid w:val="003D1951"/>
    <w:rsid w:val="003D32AC"/>
    <w:rsid w:val="003E0E1F"/>
    <w:rsid w:val="003E1E1D"/>
    <w:rsid w:val="003E5D43"/>
    <w:rsid w:val="003F6EA4"/>
    <w:rsid w:val="004020ED"/>
    <w:rsid w:val="00405AD3"/>
    <w:rsid w:val="00424627"/>
    <w:rsid w:val="00431EA6"/>
    <w:rsid w:val="004321EC"/>
    <w:rsid w:val="00432AB6"/>
    <w:rsid w:val="00450883"/>
    <w:rsid w:val="00464DB1"/>
    <w:rsid w:val="00467F44"/>
    <w:rsid w:val="00467F48"/>
    <w:rsid w:val="004742A6"/>
    <w:rsid w:val="00485A7F"/>
    <w:rsid w:val="004A3CE4"/>
    <w:rsid w:val="004B6625"/>
    <w:rsid w:val="004C1306"/>
    <w:rsid w:val="004C1307"/>
    <w:rsid w:val="004D3A6C"/>
    <w:rsid w:val="004F4045"/>
    <w:rsid w:val="005038A8"/>
    <w:rsid w:val="005040F8"/>
    <w:rsid w:val="0051046E"/>
    <w:rsid w:val="00520747"/>
    <w:rsid w:val="005212E8"/>
    <w:rsid w:val="00537908"/>
    <w:rsid w:val="00537BA2"/>
    <w:rsid w:val="005477BF"/>
    <w:rsid w:val="005514CD"/>
    <w:rsid w:val="00556417"/>
    <w:rsid w:val="0057526B"/>
    <w:rsid w:val="00586734"/>
    <w:rsid w:val="00591313"/>
    <w:rsid w:val="005969E9"/>
    <w:rsid w:val="005A0115"/>
    <w:rsid w:val="005A3F1B"/>
    <w:rsid w:val="005D22F0"/>
    <w:rsid w:val="005E2D19"/>
    <w:rsid w:val="005F0E97"/>
    <w:rsid w:val="005F6D33"/>
    <w:rsid w:val="0061647E"/>
    <w:rsid w:val="00661B79"/>
    <w:rsid w:val="006641F6"/>
    <w:rsid w:val="00674C3A"/>
    <w:rsid w:val="00687015"/>
    <w:rsid w:val="00695003"/>
    <w:rsid w:val="00697734"/>
    <w:rsid w:val="006A5477"/>
    <w:rsid w:val="006B3BEA"/>
    <w:rsid w:val="006D1F07"/>
    <w:rsid w:val="006D2B8A"/>
    <w:rsid w:val="006E04D5"/>
    <w:rsid w:val="006F1640"/>
    <w:rsid w:val="006F4EA1"/>
    <w:rsid w:val="006F5AEB"/>
    <w:rsid w:val="0070038A"/>
    <w:rsid w:val="00755AB9"/>
    <w:rsid w:val="00763411"/>
    <w:rsid w:val="00764235"/>
    <w:rsid w:val="00766EA8"/>
    <w:rsid w:val="0077533D"/>
    <w:rsid w:val="00777899"/>
    <w:rsid w:val="00787463"/>
    <w:rsid w:val="00792F1A"/>
    <w:rsid w:val="007C04B0"/>
    <w:rsid w:val="007F3446"/>
    <w:rsid w:val="007F7B9F"/>
    <w:rsid w:val="008001F2"/>
    <w:rsid w:val="00807FFD"/>
    <w:rsid w:val="008108C0"/>
    <w:rsid w:val="00824D8F"/>
    <w:rsid w:val="0083680D"/>
    <w:rsid w:val="00844525"/>
    <w:rsid w:val="00865FB2"/>
    <w:rsid w:val="008712D7"/>
    <w:rsid w:val="008728E8"/>
    <w:rsid w:val="008806EB"/>
    <w:rsid w:val="00885094"/>
    <w:rsid w:val="00887FD4"/>
    <w:rsid w:val="008943B5"/>
    <w:rsid w:val="008965D3"/>
    <w:rsid w:val="008B305F"/>
    <w:rsid w:val="008C110C"/>
    <w:rsid w:val="008C1788"/>
    <w:rsid w:val="008C79DF"/>
    <w:rsid w:val="008D0D04"/>
    <w:rsid w:val="008D2020"/>
    <w:rsid w:val="008D6889"/>
    <w:rsid w:val="008E1DB7"/>
    <w:rsid w:val="008E31F9"/>
    <w:rsid w:val="008F0363"/>
    <w:rsid w:val="008F548F"/>
    <w:rsid w:val="00905EFA"/>
    <w:rsid w:val="00907A30"/>
    <w:rsid w:val="00915D84"/>
    <w:rsid w:val="009200EA"/>
    <w:rsid w:val="00920F1C"/>
    <w:rsid w:val="00922BA4"/>
    <w:rsid w:val="00926C57"/>
    <w:rsid w:val="009438B1"/>
    <w:rsid w:val="00950FFA"/>
    <w:rsid w:val="00952E08"/>
    <w:rsid w:val="0097375B"/>
    <w:rsid w:val="009A4E01"/>
    <w:rsid w:val="009B0432"/>
    <w:rsid w:val="009C57E8"/>
    <w:rsid w:val="009E354C"/>
    <w:rsid w:val="009E4271"/>
    <w:rsid w:val="009F246A"/>
    <w:rsid w:val="009F3242"/>
    <w:rsid w:val="00A070AC"/>
    <w:rsid w:val="00A551B4"/>
    <w:rsid w:val="00A66FB2"/>
    <w:rsid w:val="00A71B73"/>
    <w:rsid w:val="00A73877"/>
    <w:rsid w:val="00A851C6"/>
    <w:rsid w:val="00A94543"/>
    <w:rsid w:val="00AA1638"/>
    <w:rsid w:val="00AB3DB6"/>
    <w:rsid w:val="00AC0A2E"/>
    <w:rsid w:val="00AC0E4C"/>
    <w:rsid w:val="00AC634D"/>
    <w:rsid w:val="00AC7BE0"/>
    <w:rsid w:val="00AC7EE9"/>
    <w:rsid w:val="00AD3989"/>
    <w:rsid w:val="00AF571D"/>
    <w:rsid w:val="00AF674D"/>
    <w:rsid w:val="00AF6BA1"/>
    <w:rsid w:val="00B37C22"/>
    <w:rsid w:val="00B5424B"/>
    <w:rsid w:val="00B55E3E"/>
    <w:rsid w:val="00B751ED"/>
    <w:rsid w:val="00B76005"/>
    <w:rsid w:val="00BA65D5"/>
    <w:rsid w:val="00BA68F9"/>
    <w:rsid w:val="00BD1C1B"/>
    <w:rsid w:val="00C01619"/>
    <w:rsid w:val="00C0262C"/>
    <w:rsid w:val="00C20A60"/>
    <w:rsid w:val="00C259B8"/>
    <w:rsid w:val="00C312F1"/>
    <w:rsid w:val="00C34AF3"/>
    <w:rsid w:val="00C36F34"/>
    <w:rsid w:val="00C37E6E"/>
    <w:rsid w:val="00C501B5"/>
    <w:rsid w:val="00C6788B"/>
    <w:rsid w:val="00C73CDA"/>
    <w:rsid w:val="00C76439"/>
    <w:rsid w:val="00C80D44"/>
    <w:rsid w:val="00C84F9F"/>
    <w:rsid w:val="00C95C0F"/>
    <w:rsid w:val="00CA41A3"/>
    <w:rsid w:val="00CA583D"/>
    <w:rsid w:val="00CA6602"/>
    <w:rsid w:val="00CB22D6"/>
    <w:rsid w:val="00CB7CED"/>
    <w:rsid w:val="00CC41CD"/>
    <w:rsid w:val="00CD0673"/>
    <w:rsid w:val="00CE1DBD"/>
    <w:rsid w:val="00CF5D20"/>
    <w:rsid w:val="00D00F25"/>
    <w:rsid w:val="00D02318"/>
    <w:rsid w:val="00D03761"/>
    <w:rsid w:val="00D044FE"/>
    <w:rsid w:val="00D07733"/>
    <w:rsid w:val="00D07DA9"/>
    <w:rsid w:val="00D12E8D"/>
    <w:rsid w:val="00D17DB5"/>
    <w:rsid w:val="00D40311"/>
    <w:rsid w:val="00D6591C"/>
    <w:rsid w:val="00D66AEF"/>
    <w:rsid w:val="00D80949"/>
    <w:rsid w:val="00D82A42"/>
    <w:rsid w:val="00D87608"/>
    <w:rsid w:val="00D8782E"/>
    <w:rsid w:val="00DA1D27"/>
    <w:rsid w:val="00DB02FE"/>
    <w:rsid w:val="00DD0A96"/>
    <w:rsid w:val="00DE0014"/>
    <w:rsid w:val="00E0122C"/>
    <w:rsid w:val="00E0477D"/>
    <w:rsid w:val="00E05405"/>
    <w:rsid w:val="00E06328"/>
    <w:rsid w:val="00E238F0"/>
    <w:rsid w:val="00E2395A"/>
    <w:rsid w:val="00E2682E"/>
    <w:rsid w:val="00E3261E"/>
    <w:rsid w:val="00E33829"/>
    <w:rsid w:val="00E40DD2"/>
    <w:rsid w:val="00E57261"/>
    <w:rsid w:val="00E614CC"/>
    <w:rsid w:val="00E64147"/>
    <w:rsid w:val="00E7600E"/>
    <w:rsid w:val="00E85F9E"/>
    <w:rsid w:val="00E93974"/>
    <w:rsid w:val="00EA2F8B"/>
    <w:rsid w:val="00EA3E41"/>
    <w:rsid w:val="00EA47C1"/>
    <w:rsid w:val="00EA7C5F"/>
    <w:rsid w:val="00EB1864"/>
    <w:rsid w:val="00EC5D2C"/>
    <w:rsid w:val="00EC711D"/>
    <w:rsid w:val="00ED140F"/>
    <w:rsid w:val="00ED6ADF"/>
    <w:rsid w:val="00EE442F"/>
    <w:rsid w:val="00EE6496"/>
    <w:rsid w:val="00EF02F1"/>
    <w:rsid w:val="00EF5C73"/>
    <w:rsid w:val="00F06E7D"/>
    <w:rsid w:val="00F1393C"/>
    <w:rsid w:val="00F14EFD"/>
    <w:rsid w:val="00F32E13"/>
    <w:rsid w:val="00F515AB"/>
    <w:rsid w:val="00F52545"/>
    <w:rsid w:val="00F60749"/>
    <w:rsid w:val="00FA014F"/>
    <w:rsid w:val="00FB775C"/>
    <w:rsid w:val="00FC35DD"/>
    <w:rsid w:val="00FC685D"/>
    <w:rsid w:val="00FD1B9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F6"/>
  </w:style>
  <w:style w:type="paragraph" w:styleId="Ttulo1">
    <w:name w:val="heading 1"/>
    <w:basedOn w:val="Normal"/>
    <w:next w:val="Normal"/>
    <w:link w:val="Ttulo1Char"/>
    <w:uiPriority w:val="9"/>
    <w:qFormat/>
    <w:rsid w:val="00952E0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autoRedefine/>
    <w:uiPriority w:val="9"/>
    <w:qFormat/>
    <w:rsid w:val="001C2BB2"/>
    <w:pPr>
      <w:keepNext/>
      <w:spacing w:before="360" w:after="360" w:line="360" w:lineRule="auto"/>
      <w:jc w:val="both"/>
      <w:outlineLvl w:val="1"/>
    </w:pPr>
    <w:rPr>
      <w:rFonts w:eastAsia="Times New Roman"/>
      <w:b/>
      <w:sz w:val="26"/>
      <w:lang w:eastAsia="es-ES"/>
    </w:rPr>
  </w:style>
  <w:style w:type="paragraph" w:styleId="Ttulo3">
    <w:name w:val="heading 3"/>
    <w:basedOn w:val="Normal"/>
    <w:next w:val="Normal"/>
    <w:link w:val="Ttulo3Char"/>
    <w:uiPriority w:val="9"/>
    <w:unhideWhenUsed/>
    <w:qFormat/>
    <w:rsid w:val="00AC0A2E"/>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unhideWhenUsed/>
    <w:qFormat/>
    <w:rsid w:val="00950FF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qFormat/>
    <w:rsid w:val="005F6D33"/>
    <w:pPr>
      <w:spacing w:before="120" w:after="120" w:line="240" w:lineRule="auto"/>
      <w:contextualSpacing/>
    </w:pPr>
    <w:rPr>
      <w:rFonts w:ascii="Times New Roman" w:eastAsiaTheme="majorEastAsia" w:hAnsi="Times New Roman" w:cstheme="majorBidi"/>
      <w:b/>
      <w:spacing w:val="-10"/>
      <w:kern w:val="28"/>
      <w:sz w:val="28"/>
      <w:szCs w:val="56"/>
      <w:lang w:eastAsia="pt-PT"/>
    </w:rPr>
  </w:style>
  <w:style w:type="character" w:customStyle="1" w:styleId="TtuloChar">
    <w:name w:val="Título Char"/>
    <w:basedOn w:val="Fontepargpadro"/>
    <w:link w:val="Ttulo"/>
    <w:rsid w:val="005F6D33"/>
    <w:rPr>
      <w:rFonts w:ascii="Times New Roman" w:eastAsiaTheme="majorEastAsia" w:hAnsi="Times New Roman" w:cstheme="majorBidi"/>
      <w:b/>
      <w:spacing w:val="-10"/>
      <w:kern w:val="28"/>
      <w:sz w:val="28"/>
      <w:szCs w:val="56"/>
      <w:lang w:eastAsia="pt-PT"/>
    </w:rPr>
  </w:style>
  <w:style w:type="character" w:customStyle="1" w:styleId="Ttulo2Char">
    <w:name w:val="Título 2 Char"/>
    <w:link w:val="Ttulo2"/>
    <w:uiPriority w:val="9"/>
    <w:rsid w:val="001C2BB2"/>
    <w:rPr>
      <w:rFonts w:eastAsia="Times New Roman"/>
      <w:b/>
      <w:sz w:val="26"/>
      <w:lang w:eastAsia="es-ES"/>
    </w:rPr>
  </w:style>
  <w:style w:type="paragraph" w:styleId="PargrafodaLista">
    <w:name w:val="List Paragraph"/>
    <w:basedOn w:val="Normal"/>
    <w:uiPriority w:val="34"/>
    <w:qFormat/>
    <w:rsid w:val="004C1306"/>
    <w:pPr>
      <w:ind w:left="720"/>
      <w:contextualSpacing/>
    </w:pPr>
  </w:style>
  <w:style w:type="paragraph" w:customStyle="1" w:styleId="ecxmsonormal">
    <w:name w:val="ecxmsonormal"/>
    <w:basedOn w:val="Normal"/>
    <w:rsid w:val="004C1306"/>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Rodap">
    <w:name w:val="footer"/>
    <w:basedOn w:val="Normal"/>
    <w:link w:val="RodapChar"/>
    <w:uiPriority w:val="99"/>
    <w:unhideWhenUsed/>
    <w:rsid w:val="004C1306"/>
    <w:pPr>
      <w:tabs>
        <w:tab w:val="center" w:pos="4252"/>
        <w:tab w:val="right" w:pos="8504"/>
      </w:tabs>
      <w:spacing w:after="0" w:line="240" w:lineRule="auto"/>
    </w:pPr>
  </w:style>
  <w:style w:type="character" w:customStyle="1" w:styleId="RodapChar">
    <w:name w:val="Rodapé Char"/>
    <w:basedOn w:val="Fontepargpadro"/>
    <w:link w:val="Rodap"/>
    <w:uiPriority w:val="99"/>
    <w:rsid w:val="004C1306"/>
  </w:style>
  <w:style w:type="character" w:styleId="nfase">
    <w:name w:val="Emphasis"/>
    <w:uiPriority w:val="20"/>
    <w:qFormat/>
    <w:rsid w:val="004C1306"/>
    <w:rPr>
      <w:i/>
      <w:iCs/>
    </w:rPr>
  </w:style>
  <w:style w:type="paragraph" w:styleId="Cabealho">
    <w:name w:val="header"/>
    <w:basedOn w:val="Normal"/>
    <w:link w:val="CabealhoChar"/>
    <w:uiPriority w:val="99"/>
    <w:unhideWhenUsed/>
    <w:rsid w:val="004C13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C1306"/>
  </w:style>
  <w:style w:type="paragraph" w:styleId="Pr-formataoHTML">
    <w:name w:val="HTML Preformatted"/>
    <w:basedOn w:val="Normal"/>
    <w:link w:val="Pr-formataoHTMLChar"/>
    <w:uiPriority w:val="99"/>
    <w:unhideWhenUsed/>
    <w:rsid w:val="00F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Pr-formataoHTMLChar">
    <w:name w:val="Pré-formatação HTML Char"/>
    <w:basedOn w:val="Fontepargpadro"/>
    <w:link w:val="Pr-formataoHTML"/>
    <w:uiPriority w:val="99"/>
    <w:rsid w:val="00F60749"/>
    <w:rPr>
      <w:rFonts w:ascii="Courier New" w:eastAsia="Times New Roman" w:hAnsi="Courier New" w:cs="Courier New"/>
      <w:sz w:val="20"/>
      <w:szCs w:val="20"/>
      <w:lang w:eastAsia="ja-JP"/>
    </w:rPr>
  </w:style>
  <w:style w:type="character" w:customStyle="1" w:styleId="Ttulo1Char">
    <w:name w:val="Título 1 Char"/>
    <w:basedOn w:val="Fontepargpadro"/>
    <w:link w:val="Ttulo1"/>
    <w:uiPriority w:val="9"/>
    <w:rsid w:val="00952E08"/>
    <w:rPr>
      <w:rFonts w:asciiTheme="majorHAnsi" w:eastAsiaTheme="majorEastAsia" w:hAnsiTheme="majorHAnsi" w:cstheme="majorBidi"/>
      <w:b/>
      <w:bCs/>
      <w:color w:val="2E74B5" w:themeColor="accent1" w:themeShade="BF"/>
      <w:sz w:val="28"/>
      <w:szCs w:val="28"/>
    </w:rPr>
  </w:style>
  <w:style w:type="paragraph" w:styleId="Subttulo">
    <w:name w:val="Subtitle"/>
    <w:basedOn w:val="Normal"/>
    <w:next w:val="Normal"/>
    <w:link w:val="SubttuloChar"/>
    <w:uiPriority w:val="11"/>
    <w:qFormat/>
    <w:rsid w:val="00DD0A9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har">
    <w:name w:val="Subtítulo Char"/>
    <w:basedOn w:val="Fontepargpadro"/>
    <w:link w:val="Subttulo"/>
    <w:uiPriority w:val="11"/>
    <w:rsid w:val="00DD0A96"/>
    <w:rPr>
      <w:rFonts w:asciiTheme="majorHAnsi" w:eastAsiaTheme="majorEastAsia" w:hAnsiTheme="majorHAnsi" w:cstheme="majorBidi"/>
      <w:i/>
      <w:iCs/>
      <w:color w:val="5B9BD5" w:themeColor="accent1"/>
      <w:spacing w:val="15"/>
      <w:sz w:val="24"/>
      <w:szCs w:val="24"/>
    </w:rPr>
  </w:style>
  <w:style w:type="character" w:customStyle="1" w:styleId="Ttulo3Char">
    <w:name w:val="Título 3 Char"/>
    <w:basedOn w:val="Fontepargpadro"/>
    <w:link w:val="Ttulo3"/>
    <w:uiPriority w:val="9"/>
    <w:rsid w:val="00AC0A2E"/>
    <w:rPr>
      <w:rFonts w:asciiTheme="majorHAnsi" w:eastAsiaTheme="majorEastAsia" w:hAnsiTheme="majorHAnsi" w:cstheme="majorBidi"/>
      <w:b/>
      <w:bCs/>
      <w:color w:val="5B9BD5" w:themeColor="accent1"/>
    </w:rPr>
  </w:style>
  <w:style w:type="paragraph" w:styleId="CabealhodoSumrio">
    <w:name w:val="TOC Heading"/>
    <w:basedOn w:val="Ttulo1"/>
    <w:next w:val="Normal"/>
    <w:uiPriority w:val="39"/>
    <w:unhideWhenUsed/>
    <w:qFormat/>
    <w:rsid w:val="00F06E7D"/>
    <w:pPr>
      <w:spacing w:line="276" w:lineRule="auto"/>
      <w:outlineLvl w:val="9"/>
    </w:pPr>
    <w:rPr>
      <w:lang w:eastAsia="pt-PT"/>
    </w:rPr>
  </w:style>
  <w:style w:type="paragraph" w:styleId="Sumrio2">
    <w:name w:val="toc 2"/>
    <w:basedOn w:val="Normal"/>
    <w:next w:val="Normal"/>
    <w:autoRedefine/>
    <w:uiPriority w:val="39"/>
    <w:semiHidden/>
    <w:unhideWhenUsed/>
    <w:qFormat/>
    <w:rsid w:val="00F06E7D"/>
    <w:pPr>
      <w:spacing w:after="100" w:line="276" w:lineRule="auto"/>
      <w:ind w:left="220"/>
    </w:pPr>
    <w:rPr>
      <w:rFonts w:eastAsiaTheme="minorEastAsia"/>
      <w:lang w:eastAsia="pt-PT"/>
    </w:rPr>
  </w:style>
  <w:style w:type="paragraph" w:styleId="Sumrio1">
    <w:name w:val="toc 1"/>
    <w:basedOn w:val="Normal"/>
    <w:next w:val="Normal"/>
    <w:autoRedefine/>
    <w:uiPriority w:val="39"/>
    <w:unhideWhenUsed/>
    <w:qFormat/>
    <w:rsid w:val="00F06E7D"/>
    <w:pPr>
      <w:spacing w:after="100" w:line="276" w:lineRule="auto"/>
    </w:pPr>
    <w:rPr>
      <w:rFonts w:eastAsiaTheme="minorEastAsia"/>
      <w:lang w:eastAsia="pt-PT"/>
    </w:rPr>
  </w:style>
  <w:style w:type="paragraph" w:styleId="Sumrio3">
    <w:name w:val="toc 3"/>
    <w:basedOn w:val="Normal"/>
    <w:next w:val="Normal"/>
    <w:autoRedefine/>
    <w:uiPriority w:val="39"/>
    <w:unhideWhenUsed/>
    <w:qFormat/>
    <w:rsid w:val="00F06E7D"/>
    <w:pPr>
      <w:spacing w:after="100" w:line="276" w:lineRule="auto"/>
      <w:ind w:left="440"/>
    </w:pPr>
    <w:rPr>
      <w:rFonts w:eastAsiaTheme="minorEastAsia"/>
      <w:lang w:eastAsia="pt-PT"/>
    </w:rPr>
  </w:style>
  <w:style w:type="paragraph" w:styleId="Textodebalo">
    <w:name w:val="Balloon Text"/>
    <w:basedOn w:val="Normal"/>
    <w:link w:val="TextodebaloChar"/>
    <w:uiPriority w:val="99"/>
    <w:semiHidden/>
    <w:unhideWhenUsed/>
    <w:rsid w:val="00F06E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6E7D"/>
    <w:rPr>
      <w:rFonts w:ascii="Tahoma" w:hAnsi="Tahoma" w:cs="Tahoma"/>
      <w:sz w:val="16"/>
      <w:szCs w:val="16"/>
    </w:rPr>
  </w:style>
  <w:style w:type="character" w:styleId="Hyperlink">
    <w:name w:val="Hyperlink"/>
    <w:basedOn w:val="Fontepargpadro"/>
    <w:uiPriority w:val="99"/>
    <w:unhideWhenUsed/>
    <w:rsid w:val="00F06E7D"/>
    <w:rPr>
      <w:color w:val="0563C1" w:themeColor="hyperlink"/>
      <w:u w:val="single"/>
    </w:rPr>
  </w:style>
  <w:style w:type="character" w:customStyle="1" w:styleId="Ttulo4Char">
    <w:name w:val="Título 4 Char"/>
    <w:basedOn w:val="Fontepargpadro"/>
    <w:link w:val="Ttulo4"/>
    <w:uiPriority w:val="9"/>
    <w:rsid w:val="00950FFA"/>
    <w:rPr>
      <w:rFonts w:asciiTheme="majorHAnsi" w:eastAsiaTheme="majorEastAsia" w:hAnsiTheme="majorHAnsi" w:cstheme="majorBidi"/>
      <w:b/>
      <w:bCs/>
      <w:i/>
      <w:iCs/>
      <w:color w:val="5B9BD5" w:themeColor="accent1"/>
    </w:rPr>
  </w:style>
  <w:style w:type="paragraph" w:styleId="NormalWeb">
    <w:name w:val="Normal (Web)"/>
    <w:basedOn w:val="Normal"/>
    <w:uiPriority w:val="99"/>
    <w:unhideWhenUsed/>
    <w:rsid w:val="00BA65D5"/>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F6"/>
  </w:style>
  <w:style w:type="paragraph" w:styleId="Ttulo1">
    <w:name w:val="heading 1"/>
    <w:basedOn w:val="Normal"/>
    <w:next w:val="Normal"/>
    <w:link w:val="Ttulo1Char"/>
    <w:uiPriority w:val="9"/>
    <w:qFormat/>
    <w:rsid w:val="00952E0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autoRedefine/>
    <w:uiPriority w:val="9"/>
    <w:qFormat/>
    <w:rsid w:val="001C2BB2"/>
    <w:pPr>
      <w:keepNext/>
      <w:spacing w:before="360" w:after="360" w:line="360" w:lineRule="auto"/>
      <w:jc w:val="both"/>
      <w:outlineLvl w:val="1"/>
    </w:pPr>
    <w:rPr>
      <w:rFonts w:eastAsia="Times New Roman"/>
      <w:b/>
      <w:sz w:val="26"/>
      <w:lang w:eastAsia="es-ES"/>
    </w:rPr>
  </w:style>
  <w:style w:type="paragraph" w:styleId="Ttulo3">
    <w:name w:val="heading 3"/>
    <w:basedOn w:val="Normal"/>
    <w:next w:val="Normal"/>
    <w:link w:val="Ttulo3Char"/>
    <w:uiPriority w:val="9"/>
    <w:unhideWhenUsed/>
    <w:qFormat/>
    <w:rsid w:val="00AC0A2E"/>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unhideWhenUsed/>
    <w:qFormat/>
    <w:rsid w:val="00950FF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qFormat/>
    <w:rsid w:val="005F6D33"/>
    <w:pPr>
      <w:spacing w:before="120" w:after="120" w:line="240" w:lineRule="auto"/>
      <w:contextualSpacing/>
    </w:pPr>
    <w:rPr>
      <w:rFonts w:ascii="Times New Roman" w:eastAsiaTheme="majorEastAsia" w:hAnsi="Times New Roman" w:cstheme="majorBidi"/>
      <w:b/>
      <w:spacing w:val="-10"/>
      <w:kern w:val="28"/>
      <w:sz w:val="28"/>
      <w:szCs w:val="56"/>
      <w:lang w:eastAsia="pt-PT"/>
    </w:rPr>
  </w:style>
  <w:style w:type="character" w:customStyle="1" w:styleId="TtuloChar">
    <w:name w:val="Título Char"/>
    <w:basedOn w:val="Fontepargpadro"/>
    <w:link w:val="Ttulo"/>
    <w:rsid w:val="005F6D33"/>
    <w:rPr>
      <w:rFonts w:ascii="Times New Roman" w:eastAsiaTheme="majorEastAsia" w:hAnsi="Times New Roman" w:cstheme="majorBidi"/>
      <w:b/>
      <w:spacing w:val="-10"/>
      <w:kern w:val="28"/>
      <w:sz w:val="28"/>
      <w:szCs w:val="56"/>
      <w:lang w:eastAsia="pt-PT"/>
    </w:rPr>
  </w:style>
  <w:style w:type="character" w:customStyle="1" w:styleId="Ttulo2Char">
    <w:name w:val="Título 2 Char"/>
    <w:link w:val="Ttulo2"/>
    <w:uiPriority w:val="9"/>
    <w:rsid w:val="001C2BB2"/>
    <w:rPr>
      <w:rFonts w:eastAsia="Times New Roman"/>
      <w:b/>
      <w:sz w:val="26"/>
      <w:lang w:eastAsia="es-ES"/>
    </w:rPr>
  </w:style>
  <w:style w:type="paragraph" w:styleId="PargrafodaLista">
    <w:name w:val="List Paragraph"/>
    <w:basedOn w:val="Normal"/>
    <w:uiPriority w:val="34"/>
    <w:qFormat/>
    <w:rsid w:val="004C1306"/>
    <w:pPr>
      <w:ind w:left="720"/>
      <w:contextualSpacing/>
    </w:pPr>
  </w:style>
  <w:style w:type="paragraph" w:customStyle="1" w:styleId="ecxmsonormal">
    <w:name w:val="ecxmsonormal"/>
    <w:basedOn w:val="Normal"/>
    <w:rsid w:val="004C1306"/>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Rodap">
    <w:name w:val="footer"/>
    <w:basedOn w:val="Normal"/>
    <w:link w:val="RodapChar"/>
    <w:uiPriority w:val="99"/>
    <w:unhideWhenUsed/>
    <w:rsid w:val="004C1306"/>
    <w:pPr>
      <w:tabs>
        <w:tab w:val="center" w:pos="4252"/>
        <w:tab w:val="right" w:pos="8504"/>
      </w:tabs>
      <w:spacing w:after="0" w:line="240" w:lineRule="auto"/>
    </w:pPr>
  </w:style>
  <w:style w:type="character" w:customStyle="1" w:styleId="RodapChar">
    <w:name w:val="Rodapé Char"/>
    <w:basedOn w:val="Fontepargpadro"/>
    <w:link w:val="Rodap"/>
    <w:uiPriority w:val="99"/>
    <w:rsid w:val="004C1306"/>
  </w:style>
  <w:style w:type="character" w:styleId="nfase">
    <w:name w:val="Emphasis"/>
    <w:uiPriority w:val="20"/>
    <w:qFormat/>
    <w:rsid w:val="004C1306"/>
    <w:rPr>
      <w:i/>
      <w:iCs/>
    </w:rPr>
  </w:style>
  <w:style w:type="paragraph" w:styleId="Cabealho">
    <w:name w:val="header"/>
    <w:basedOn w:val="Normal"/>
    <w:link w:val="CabealhoChar"/>
    <w:uiPriority w:val="99"/>
    <w:unhideWhenUsed/>
    <w:rsid w:val="004C13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C1306"/>
  </w:style>
  <w:style w:type="paragraph" w:styleId="Pr-formataoHTML">
    <w:name w:val="HTML Preformatted"/>
    <w:basedOn w:val="Normal"/>
    <w:link w:val="Pr-formataoHTMLChar"/>
    <w:uiPriority w:val="99"/>
    <w:unhideWhenUsed/>
    <w:rsid w:val="00F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Pr-formataoHTMLChar">
    <w:name w:val="Pré-formatação HTML Char"/>
    <w:basedOn w:val="Fontepargpadro"/>
    <w:link w:val="Pr-formataoHTML"/>
    <w:uiPriority w:val="99"/>
    <w:rsid w:val="00F60749"/>
    <w:rPr>
      <w:rFonts w:ascii="Courier New" w:eastAsia="Times New Roman" w:hAnsi="Courier New" w:cs="Courier New"/>
      <w:sz w:val="20"/>
      <w:szCs w:val="20"/>
      <w:lang w:eastAsia="ja-JP"/>
    </w:rPr>
  </w:style>
  <w:style w:type="character" w:customStyle="1" w:styleId="Ttulo1Char">
    <w:name w:val="Título 1 Char"/>
    <w:basedOn w:val="Fontepargpadro"/>
    <w:link w:val="Ttulo1"/>
    <w:uiPriority w:val="9"/>
    <w:rsid w:val="00952E08"/>
    <w:rPr>
      <w:rFonts w:asciiTheme="majorHAnsi" w:eastAsiaTheme="majorEastAsia" w:hAnsiTheme="majorHAnsi" w:cstheme="majorBidi"/>
      <w:b/>
      <w:bCs/>
      <w:color w:val="2E74B5" w:themeColor="accent1" w:themeShade="BF"/>
      <w:sz w:val="28"/>
      <w:szCs w:val="28"/>
    </w:rPr>
  </w:style>
  <w:style w:type="paragraph" w:styleId="Subttulo">
    <w:name w:val="Subtitle"/>
    <w:basedOn w:val="Normal"/>
    <w:next w:val="Normal"/>
    <w:link w:val="SubttuloChar"/>
    <w:uiPriority w:val="11"/>
    <w:qFormat/>
    <w:rsid w:val="00DD0A9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har">
    <w:name w:val="Subtítulo Char"/>
    <w:basedOn w:val="Fontepargpadro"/>
    <w:link w:val="Subttulo"/>
    <w:uiPriority w:val="11"/>
    <w:rsid w:val="00DD0A96"/>
    <w:rPr>
      <w:rFonts w:asciiTheme="majorHAnsi" w:eastAsiaTheme="majorEastAsia" w:hAnsiTheme="majorHAnsi" w:cstheme="majorBidi"/>
      <w:i/>
      <w:iCs/>
      <w:color w:val="5B9BD5" w:themeColor="accent1"/>
      <w:spacing w:val="15"/>
      <w:sz w:val="24"/>
      <w:szCs w:val="24"/>
    </w:rPr>
  </w:style>
  <w:style w:type="character" w:customStyle="1" w:styleId="Ttulo3Char">
    <w:name w:val="Título 3 Char"/>
    <w:basedOn w:val="Fontepargpadro"/>
    <w:link w:val="Ttulo3"/>
    <w:uiPriority w:val="9"/>
    <w:rsid w:val="00AC0A2E"/>
    <w:rPr>
      <w:rFonts w:asciiTheme="majorHAnsi" w:eastAsiaTheme="majorEastAsia" w:hAnsiTheme="majorHAnsi" w:cstheme="majorBidi"/>
      <w:b/>
      <w:bCs/>
      <w:color w:val="5B9BD5" w:themeColor="accent1"/>
    </w:rPr>
  </w:style>
  <w:style w:type="paragraph" w:styleId="CabealhodoSumrio">
    <w:name w:val="TOC Heading"/>
    <w:basedOn w:val="Ttulo1"/>
    <w:next w:val="Normal"/>
    <w:uiPriority w:val="39"/>
    <w:unhideWhenUsed/>
    <w:qFormat/>
    <w:rsid w:val="00F06E7D"/>
    <w:pPr>
      <w:spacing w:line="276" w:lineRule="auto"/>
      <w:outlineLvl w:val="9"/>
    </w:pPr>
    <w:rPr>
      <w:lang w:eastAsia="pt-PT"/>
    </w:rPr>
  </w:style>
  <w:style w:type="paragraph" w:styleId="Sumrio2">
    <w:name w:val="toc 2"/>
    <w:basedOn w:val="Normal"/>
    <w:next w:val="Normal"/>
    <w:autoRedefine/>
    <w:uiPriority w:val="39"/>
    <w:semiHidden/>
    <w:unhideWhenUsed/>
    <w:qFormat/>
    <w:rsid w:val="00F06E7D"/>
    <w:pPr>
      <w:spacing w:after="100" w:line="276" w:lineRule="auto"/>
      <w:ind w:left="220"/>
    </w:pPr>
    <w:rPr>
      <w:rFonts w:eastAsiaTheme="minorEastAsia"/>
      <w:lang w:eastAsia="pt-PT"/>
    </w:rPr>
  </w:style>
  <w:style w:type="paragraph" w:styleId="Sumrio1">
    <w:name w:val="toc 1"/>
    <w:basedOn w:val="Normal"/>
    <w:next w:val="Normal"/>
    <w:autoRedefine/>
    <w:uiPriority w:val="39"/>
    <w:unhideWhenUsed/>
    <w:qFormat/>
    <w:rsid w:val="00F06E7D"/>
    <w:pPr>
      <w:spacing w:after="100" w:line="276" w:lineRule="auto"/>
    </w:pPr>
    <w:rPr>
      <w:rFonts w:eastAsiaTheme="minorEastAsia"/>
      <w:lang w:eastAsia="pt-PT"/>
    </w:rPr>
  </w:style>
  <w:style w:type="paragraph" w:styleId="Sumrio3">
    <w:name w:val="toc 3"/>
    <w:basedOn w:val="Normal"/>
    <w:next w:val="Normal"/>
    <w:autoRedefine/>
    <w:uiPriority w:val="39"/>
    <w:unhideWhenUsed/>
    <w:qFormat/>
    <w:rsid w:val="00F06E7D"/>
    <w:pPr>
      <w:spacing w:after="100" w:line="276" w:lineRule="auto"/>
      <w:ind w:left="440"/>
    </w:pPr>
    <w:rPr>
      <w:rFonts w:eastAsiaTheme="minorEastAsia"/>
      <w:lang w:eastAsia="pt-PT"/>
    </w:rPr>
  </w:style>
  <w:style w:type="paragraph" w:styleId="Textodebalo">
    <w:name w:val="Balloon Text"/>
    <w:basedOn w:val="Normal"/>
    <w:link w:val="TextodebaloChar"/>
    <w:uiPriority w:val="99"/>
    <w:semiHidden/>
    <w:unhideWhenUsed/>
    <w:rsid w:val="00F06E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6E7D"/>
    <w:rPr>
      <w:rFonts w:ascii="Tahoma" w:hAnsi="Tahoma" w:cs="Tahoma"/>
      <w:sz w:val="16"/>
      <w:szCs w:val="16"/>
    </w:rPr>
  </w:style>
  <w:style w:type="character" w:styleId="Hyperlink">
    <w:name w:val="Hyperlink"/>
    <w:basedOn w:val="Fontepargpadro"/>
    <w:uiPriority w:val="99"/>
    <w:unhideWhenUsed/>
    <w:rsid w:val="00F06E7D"/>
    <w:rPr>
      <w:color w:val="0563C1" w:themeColor="hyperlink"/>
      <w:u w:val="single"/>
    </w:rPr>
  </w:style>
  <w:style w:type="character" w:customStyle="1" w:styleId="Ttulo4Char">
    <w:name w:val="Título 4 Char"/>
    <w:basedOn w:val="Fontepargpadro"/>
    <w:link w:val="Ttulo4"/>
    <w:uiPriority w:val="9"/>
    <w:rsid w:val="00950FFA"/>
    <w:rPr>
      <w:rFonts w:asciiTheme="majorHAnsi" w:eastAsiaTheme="majorEastAsia" w:hAnsiTheme="majorHAnsi" w:cstheme="majorBidi"/>
      <w:b/>
      <w:bCs/>
      <w:i/>
      <w:iCs/>
      <w:color w:val="5B9BD5" w:themeColor="accent1"/>
    </w:rPr>
  </w:style>
  <w:style w:type="paragraph" w:styleId="NormalWeb">
    <w:name w:val="Normal (Web)"/>
    <w:basedOn w:val="Normal"/>
    <w:uiPriority w:val="99"/>
    <w:unhideWhenUsed/>
    <w:rsid w:val="00BA65D5"/>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02016">
      <w:bodyDiv w:val="1"/>
      <w:marLeft w:val="0"/>
      <w:marRight w:val="0"/>
      <w:marTop w:val="0"/>
      <w:marBottom w:val="0"/>
      <w:divBdr>
        <w:top w:val="none" w:sz="0" w:space="0" w:color="auto"/>
        <w:left w:val="none" w:sz="0" w:space="0" w:color="auto"/>
        <w:bottom w:val="none" w:sz="0" w:space="0" w:color="auto"/>
        <w:right w:val="none" w:sz="0" w:space="0" w:color="auto"/>
      </w:divBdr>
    </w:div>
    <w:div w:id="1687754942">
      <w:bodyDiv w:val="1"/>
      <w:marLeft w:val="0"/>
      <w:marRight w:val="0"/>
      <w:marTop w:val="0"/>
      <w:marBottom w:val="0"/>
      <w:divBdr>
        <w:top w:val="none" w:sz="0" w:space="0" w:color="auto"/>
        <w:left w:val="none" w:sz="0" w:space="0" w:color="auto"/>
        <w:bottom w:val="none" w:sz="0" w:space="0" w:color="auto"/>
        <w:right w:val="none" w:sz="0" w:space="0" w:color="auto"/>
      </w:divBdr>
    </w:div>
    <w:div w:id="1819565938">
      <w:bodyDiv w:val="1"/>
      <w:marLeft w:val="0"/>
      <w:marRight w:val="0"/>
      <w:marTop w:val="0"/>
      <w:marBottom w:val="0"/>
      <w:divBdr>
        <w:top w:val="none" w:sz="0" w:space="0" w:color="auto"/>
        <w:left w:val="none" w:sz="0" w:space="0" w:color="auto"/>
        <w:bottom w:val="none" w:sz="0" w:space="0" w:color="auto"/>
        <w:right w:val="none" w:sz="0" w:space="0" w:color="auto"/>
      </w:divBdr>
    </w:div>
    <w:div w:id="1847354592">
      <w:bodyDiv w:val="1"/>
      <w:marLeft w:val="0"/>
      <w:marRight w:val="0"/>
      <w:marTop w:val="0"/>
      <w:marBottom w:val="0"/>
      <w:divBdr>
        <w:top w:val="none" w:sz="0" w:space="0" w:color="auto"/>
        <w:left w:val="none" w:sz="0" w:space="0" w:color="auto"/>
        <w:bottom w:val="none" w:sz="0" w:space="0" w:color="auto"/>
        <w:right w:val="none" w:sz="0" w:space="0" w:color="auto"/>
      </w:divBdr>
    </w:div>
    <w:div w:id="1875919100">
      <w:bodyDiv w:val="1"/>
      <w:marLeft w:val="0"/>
      <w:marRight w:val="0"/>
      <w:marTop w:val="0"/>
      <w:marBottom w:val="0"/>
      <w:divBdr>
        <w:top w:val="none" w:sz="0" w:space="0" w:color="auto"/>
        <w:left w:val="none" w:sz="0" w:space="0" w:color="auto"/>
        <w:bottom w:val="none" w:sz="0" w:space="0" w:color="auto"/>
        <w:right w:val="none" w:sz="0" w:space="0" w:color="auto"/>
      </w:divBdr>
    </w:div>
    <w:div w:id="189650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90/s0103-21002009000100012"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i.org/10.15628/holos.2013.784"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Times New Roman" pitchFamily="18" charset="0"/>
                <a:cs typeface="Times New Roman" pitchFamily="18" charset="0"/>
              </a:rPr>
              <a:t>Educação sexual dentro de casa</a:t>
            </a:r>
          </a:p>
        </c:rich>
      </c:tx>
      <c:layout>
        <c:manualLayout>
          <c:xMode val="edge"/>
          <c:yMode val="edge"/>
          <c:x val="0.17777316133355672"/>
          <c:y val="5.6737588652482268E-2"/>
        </c:manualLayout>
      </c:layout>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4.7189590662869263E-2"/>
          <c:y val="0.26697715976992237"/>
          <c:w val="0.71172077958340318"/>
          <c:h val="0.66448562014854529"/>
        </c:manualLayout>
      </c:layout>
      <c:pie3DChart>
        <c:varyColors val="1"/>
        <c:ser>
          <c:idx val="0"/>
          <c:order val="0"/>
          <c:tx>
            <c:strRef>
              <c:f>Plan1!$B$1</c:f>
              <c:strCache>
                <c:ptCount val="1"/>
                <c:pt idx="0">
                  <c:v>Educação sexual dentro de casa</c:v>
                </c:pt>
              </c:strCache>
            </c:strRef>
          </c:tx>
          <c:explosion val="18"/>
          <c:dLbls>
            <c:dLbl>
              <c:idx val="0"/>
              <c:layout>
                <c:manualLayout>
                  <c:x val="-4.3060925894901438E-2"/>
                  <c:y val="8.4294186630926457E-2"/>
                </c:manualLayout>
              </c:layout>
              <c:tx>
                <c:rich>
                  <a:bodyPr/>
                  <a:lstStyle/>
                  <a:p>
                    <a:r>
                      <a:rPr lang="en-US"/>
                      <a:t>7,5%</a:t>
                    </a:r>
                  </a:p>
                </c:rich>
              </c:tx>
              <c:showLegendKey val="0"/>
              <c:showVal val="0"/>
              <c:showCatName val="0"/>
              <c:showSerName val="0"/>
              <c:showPercent val="1"/>
              <c:showBubbleSize val="0"/>
            </c:dLbl>
            <c:dLbl>
              <c:idx val="1"/>
              <c:layout>
                <c:manualLayout>
                  <c:x val="-0.12748087340146311"/>
                  <c:y val="5.9306416485173392E-3"/>
                </c:manualLayout>
              </c:layout>
              <c:showLegendKey val="0"/>
              <c:showVal val="0"/>
              <c:showCatName val="0"/>
              <c:showSerName val="0"/>
              <c:showPercent val="1"/>
              <c:showBubbleSize val="0"/>
            </c:dLbl>
            <c:dLbl>
              <c:idx val="2"/>
              <c:layout>
                <c:manualLayout>
                  <c:x val="0.12579393533255151"/>
                  <c:y val="-0.2455370525492824"/>
                </c:manualLayout>
              </c:layout>
              <c:showLegendKey val="0"/>
              <c:showVal val="0"/>
              <c:showCatName val="0"/>
              <c:showSerName val="0"/>
              <c:showPercent val="1"/>
              <c:showBubbleSize val="0"/>
            </c:dLbl>
            <c:dLbl>
              <c:idx val="3"/>
              <c:layout/>
              <c:tx>
                <c:rich>
                  <a:bodyPr/>
                  <a:lstStyle/>
                  <a:p>
                    <a:r>
                      <a:rPr lang="en-US"/>
                      <a:t>17,5%</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Plan1!$A$2:$A$5</c:f>
              <c:strCache>
                <c:ptCount val="4"/>
                <c:pt idx="0">
                  <c:v>Muito Boa</c:v>
                </c:pt>
                <c:pt idx="1">
                  <c:v>Boa</c:v>
                </c:pt>
                <c:pt idx="2">
                  <c:v>Insuficiente</c:v>
                </c:pt>
                <c:pt idx="3">
                  <c:v>Inexistente</c:v>
                </c:pt>
              </c:strCache>
            </c:strRef>
          </c:cat>
          <c:val>
            <c:numRef>
              <c:f>Plan1!$B$2:$B$5</c:f>
              <c:numCache>
                <c:formatCode>General</c:formatCode>
                <c:ptCount val="4"/>
                <c:pt idx="0">
                  <c:v>7.5</c:v>
                </c:pt>
                <c:pt idx="1">
                  <c:v>30</c:v>
                </c:pt>
                <c:pt idx="2">
                  <c:v>45</c:v>
                </c:pt>
                <c:pt idx="3">
                  <c:v>17.5</c:v>
                </c:pt>
              </c:numCache>
            </c:numRef>
          </c:val>
        </c:ser>
        <c:dLbls>
          <c:showLegendKey val="0"/>
          <c:showVal val="0"/>
          <c:showCatName val="0"/>
          <c:showSerName val="0"/>
          <c:showPercent val="1"/>
          <c:showBubbleSize val="0"/>
          <c:showLeaderLines val="1"/>
        </c:dLbls>
      </c:pie3DChart>
    </c:plotArea>
    <c:legend>
      <c:legendPos val="r"/>
      <c:layout>
        <c:manualLayout>
          <c:xMode val="edge"/>
          <c:yMode val="edge"/>
          <c:x val="0.76922052828502818"/>
          <c:y val="0.35636388004690905"/>
          <c:w val="0.1825525213603619"/>
          <c:h val="0.41039236052940192"/>
        </c:manualLayout>
      </c:layout>
      <c:overlay val="0"/>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73315-C410-482E-BD05-0D1F49D8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8</Pages>
  <Words>1538</Words>
  <Characters>8306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Alcides Graças</dc:creator>
  <cp:lastModifiedBy>Emanuel</cp:lastModifiedBy>
  <cp:revision>36</cp:revision>
  <cp:lastPrinted>2021-01-11T20:39:00Z</cp:lastPrinted>
  <dcterms:created xsi:type="dcterms:W3CDTF">2021-01-23T13:44:00Z</dcterms:created>
  <dcterms:modified xsi:type="dcterms:W3CDTF">2021-01-25T07:27:00Z</dcterms:modified>
</cp:coreProperties>
</file>