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33CD1808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B13D72">
        <w:rPr>
          <w:rFonts w:ascii="Times New Roman" w:eastAsia="Times New Roman" w:hAnsi="Times New Roman" w:cs="Times New Roman"/>
          <w:sz w:val="40"/>
          <w:szCs w:val="40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B13D72" w:rsidRP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MEDIATO</w:t>
      </w:r>
      <w:r w:rsid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5963C7D9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B13D72" w:rsidRP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FACAD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B13D72" w:rsidRPr="006958B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BRIDG</w:t>
      </w:r>
      <w:r w:rsid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</w:t>
      </w:r>
      <w:r w:rsidR="00B13D72" w:rsidRP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EMPLATE METHOD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53FF730F" w14:textId="115B111B" w:rsidR="00337269" w:rsidRPr="00EA33E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аріант </w:t>
      </w:r>
      <w:r w:rsidR="00EA33E1">
        <w:rPr>
          <w:rFonts w:ascii="Times New Roman" w:eastAsia="Times New Roman" w:hAnsi="Times New Roman" w:cs="Times New Roman"/>
          <w:sz w:val="32"/>
          <w:szCs w:val="32"/>
          <w:lang w:val="ru-RU"/>
        </w:rPr>
        <w:t>14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77777777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                                                                               Перевірив: </w:t>
      </w:r>
    </w:p>
    <w:p w14:paraId="4E31B721" w14:textId="0A52C5AB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ІА – 1</w:t>
      </w:r>
      <w:r w:rsidR="006958B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6958BF">
        <w:rPr>
          <w:rFonts w:ascii="Times New Roman" w:eastAsia="Times New Roman" w:hAnsi="Times New Roman" w:cs="Times New Roman"/>
          <w:sz w:val="28"/>
          <w:szCs w:val="28"/>
        </w:rPr>
        <w:t>Мягкий М.Ю</w:t>
      </w:r>
    </w:p>
    <w:p w14:paraId="644B451A" w14:textId="67203563" w:rsidR="00337269" w:rsidRDefault="006958BF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Михайленко Андрій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42B997" w14:textId="77777777" w:rsidR="006958BF" w:rsidRDefault="006958B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297F0037" w14:textId="2BAC09B4" w:rsidR="00337269" w:rsidRPr="00F10949" w:rsidRDefault="00F10949">
      <w:pPr>
        <w:rPr>
          <w:rFonts w:ascii="Times New Roman" w:eastAsia="Times New Roman" w:hAnsi="Times New Roman" w:cs="Times New Roman"/>
          <w:sz w:val="28"/>
          <w:szCs w:val="28"/>
        </w:rPr>
      </w:pPr>
      <w:r w:rsidRPr="00F10949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Архіватор 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(strategy, adapter, factory method, facade, visitor, p2p)Архіватор повинен являти собою візуальний додаток з можливістю створення і редагування архівів різного типу (.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tar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gz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zip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rar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ace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) - додавання/ видалення файлів / папок, редагування метаданих (по можливості), перевірка 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checksum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 архівів, тестування архівів на наявність пошкоджень, розбиття архівів на частини.</w:t>
      </w:r>
    </w:p>
    <w:p w14:paraId="08380A1D" w14:textId="77777777" w:rsidR="00337269" w:rsidRDefault="00337269">
      <w:pPr>
        <w:rPr>
          <w:sz w:val="28"/>
          <w:szCs w:val="28"/>
        </w:rPr>
      </w:pP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6B753882" w14:textId="77777777" w:rsidR="006958BF" w:rsidRDefault="006958BF" w:rsidP="006958BF">
      <w:pPr>
        <w:rPr>
          <w:rFonts w:ascii="Times New Roman" w:eastAsia="Times New Roman" w:hAnsi="Times New Roman" w:cs="Times New Roman"/>
          <w:sz w:val="28"/>
          <w:szCs w:val="28"/>
        </w:rPr>
      </w:pP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Паттерн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Facade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 - це структурний паттерн проектування, який надає спрощений інтерфейс до складної системи класів, бібліотеки або фреймворку. </w:t>
      </w:r>
    </w:p>
    <w:p w14:paraId="222A07A7" w14:textId="0B05D681" w:rsidR="006958BF" w:rsidRPr="006958BF" w:rsidRDefault="006958BF" w:rsidP="006958BF">
      <w:pPr>
        <w:rPr>
          <w:rFonts w:ascii="Times New Roman" w:eastAsia="Times New Roman" w:hAnsi="Times New Roman" w:cs="Times New Roman"/>
          <w:sz w:val="28"/>
          <w:szCs w:val="28"/>
        </w:rPr>
      </w:pP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Ось як клас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ArchiveFacade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 реалізує цей патерн:</w:t>
      </w:r>
    </w:p>
    <w:p w14:paraId="22773030" w14:textId="4174551B" w:rsidR="00B13D72" w:rsidRDefault="006958BF" w:rsidP="006958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Спрощення складних операцій: Клас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ArchiveFacade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 спрощує взаємодію зі складною системою, що складається з різних стратегій (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TarGzStrategy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ZipStrategy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RarStrategy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AceStrategy</w:t>
      </w:r>
      <w:r w:rsidRPr="006958BF">
        <w:rPr>
          <w:rFonts w:ascii="Times New Roman" w:eastAsia="Times New Roman" w:hAnsi="Times New Roman" w:cs="Times New Roman"/>
          <w:sz w:val="28"/>
          <w:szCs w:val="28"/>
        </w:rPr>
        <w:t xml:space="preserve">) для обробки різних форматів архівів. </w:t>
      </w:r>
      <w:r w:rsidRPr="006958BF">
        <w:rPr>
          <w:rFonts w:ascii="Times New Roman" w:eastAsia="Times New Roman" w:hAnsi="Times New Roman" w:cs="Times New Roman"/>
          <w:sz w:val="28"/>
          <w:szCs w:val="28"/>
          <w:lang w:val="ru-RU"/>
        </w:rPr>
        <w:t>Замість того, щоб вимагати від клієнта безпосередньої взаємодії з цими стратегіями, ArchiveFacade пропонує прості методи (create_archive, extract_archive, add_files, remove_items, edit_metadata, show_metadata, test_archive) для виконання операцій незалежно від типу архіву.</w:t>
      </w:r>
    </w:p>
    <w:p w14:paraId="29FE0575" w14:textId="77777777" w:rsidR="006958BF" w:rsidRPr="00B13D72" w:rsidRDefault="006958BF" w:rsidP="006958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575397" w14:textId="32D7547B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6958BF">
        <w:rPr>
          <w:rFonts w:ascii="Times New Roman" w:eastAsia="Times New Roman" w:hAnsi="Times New Roman" w:cs="Times New Roman"/>
          <w:sz w:val="28"/>
          <w:szCs w:val="28"/>
        </w:rPr>
        <w:t>Фасад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25BF5"/>
    <w:multiLevelType w:val="multilevel"/>
    <w:tmpl w:val="07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157315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6958BF"/>
    <w:rsid w:val="00B13D72"/>
    <w:rsid w:val="00B7275A"/>
    <w:rsid w:val="00EA33E1"/>
    <w:rsid w:val="00F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D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2023-12-31T11:29:00Z</dcterms:created>
  <dcterms:modified xsi:type="dcterms:W3CDTF">2023-12-31T11:29:00Z</dcterms:modified>
</cp:coreProperties>
</file>