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w:t>
        <w:br/>
        <w:t>Karthick</w:t>
      </w:r>
    </w:p>
    <w:p>
      <w:r>
        <w:t>To:</w:t>
        <w:br/>
        <w:t>The Manager</w:t>
      </w:r>
    </w:p>
    <w:p>
      <w:r>
        <w:rPr>
          <w:b/>
        </w:rPr>
        <w:t>Subject: Leave Application for Personal Reasons</w:t>
      </w:r>
    </w:p>
    <w:p>
      <w:r>
        <w:t>Respected Sir/Madam,</w:t>
      </w:r>
    </w:p>
    <w:p>
      <w:r>
        <w:t>I am writing to request a leave of absence for 5 days due to personal reasons. I apologize for any inconvenience this may cause and will ensure that my work is completed as soon as possible.</w:t>
      </w:r>
    </w:p>
    <w:p>
      <w:r>
        <w:t>I will be unavailable from the date of leave and will respond to any urgent matters upon my return. If there are any pressing issues that need my attention before my leave, please let me know as soon as possible.</w:t>
      </w:r>
    </w:p>
    <w:p>
      <w:r>
        <w:t>Yours faithfully,</w:t>
      </w:r>
    </w:p>
    <w:p>
      <w:r>
        <w:t>Karthick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