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5E5E" w14:textId="7EFD240A" w:rsidR="00D43DDE" w:rsidRPr="0035017E" w:rsidRDefault="008076E2" w:rsidP="0035017E">
      <w:pPr>
        <w:pStyle w:val="Titel"/>
        <w:jc w:val="center"/>
        <w:rPr>
          <w:rFonts w:asciiTheme="minorHAnsi" w:hAnsiTheme="minorHAnsi" w:cstheme="minorHAnsi"/>
          <w:b/>
          <w:bCs/>
        </w:rPr>
      </w:pPr>
      <w:r w:rsidRPr="0035017E">
        <w:rPr>
          <w:rFonts w:asciiTheme="minorHAnsi" w:hAnsiTheme="minorHAnsi" w:cstheme="minorHAnsi"/>
          <w:b/>
          <w:bCs/>
          <w:sz w:val="44"/>
          <w:szCs w:val="44"/>
        </w:rPr>
        <w:t>Be</w:t>
      </w:r>
      <w:r w:rsidR="009D058E" w:rsidRPr="0035017E">
        <w:rPr>
          <w:rFonts w:asciiTheme="minorHAnsi" w:hAnsiTheme="minorHAnsi" w:cstheme="minorHAnsi"/>
          <w:b/>
          <w:bCs/>
          <w:sz w:val="44"/>
          <w:szCs w:val="44"/>
        </w:rPr>
        <w:t>r</w:t>
      </w:r>
      <w:r w:rsidRPr="0035017E">
        <w:rPr>
          <w:rFonts w:asciiTheme="minorHAnsi" w:hAnsiTheme="minorHAnsi" w:cstheme="minorHAnsi"/>
          <w:b/>
          <w:bCs/>
          <w:sz w:val="44"/>
          <w:szCs w:val="44"/>
        </w:rPr>
        <w:t>chtoldschiessen</w:t>
      </w:r>
    </w:p>
    <w:sdt>
      <w:sdtPr>
        <w:rPr>
          <w:b/>
          <w:bCs/>
          <w:sz w:val="32"/>
          <w:szCs w:val="32"/>
        </w:rPr>
        <w:id w:val="1639069894"/>
        <w:placeholder>
          <w:docPart w:val="DefaultPlaceholder_-1854013440"/>
        </w:placeholder>
        <w:showingPlcHdr/>
        <w:dataBinding w:prefixMappings="" w:xpath="/root[1]/berchtoldschiessen[1]/name[1]" w:storeItemID="{BFF69423-A950-409A-A315-1B5178FEA05F}"/>
        <w:text/>
      </w:sdtPr>
      <w:sdtEndPr/>
      <w:sdtContent>
        <w:p w14:paraId="0A47A694" w14:textId="348669EB" w:rsidR="00D43DDE" w:rsidRPr="00A06C7B" w:rsidRDefault="00D43DDE" w:rsidP="00D43DDE">
          <w:pPr>
            <w:rPr>
              <w:b/>
              <w:bCs/>
              <w:sz w:val="32"/>
              <w:szCs w:val="32"/>
            </w:rPr>
          </w:pPr>
          <w:r w:rsidRPr="00A06C7B">
            <w:rPr>
              <w:rStyle w:val="Platzhaltertext"/>
              <w:b/>
              <w:bCs/>
            </w:rPr>
            <w:t>Klicken oder tippen Sie hier, um Text einzugeben.</w:t>
          </w:r>
        </w:p>
      </w:sdtContent>
    </w:sdt>
    <w:sdt>
      <w:sdtPr>
        <w:rPr>
          <w:sz w:val="32"/>
          <w:szCs w:val="32"/>
        </w:rPr>
        <w:id w:val="873966926"/>
        <w:placeholder>
          <w:docPart w:val="DefaultPlaceholder_-1854013440"/>
        </w:placeholder>
        <w:showingPlcHdr/>
        <w:dataBinding w:prefixMappings="" w:xpath="/root[1]/berchtoldschiessen[1]/geburtsdatum[1]" w:storeItemID="{BFF69423-A950-409A-A315-1B5178FEA05F}"/>
        <w:text/>
      </w:sdtPr>
      <w:sdtEndPr/>
      <w:sdtContent>
        <w:p w14:paraId="6CC876AD" w14:textId="73EF818B" w:rsidR="00D43DDE" w:rsidRDefault="00D43DDE" w:rsidP="00D43DDE">
          <w:pPr>
            <w:rPr>
              <w:sz w:val="32"/>
              <w:szCs w:val="32"/>
            </w:rPr>
          </w:pPr>
          <w:r w:rsidRPr="00B63AFC">
            <w:rPr>
              <w:rStyle w:val="Platzhaltertext"/>
            </w:rPr>
            <w:t>Klicken oder tippen Sie hier, um Text einzugeben.</w:t>
          </w:r>
        </w:p>
      </w:sdtContent>
    </w:sdt>
    <w:p w14:paraId="3035A1AA" w14:textId="473C44C1" w:rsidR="009D058E" w:rsidRDefault="009D058E" w:rsidP="00D43DDE">
      <w:pPr>
        <w:rPr>
          <w:sz w:val="32"/>
          <w:szCs w:val="32"/>
        </w:rPr>
      </w:pPr>
      <w:r w:rsidRPr="009D058E">
        <w:rPr>
          <w:sz w:val="32"/>
          <w:szCs w:val="32"/>
        </w:rPr>
        <w:t>Schützennummer</w:t>
      </w:r>
    </w:p>
    <w:p w14:paraId="735DE8F4" w14:textId="48617C73" w:rsidR="00945745" w:rsidRDefault="00A06C7B" w:rsidP="00175BAF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1677066024"/>
          <w:showingPlcHdr/>
          <w:dataBinding w:prefixMappings="" w:xpath="/root[1]/berchtoldschiessen[1]/barcode[1]" w:storeItemID="{BFF69423-A950-409A-A315-1B5178FEA05F}"/>
          <w:picture/>
        </w:sdtPr>
        <w:sdtEndPr/>
        <w:sdtContent>
          <w:r w:rsidR="00175BAF">
            <w:rPr>
              <w:rFonts w:ascii="Times New Roman" w:eastAsia="Times New Roman" w:hAnsi="Times New Roman" w:cs="Times New Roman"/>
              <w:noProof/>
              <w:kern w:val="0"/>
              <w:sz w:val="20"/>
              <w:szCs w:val="20"/>
              <w:lang w:eastAsia="de-CH"/>
              <w14:ligatures w14:val="none"/>
            </w:rPr>
            <w:drawing>
              <wp:inline distT="0" distB="0" distL="0" distR="0" wp14:anchorId="66878541" wp14:editId="2AFD9433">
                <wp:extent cx="1995696" cy="846455"/>
                <wp:effectExtent l="0" t="0" r="508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3592" cy="849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36276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CBD267" wp14:editId="610508E4">
            <wp:simplePos x="0" y="0"/>
            <wp:positionH relativeFrom="column">
              <wp:posOffset>3702681</wp:posOffset>
            </wp:positionH>
            <wp:positionV relativeFrom="paragraph">
              <wp:posOffset>362373</wp:posOffset>
            </wp:positionV>
            <wp:extent cx="1587500" cy="704048"/>
            <wp:effectExtent l="0" t="0" r="0" b="1270"/>
            <wp:wrapNone/>
            <wp:docPr id="1642820067" name="Grafik 1" descr="Ein Bild, das Tex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0067" name="Grafik 1" descr="Ein Bild, das Text, Schrif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7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C75D5" w14:textId="1586E723" w:rsidR="009D058E" w:rsidRDefault="00E27F14" w:rsidP="00D43D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4850E37" wp14:editId="30825609">
            <wp:simplePos x="0" y="0"/>
            <wp:positionH relativeFrom="column">
              <wp:posOffset>-1222</wp:posOffset>
            </wp:positionH>
            <wp:positionV relativeFrom="paragraph">
              <wp:posOffset>288877</wp:posOffset>
            </wp:positionV>
            <wp:extent cx="1206500" cy="534035"/>
            <wp:effectExtent l="0" t="0" r="0" b="0"/>
            <wp:wrapNone/>
            <wp:docPr id="1019319568" name="Grafik 1" descr="Ein Bild, das Tex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9568" name="Grafik 1" descr="Ein Bild, das Text, Schrift, Grafiken, Grafikdesig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58E">
        <w:rPr>
          <w:sz w:val="32"/>
          <w:szCs w:val="32"/>
        </w:rPr>
        <w:t>Stich</w:t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</w:p>
    <w:p w14:paraId="2EB38FD7" w14:textId="77777777" w:rsidR="00362763" w:rsidRDefault="00362763" w:rsidP="009D058E">
      <w:pPr>
        <w:ind w:left="708" w:firstLine="708"/>
        <w:rPr>
          <w:sz w:val="32"/>
          <w:szCs w:val="32"/>
        </w:rPr>
      </w:pPr>
    </w:p>
    <w:p w14:paraId="368290D1" w14:textId="39A1F06A" w:rsidR="009D058E" w:rsidRDefault="009D058E" w:rsidP="00D43DDE">
      <w:pPr>
        <w:rPr>
          <w:sz w:val="32"/>
          <w:szCs w:val="32"/>
        </w:rPr>
      </w:pPr>
      <w:r>
        <w:rPr>
          <w:sz w:val="32"/>
          <w:szCs w:val="32"/>
        </w:rPr>
        <w:t>Standblatt</w:t>
      </w:r>
    </w:p>
    <w:p w14:paraId="63939C97" w14:textId="77777777" w:rsidR="009D058E" w:rsidRPr="009D058E" w:rsidRDefault="009D058E" w:rsidP="009D058E">
      <w:pPr>
        <w:ind w:left="708" w:firstLine="708"/>
      </w:pPr>
    </w:p>
    <w:p w14:paraId="178A4D3B" w14:textId="1A1AEA18" w:rsidR="008076E2" w:rsidRPr="009D058E" w:rsidRDefault="008076E2" w:rsidP="008076E2"/>
    <w:sectPr w:rsidR="008076E2" w:rsidRPr="009D058E" w:rsidSect="00D43DDE">
      <w:pgSz w:w="3799" w:h="16840"/>
      <w:pgMar w:top="238" w:right="227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2"/>
    <w:rsid w:val="00041ED0"/>
    <w:rsid w:val="000572D4"/>
    <w:rsid w:val="00072CF1"/>
    <w:rsid w:val="000A3D5E"/>
    <w:rsid w:val="000C7E4B"/>
    <w:rsid w:val="001012F6"/>
    <w:rsid w:val="00117155"/>
    <w:rsid w:val="00175BAF"/>
    <w:rsid w:val="001F18DF"/>
    <w:rsid w:val="00280706"/>
    <w:rsid w:val="0029429A"/>
    <w:rsid w:val="002E53CB"/>
    <w:rsid w:val="0031266B"/>
    <w:rsid w:val="00326544"/>
    <w:rsid w:val="00347DCC"/>
    <w:rsid w:val="0035017E"/>
    <w:rsid w:val="00362763"/>
    <w:rsid w:val="003A4C88"/>
    <w:rsid w:val="003B77B5"/>
    <w:rsid w:val="003C5ACB"/>
    <w:rsid w:val="003D131E"/>
    <w:rsid w:val="003E1221"/>
    <w:rsid w:val="003F50E4"/>
    <w:rsid w:val="00412261"/>
    <w:rsid w:val="00493FF0"/>
    <w:rsid w:val="004F6639"/>
    <w:rsid w:val="005B3F37"/>
    <w:rsid w:val="00625AD7"/>
    <w:rsid w:val="00640717"/>
    <w:rsid w:val="006609E1"/>
    <w:rsid w:val="00687889"/>
    <w:rsid w:val="006A6D7B"/>
    <w:rsid w:val="007407B6"/>
    <w:rsid w:val="0075622B"/>
    <w:rsid w:val="00764DEB"/>
    <w:rsid w:val="007A0AF1"/>
    <w:rsid w:val="008076E2"/>
    <w:rsid w:val="00815F79"/>
    <w:rsid w:val="00945745"/>
    <w:rsid w:val="00945BB1"/>
    <w:rsid w:val="009710AC"/>
    <w:rsid w:val="009D058E"/>
    <w:rsid w:val="00A06C7B"/>
    <w:rsid w:val="00A25BC0"/>
    <w:rsid w:val="00A560B5"/>
    <w:rsid w:val="00A82F16"/>
    <w:rsid w:val="00AA0DA0"/>
    <w:rsid w:val="00AA5595"/>
    <w:rsid w:val="00BB13FB"/>
    <w:rsid w:val="00BB346C"/>
    <w:rsid w:val="00BC0488"/>
    <w:rsid w:val="00CA0006"/>
    <w:rsid w:val="00D02D2D"/>
    <w:rsid w:val="00D402B2"/>
    <w:rsid w:val="00D43DDE"/>
    <w:rsid w:val="00DD197B"/>
    <w:rsid w:val="00DE077D"/>
    <w:rsid w:val="00E27F14"/>
    <w:rsid w:val="00E3407D"/>
    <w:rsid w:val="00E544AF"/>
    <w:rsid w:val="00E86EC1"/>
    <w:rsid w:val="00E96441"/>
    <w:rsid w:val="00EF152A"/>
    <w:rsid w:val="00F41A35"/>
    <w:rsid w:val="00F6058D"/>
    <w:rsid w:val="00F95A4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9E1A6"/>
  <w15:chartTrackingRefBased/>
  <w15:docId w15:val="{69E41DF5-A9FA-4BD1-B5D5-10D4D0E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7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7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7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7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76E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76E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76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76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76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76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76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76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76E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7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76E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76E2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E96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3F37"/>
    <w:rPr>
      <w:color w:val="666666"/>
    </w:rPr>
  </w:style>
  <w:style w:type="table" w:styleId="Tabellenraster">
    <w:name w:val="Table Grid"/>
    <w:basedOn w:val="NormaleTabelle"/>
    <w:uiPriority w:val="39"/>
    <w:rsid w:val="003D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5B2A5-C759-4672-B54E-A002FC0FF534}"/>
      </w:docPartPr>
      <w:docPartBody>
        <w:p w:rsidR="00103244" w:rsidRDefault="00F510A8">
          <w:r w:rsidRPr="00B63AF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C3"/>
    <w:rsid w:val="00103244"/>
    <w:rsid w:val="00493FF0"/>
    <w:rsid w:val="006609E1"/>
    <w:rsid w:val="006A6D7B"/>
    <w:rsid w:val="00724D24"/>
    <w:rsid w:val="00764DEB"/>
    <w:rsid w:val="00A25BC0"/>
    <w:rsid w:val="00BB346C"/>
    <w:rsid w:val="00D412C3"/>
    <w:rsid w:val="00DE077D"/>
    <w:rsid w:val="00EE1B34"/>
    <w:rsid w:val="00EF152A"/>
    <w:rsid w:val="00F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A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berchtoldschiessen>
    <name/>
    <geburtsdatum/>
    <barcode/>
  </berchtoldschiessen>
</root>
</file>

<file path=customXml/item2.xml><?xml version="1.0" encoding="utf-8"?>
<w:document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w16cex="http://schemas.microsoft.com/office/word/2018/wordml/cex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w16du="http://schemas.microsoft.com/office/word/2023/wordml/word16du" xmlns:dgm="http://schemas.openxmlformats.org/drawingml/2006/diagram" xmlns:w16sdtdh="http://schemas.microsoft.com/office/word/2020/wordml/sdtdatahash" xmlns:thm15="http://schemas.microsoft.com/office/thememl/2012/main" xmlns:we="http://schemas.microsoft.com/office/webextensions/webextension/2010/11" xmlns:w10="urn:schemas-microsoft-com:office:word" xmlns:ns39="http://www.w3.org/2003/InkML" xmlns:wp="http://schemas.openxmlformats.org/drawingml/2006/wordprocessingDrawing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w16="http://schemas.microsoft.com/office/word/2018/wordml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m="http://schemas.openxmlformats.org/officeDocument/2006/math" xmlns:wne="http://schemas.microsoft.com/office/word/2006/wordml" xmlns:o="urn:schemas-microsoft-com:office:office" xmlns:cs="http://schemas.microsoft.com/office/drawing/2012/chartStyle" xmlns:r="http://schemas.openxmlformats.org/officeDocument/2006/relationships" xmlns:cx="http://schemas.microsoft.com/office/drawing/2014/chartex" xmlns:v="urn:schemas-microsoft-com:vml" xmlns:pic14="http://schemas.microsoft.com/office/drawing/2010/picture" xmlns:w="http://schemas.openxmlformats.org/wordprocessingml/2006/main" xmlns:lc="http://schemas.openxmlformats.org/drawingml/2006/lockedCanvas" xmlns:wetp="http://schemas.microsoft.com/office/webextensions/taskpanes/2010/11" mc:Ignorable="w14 w15 w16se w16cid w16 w16cex w16sdtdh w16du wp14">
  <w:body>
    <w:p w:rsidRPr="009D058E" w:rsidR="000C7E4B" w:rsidP="008076E2" w:rsidRDefault="008076E2" w14:paraId="6AFF002B" w14:textId="3B49DC06">
      <w:pPr>
        <w:pStyle w:val="Titel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9D058E">
        <w:rPr>
          <w:rFonts w:asciiTheme="minorHAnsi" w:hAnsiTheme="minorHAnsi" w:cstheme="minorHAnsi"/>
          <w:b/>
          <w:bCs/>
          <w:sz w:val="72"/>
          <w:szCs w:val="72"/>
        </w:rPr>
        <w:t>Be</w:t>
      </w:r>
      <w:r w:rsidRPr="009D058E" w:rsidR="009D058E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Pr="009D058E">
        <w:rPr>
          <w:rFonts w:asciiTheme="minorHAnsi" w:hAnsiTheme="minorHAnsi" w:cstheme="minorHAnsi"/>
          <w:b/>
          <w:bCs/>
          <w:sz w:val="72"/>
          <w:szCs w:val="72"/>
        </w:rPr>
        <w:t>chtoldschiessen</w:t>
      </w:r>
      <w:proofErr w:type="spellEnd"/>
    </w:p>
    <w:p w:rsidR="008076E2" w:rsidP="009D058E" w:rsidRDefault="008076E2" w14:paraId="169A0CBB" w14:textId="7B2E9BB2">
      <w:pPr>
        <w:ind w:left="708" w:firstLine="708"/>
      </w:pPr>
      <w:r w:rsidRPr="009D058E">
        <w:rPr>
          <w:b/>
          <w:bCs/>
          <w:sz w:val="40"/>
          <w:szCs w:val="40"/>
        </w:rPr>
        <w:t>Hans Peter</w:t>
      </w:r>
      <w:r w:rsidRPr="009D058E">
        <w:tab/>
      </w:r>
      <w:r w:rsidRPr="009D058E">
        <w:tab/>
      </w:r>
      <w:r w:rsidRPr="009D058E">
        <w:tab/>
      </w:r>
      <w:r w:rsidRPr="009D058E">
        <w:tab/>
      </w:r>
      <w:r w:rsidRPr="009D058E" w:rsidR="009D058E">
        <w:rPr>
          <w:sz w:val="32"/>
          <w:szCs w:val="32"/>
        </w:rPr>
        <w:t>01.01.2000</w:t>
      </w:r>
      <w:proofErr w:type="spellStart"/>
      <w:r w:rsidRPr="009D058E" w:rsidR="009D058E">
        <w:rPr>
          <w:sz w:val="32"/>
          <w:szCs w:val="32"/>
        </w:rPr>
        <w:t/>
      </w:r>
      <w:proofErr w:type="spellEnd"/>
      <w:r w:rsidRPr="009D058E" w:rsidR="009D058E">
        <w:rPr>
          <w:sz w:val="32"/>
          <w:szCs w:val="32"/>
        </w:rPr>
        <w:t/>
      </w:r>
    </w:p>
    <w:p w:rsidR="009D058E" w:rsidP="009D058E" w:rsidRDefault="009D058E" w14:paraId="3035A1AA" w14:textId="30D0B5BF">
      <w:pPr>
        <w:ind w:left="708" w:firstLine="708"/>
        <w:rPr>
          <w:sz w:val="32"/>
          <w:szCs w:val="32"/>
        </w:rPr>
      </w:pPr>
      <w:r w:rsidRPr="009D058E">
        <w:rPr>
          <w:sz w:val="32"/>
          <w:szCs w:val="32"/>
        </w:rPr>
        <w:t>Schützennummer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6544">
        <w:rPr>
          <w:sz w:val="32"/>
          <w:szCs w:val="32"/>
        </w:rPr>
        <w:tab/>
      </w:r>
      <w:r w:rsidR="00AA5595">
        <w:rPr>
          <w:noProof/>
        </w:rPr>
        <mc:AlternateContent>
          <mc:Choice Requires="wps">
            <w:drawing>
              <wp:anchor distT="0" distB="0" distL="114300" distR="114300" simplePos="false" relativeHeight="251660288" behindDoc="false" locked="false" layoutInCell="true" allowOverlap="true" wp14:anchorId="51D933DB" wp14:editId="79F2ABC2">
                <wp:simplePos x="0" y="0"/>
                <wp:positionH relativeFrom="column">
                  <wp:posOffset>3597910</wp:posOffset>
                </wp:positionH>
                <wp:positionV relativeFrom="paragraph">
                  <wp:posOffset>353060</wp:posOffset>
                </wp:positionV>
                <wp:extent cx="914400" cy="635"/>
                <wp:effectExtent l="0" t="0" r="0" b="0"/>
                <wp:wrapNone/>
                <wp:docPr id="784219779" name="Textfeld 1"/>
                <wp:cNvGraphicFramePr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03C1E" w:rsidR="00AA5595" w:rsidP="00AA5595" w:rsidRDefault="00AA5595" w14:paraId="21BB93BC" w14:textId="2FC1B179">
                            <w:pPr>
                              <w:pStyle w:val="Beschriftu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barcode.png </w:t>
                            </w:r>
                            <w:fldSimple w:instr=" SEQ barcode.p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false" vertOverflow="overflow" horzOverflow="overflow" vert="horz" wrap="square" lIns="0" tIns="0" rIns="0" bIns="0" numCol="1" spcCol="0" rtlCol="false" fromWordArt="false" anchor="t" anchorCtr="false" forceAA="false" compatLnSpc="tru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" type="#_x0000_t202" style="position:absolute;left:0;text-align:left;margin-left:283.3pt;margin-top:27.8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id="Textfeld 1" o:spid="_x0000_s1026" stroked="f">
                <v:textbox inset="0,0,0,0" style="mso-fit-shape-to-text:t">
                  <w:txbxContent>
                    <w:p w:rsidRPr="00203C1E" w:rsidR="00AA5595" w:rsidP="00AA5595" w:rsidRDefault="00AA5595" w14:paraId="21BB93BC" w14:textId="2FC1B179">
                      <w:pPr>
                        <w:pStyle w:val="Beschriftung"/>
                        <w:rPr>
                          <w:sz w:val="32"/>
                          <w:szCs w:val="32"/>
                        </w:rPr>
                      </w:pPr>
                      <w:r>
                        <w:t xml:space="preserve">barcode.png </w:t>
                      </w:r>
                      <w:fldSimple w:instr=" SEQ barcode.p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D02D2D">
        <w:rPr>
          <w:noProof/>
          <w:sz w:val="32"/>
          <w:szCs w:val="32"/>
        </w:rPr>
        <w:drawing>
          <wp:anchor distT="0" distB="0" distL="114300" distR="114300" simplePos="false" relativeHeight="251658240" behindDoc="false" locked="false" layoutInCell="true" allowOverlap="true" wp14:anchorId="302B89AA" wp14:editId="137B8EDF">
            <wp:simplePos x="0" y="0"/>
            <wp:positionH relativeFrom="column">
              <wp:posOffset>3597910</wp:posOffset>
            </wp:positionH>
            <wp:positionV relativeFrom="paragraph">
              <wp:posOffset>0</wp:posOffset>
            </wp:positionV>
            <wp:extent cx="668655" cy="295910"/>
            <wp:effectExtent l="0" t="0" r="0" b="8890"/>
            <wp:wrapNone/>
            <wp:docPr id="1198584735" name="Grafik 1" descr="barcode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98584735" name="Grafik 1" descr="bar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544" w:rsidP="003C5ACB" w:rsidRDefault="00326544" w14:paraId="6F2B262A" w14:textId="13E8D5F2">
      <w:pPr>
        <w:rPr>
          <w:sz w:val="32"/>
          <w:szCs w:val="32"/>
        </w:rPr>
      </w:pPr>
    </w:p>
    <w:p w:rsidR="009D058E" w:rsidP="009D058E" w:rsidRDefault="009D058E" w14:paraId="4A2C75D5" w14:textId="556749BB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Stich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D058E" w:rsidP="009D058E" w:rsidRDefault="009D058E" w14:paraId="368290D1" w14:textId="0BDEB46F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Standblatt</w:t>
      </w:r>
    </w:p>
    <w:p w:rsidRPr="009D058E" w:rsidR="009D058E" w:rsidP="009D058E" w:rsidRDefault="009D058E" w14:paraId="63939C97" w14:textId="77777777">
      <w:pPr>
        <w:ind w:left="708" w:firstLine="708"/>
      </w:pPr>
    </w:p>
    <w:p w:rsidRPr="009D058E" w:rsidR="008076E2" w:rsidP="008076E2" w:rsidRDefault="008076E2" w14:paraId="178A4D3B" w14:textId="1A1AEA18"/>
    <w:sectPr w:rsidRPr="009D058E" w:rsidR="008076E2" w:rsidSect="00F4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9423-A950-409A-A315-1B5178FEA05F}">
  <ds:schemaRefs/>
</ds:datastoreItem>
</file>

<file path=customXml/itemProps2.xml><?xml version="1.0" encoding="utf-8"?>
<ds:datastoreItem xmlns:ds="http://schemas.openxmlformats.org/officeDocument/2006/customXml" ds:itemID="{D1485E4D-6CB8-4DE1-AF0F-D17B3078A670}">
  <ds:schemaRefs>
    <ds:schemaRef ds:uri="http://schemas.microsoft.com/office/2006/coverPageProps"/>
    <ds:schemaRef ds:uri="http://schemas.microsoft.com/office/drawing/2016/11/diagram"/>
    <ds:schemaRef ds:uri="http://schemas.openxmlformats.org/drawingml/2006/spreadsheetDrawing"/>
    <ds:schemaRef ds:uri="http://schemas.microsoft.com/office/word/2015/wordml/symex"/>
    <ds:schemaRef ds:uri="http://schemas.microsoft.com/office/word/2012/wordprocessingDrawing"/>
    <ds:schemaRef ds:uri="http://schemas.microsoft.com/office/word/2010/wordprocessingDrawing"/>
    <ds:schemaRef ds:uri="http://schemas.openxmlformats.org/drawingml/2006/picture"/>
    <ds:schemaRef ds:uri="http://schemas.microsoft.com/office/drawing/2016/11/main"/>
    <ds:schemaRef ds:uri="http://schemas.microsoft.com/office/drawing/2016/SVG/main"/>
    <ds:schemaRef ds:uri="http://schemas.microsoft.com/office/drawing/2017/model3d"/>
    <ds:schemaRef ds:uri="urn:schemas-microsoft-com:office:powerpoint"/>
    <ds:schemaRef ds:uri="http://schemas.openxmlformats.org/markup-compatibility/2006"/>
    <ds:schemaRef ds:uri="http://schemas.microsoft.com/office/drawing/2016/12/diagram"/>
    <ds:schemaRef ds:uri="http://schemas.openxmlformats.org/drawingml/2006/compatibility"/>
    <ds:schemaRef ds:uri="urn:schemas-microsoft-com:office:excel"/>
    <ds:schemaRef ds:uri="http://schemas.microsoft.com/office/drawing/2017/03/chart"/>
    <ds:schemaRef ds:uri="http://schemas.microsoft.com/office/word/2018/wordml/cex"/>
    <ds:schemaRef ds:uri="http://schemas.microsoft.com/office/drawing/2018/animation/model3d"/>
    <ds:schemaRef ds:uri="http://schemas.microsoft.com/office/word/2010/wordprocessingCanvas"/>
    <ds:schemaRef ds:uri="http://schemas.microsoft.com/office/drawing/2017/decorative"/>
    <ds:schemaRef ds:uri="http://opendope.org/answers"/>
    <ds:schemaRef ds:uri="http://schemas.microsoft.com/office/drawing/2018/hyperlinkcolor"/>
    <ds:schemaRef ds:uri="http://opendope.org/conditions"/>
    <ds:schemaRef ds:uri="http://schemas.microsoft.com/office/word/2010/wordprocessingGroup"/>
    <ds:schemaRef ds:uri="http://schemas.openxmlformats.org/drawingml/2006/chartDrawing"/>
    <ds:schemaRef ds:uri="http://opendope.org/components"/>
    <ds:schemaRef ds:uri="http://schemas.microsoft.com/ink/2010/main"/>
    <ds:schemaRef ds:uri="http://schemas.microsoft.com/office/drawing/2010/chartDrawing"/>
    <ds:schemaRef ds:uri="http://schemas.microsoft.com/office/powerpoint/2014/inkAction"/>
    <ds:schemaRef ds:uri="http://schemas.microsoft.com/office/drawing/2018/animation"/>
    <ds:schemaRef ds:uri="http://schemas.microsoft.com/office/word/2010/wordprocessingShape"/>
    <ds:schemaRef ds:uri="http://opendope.org/questions"/>
    <ds:schemaRef ds:uri="http://schemas.microsoft.com/office/word/2016/wordml/cid"/>
    <ds:schemaRef ds:uri="http://schemas.microsoft.com/office/drawing/2008/diagram"/>
    <ds:schemaRef ds:uri="http://opendope.org/xpaths"/>
    <ds:schemaRef ds:uri="http://schemas.microsoft.com/office/drawing/2012/main"/>
    <ds:schemaRef ds:uri="http://schemas.microsoft.com/office/drawing/2010/main"/>
    <ds:schemaRef ds:uri="http://schemas.microsoft.com/office/drawing/2012/chart"/>
    <ds:schemaRef ds:uri="http://schemas.microsoft.com/office/drawing/2013/main/command"/>
    <ds:schemaRef ds:uri="http://schemas.microsoft.com/office/drawing/2007/8/2/chart"/>
    <ds:schemaRef ds:uri="http://schemas.microsoft.com/office/drawing/2014/main"/>
    <ds:schemaRef ds:uri="http://opendope.org/SmartArt/DataHierarchy"/>
    <ds:schemaRef ds:uri="http://schemas.microsoft.com/office/drawing/2014/chart"/>
    <ds:schemaRef ds:uri="http://schemas.microsoft.com/office/word/2023/wordml/word16du"/>
    <ds:schemaRef ds:uri="http://schemas.openxmlformats.org/drawingml/2006/diagram"/>
    <ds:schemaRef ds:uri="http://schemas.microsoft.com/office/word/2020/wordml/sdtdatahash"/>
    <ds:schemaRef ds:uri="http://schemas.microsoft.com/office/thememl/2012/main"/>
    <ds:schemaRef ds:uri="http://schemas.microsoft.com/office/webextensions/webextension/2010/11"/>
    <ds:schemaRef ds:uri="urn:schemas-microsoft-com:office:word"/>
    <ds:schemaRef ds:uri="http://www.w3.org/2003/InkML"/>
    <ds:schemaRef ds:uri="http://schemas.openxmlformats.org/drawingml/2006/wordprocessingDrawing"/>
    <ds:schemaRef ds:uri="http://schemas.openxmlformats.org/schemaLibrary/2006/main"/>
    <ds:schemaRef ds:uri="http://www.w3.org/1998/Math/MathML"/>
    <ds:schemaRef ds:uri="http://schemas.microsoft.com/office/word/2012/wordml"/>
    <ds:schemaRef ds:uri="http://schemas.microsoft.com/office/word/2010/wordml"/>
    <ds:schemaRef ds:uri="http://schemas.microsoft.com/office/drawing/2010/diagram"/>
    <ds:schemaRef ds:uri="http://schemas.microsoft.com/office/word/2018/wordml"/>
    <ds:schemaRef ds:uri="http://schemas.microsoft.com/office/drawing/2014/chart/ac"/>
    <ds:schemaRef ds:uri="http://schemas.openxmlformats.org/drawingml/2006/main"/>
    <ds:schemaRef ds:uri="http://schemas.openxmlformats.org/officeDocument/2006/bibliography"/>
    <ds:schemaRef ds:uri="http://schemas.openxmlformats.org/drawingml/2006/chart"/>
    <ds:schemaRef ds:uri="http://schemas.openxmlformats.org/officeDocument/2006/math"/>
    <ds:schemaRef ds:uri="http://schemas.microsoft.com/office/word/2006/wordml"/>
    <ds:schemaRef ds:uri="urn:schemas-microsoft-com:office:office"/>
    <ds:schemaRef ds:uri="http://schemas.microsoft.com/office/drawing/2012/chartStyle"/>
    <ds:schemaRef ds:uri="http://schemas.openxmlformats.org/officeDocument/2006/relationships"/>
    <ds:schemaRef ds:uri="http://schemas.microsoft.com/office/drawing/2014/chartex"/>
    <ds:schemaRef ds:uri="urn:schemas-microsoft-com:vml"/>
    <ds:schemaRef ds:uri="http://schemas.microsoft.com/office/drawing/2010/picture"/>
    <ds:schemaRef ds:uri="http://schemas.openxmlformats.org/wordprocessingml/2006/main"/>
    <ds:schemaRef ds:uri="http://schemas.openxmlformats.org/drawingml/2006/lockedCanvas"/>
    <ds:schemaRef ds:uri="http://schemas.microsoft.com/office/webextensions/taskpanes/2010/11"/>
  </ds:schemaRefs>
</ds:datastoreItem>
</file>

<file path=customXml/itemProps3.xml><?xml version="1.0" encoding="utf-8"?>
<ds:datastoreItem xmlns:ds="http://schemas.openxmlformats.org/officeDocument/2006/customXml" ds:itemID="{61047405-2E06-4882-981A-83B19B30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Jaboulet Malo (jaboumal)</dc:creator>
  <cp:keywords/>
  <dc:description/>
  <cp:lastModifiedBy>Malo Jaboulet</cp:lastModifiedBy>
  <cp:revision>43</cp:revision>
  <dcterms:created xsi:type="dcterms:W3CDTF">2024-09-29T10:09:00Z</dcterms:created>
  <dcterms:modified xsi:type="dcterms:W3CDTF">2024-10-01T18:09:00Z</dcterms:modified>
</cp:coreProperties>
</file>