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57900" w14:textId="77777777" w:rsidR="00BB0907" w:rsidRPr="00BB0907" w:rsidRDefault="00BB0907" w:rsidP="00BB0907">
      <w:pPr>
        <w:pStyle w:val="Heading3"/>
        <w:spacing w:before="0" w:after="0" w:line="275" w:lineRule="auto"/>
        <w:rPr>
          <w:rFonts w:ascii="Times New Roman" w:eastAsia="Google Sans" w:hAnsi="Times New Roman" w:cs="Times New Roman"/>
          <w:color w:val="000000" w:themeColor="text1"/>
          <w:sz w:val="36"/>
          <w:szCs w:val="36"/>
        </w:rPr>
      </w:pPr>
      <w:r w:rsidRPr="00BB0907">
        <w:rPr>
          <w:rFonts w:ascii="Times New Roman" w:eastAsia="Google Sans" w:hAnsi="Times New Roman" w:cs="Times New Roman"/>
          <w:color w:val="000000" w:themeColor="text1"/>
          <w:sz w:val="36"/>
          <w:szCs w:val="36"/>
        </w:rPr>
        <w:t>Interview 2: Postgraduate Student (4-Person Share House)</w:t>
      </w:r>
    </w:p>
    <w:p w14:paraId="75EFD8BA" w14:textId="77777777" w:rsidR="00BB0907" w:rsidRPr="00BB0907" w:rsidRDefault="00BB0907" w:rsidP="00BB0907">
      <w:pPr>
        <w:pBdr>
          <w:top w:val="nil"/>
          <w:left w:val="nil"/>
          <w:bottom w:val="nil"/>
          <w:right w:val="nil"/>
          <w:between w:val="nil"/>
        </w:pBdr>
        <w:spacing w:line="275" w:lineRule="auto"/>
        <w:rPr>
          <w:rFonts w:ascii="Times New Roman" w:eastAsia="Google Sans" w:hAnsi="Times New Roman" w:cs="Times New Roman"/>
          <w:b/>
          <w:bCs/>
          <w:color w:val="000000" w:themeColor="text1"/>
          <w:sz w:val="28"/>
          <w:szCs w:val="28"/>
        </w:rPr>
      </w:pPr>
      <w:r w:rsidRPr="00BB0907">
        <w:rPr>
          <w:rFonts w:ascii="Times New Roman" w:eastAsia="Google Sans" w:hAnsi="Times New Roman" w:cs="Times New Roman"/>
          <w:b/>
          <w:bCs/>
          <w:color w:val="000000" w:themeColor="text1"/>
          <w:sz w:val="28"/>
          <w:szCs w:val="28"/>
        </w:rPr>
        <w:t>Participant Profile:</w:t>
      </w:r>
    </w:p>
    <w:p w14:paraId="0D5A4EB6" w14:textId="77777777" w:rsidR="00BB0907" w:rsidRPr="00BB0907" w:rsidRDefault="00BB0907" w:rsidP="00BB0907">
      <w:pPr>
        <w:numPr>
          <w:ilvl w:val="0"/>
          <w:numId w:val="1"/>
        </w:numPr>
        <w:pBdr>
          <w:top w:val="nil"/>
          <w:left w:val="nil"/>
          <w:bottom w:val="nil"/>
          <w:right w:val="nil"/>
          <w:between w:val="nil"/>
        </w:pBdr>
        <w:spacing w:line="275" w:lineRule="auto"/>
        <w:rPr>
          <w:rFonts w:ascii="Times New Roman" w:hAnsi="Times New Roman" w:cs="Times New Roman"/>
          <w:color w:val="000000" w:themeColor="text1"/>
          <w:sz w:val="28"/>
          <w:szCs w:val="28"/>
        </w:rPr>
      </w:pPr>
      <w:r w:rsidRPr="00BB0907">
        <w:rPr>
          <w:rFonts w:ascii="Times New Roman" w:eastAsia="Google Sans" w:hAnsi="Times New Roman" w:cs="Times New Roman"/>
          <w:b/>
          <w:bCs/>
          <w:color w:val="000000" w:themeColor="text1"/>
          <w:sz w:val="28"/>
          <w:szCs w:val="28"/>
        </w:rPr>
        <w:t>Participant:</w:t>
      </w:r>
      <w:r w:rsidRPr="00BB0907">
        <w:rPr>
          <w:rFonts w:ascii="Times New Roman" w:eastAsia="Google Sans" w:hAnsi="Times New Roman" w:cs="Times New Roman"/>
          <w:color w:val="000000" w:themeColor="text1"/>
          <w:sz w:val="28"/>
          <w:szCs w:val="28"/>
        </w:rPr>
        <w:t xml:space="preserve"> 1st-year </w:t>
      </w:r>
      <w:proofErr w:type="gramStart"/>
      <w:r w:rsidRPr="00BB0907">
        <w:rPr>
          <w:rFonts w:ascii="Times New Roman" w:eastAsia="Google Sans" w:hAnsi="Times New Roman" w:cs="Times New Roman"/>
          <w:color w:val="000000" w:themeColor="text1"/>
          <w:sz w:val="28"/>
          <w:szCs w:val="28"/>
        </w:rPr>
        <w:t>Master’s</w:t>
      </w:r>
      <w:proofErr w:type="gramEnd"/>
      <w:r w:rsidRPr="00BB0907">
        <w:rPr>
          <w:rFonts w:ascii="Times New Roman" w:eastAsia="Google Sans" w:hAnsi="Times New Roman" w:cs="Times New Roman"/>
          <w:color w:val="000000" w:themeColor="text1"/>
          <w:sz w:val="28"/>
          <w:szCs w:val="28"/>
        </w:rPr>
        <w:t xml:space="preserve"> international student at the University of Queensland.</w:t>
      </w:r>
    </w:p>
    <w:p w14:paraId="5C8A4866" w14:textId="77777777" w:rsidR="00BB0907" w:rsidRPr="00BB0907" w:rsidRDefault="00BB0907" w:rsidP="00BB0907">
      <w:pPr>
        <w:numPr>
          <w:ilvl w:val="0"/>
          <w:numId w:val="1"/>
        </w:numPr>
        <w:pBdr>
          <w:top w:val="nil"/>
          <w:left w:val="nil"/>
          <w:bottom w:val="nil"/>
          <w:right w:val="nil"/>
          <w:between w:val="nil"/>
        </w:pBdr>
        <w:spacing w:line="275" w:lineRule="auto"/>
        <w:rPr>
          <w:rFonts w:ascii="Times New Roman" w:hAnsi="Times New Roman" w:cs="Times New Roman"/>
          <w:color w:val="000000" w:themeColor="text1"/>
          <w:sz w:val="28"/>
          <w:szCs w:val="28"/>
        </w:rPr>
      </w:pPr>
      <w:r w:rsidRPr="00BB0907">
        <w:rPr>
          <w:rFonts w:ascii="Times New Roman" w:eastAsia="Google Sans" w:hAnsi="Times New Roman" w:cs="Times New Roman"/>
          <w:b/>
          <w:bCs/>
          <w:color w:val="000000" w:themeColor="text1"/>
          <w:sz w:val="28"/>
          <w:szCs w:val="28"/>
        </w:rPr>
        <w:t>Living Context:</w:t>
      </w:r>
      <w:r w:rsidRPr="00BB0907">
        <w:rPr>
          <w:rFonts w:ascii="Times New Roman" w:eastAsia="Google Sans" w:hAnsi="Times New Roman" w:cs="Times New Roman"/>
          <w:color w:val="000000" w:themeColor="text1"/>
          <w:sz w:val="28"/>
          <w:szCs w:val="28"/>
        </w:rPr>
        <w:t xml:space="preserve"> 4-bedroom house, shared with three postgraduate students from different academic departments.</w:t>
      </w:r>
    </w:p>
    <w:p w14:paraId="4008584E" w14:textId="77777777" w:rsidR="00BB0907" w:rsidRPr="00BB0907" w:rsidRDefault="00BB0907" w:rsidP="00BB0907">
      <w:pPr>
        <w:numPr>
          <w:ilvl w:val="0"/>
          <w:numId w:val="1"/>
        </w:numPr>
        <w:pBdr>
          <w:top w:val="nil"/>
          <w:left w:val="nil"/>
          <w:bottom w:val="nil"/>
          <w:right w:val="nil"/>
          <w:between w:val="nil"/>
        </w:pBdr>
        <w:spacing w:line="275" w:lineRule="auto"/>
        <w:rPr>
          <w:rFonts w:ascii="Times New Roman" w:hAnsi="Times New Roman" w:cs="Times New Roman"/>
          <w:color w:val="000000" w:themeColor="text1"/>
          <w:sz w:val="28"/>
          <w:szCs w:val="28"/>
        </w:rPr>
      </w:pPr>
      <w:r w:rsidRPr="00BB0907">
        <w:rPr>
          <w:rFonts w:ascii="Times New Roman" w:eastAsia="Google Sans" w:hAnsi="Times New Roman" w:cs="Times New Roman"/>
          <w:b/>
          <w:bCs/>
          <w:color w:val="000000" w:themeColor="text1"/>
          <w:sz w:val="28"/>
          <w:szCs w:val="28"/>
        </w:rPr>
        <w:t>Household Dynamics:</w:t>
      </w:r>
      <w:r w:rsidRPr="00BB0907">
        <w:rPr>
          <w:rFonts w:ascii="Times New Roman" w:eastAsia="Google Sans" w:hAnsi="Times New Roman" w:cs="Times New Roman"/>
          <w:color w:val="000000" w:themeColor="text1"/>
          <w:sz w:val="28"/>
          <w:szCs w:val="28"/>
        </w:rPr>
        <w:t xml:space="preserve"> Independent study and lab schedules; they share communal kitchen staples, frequently cook communal dinners on weekends, order group takeout, and occasionally go out together.</w:t>
      </w:r>
      <w:r w:rsidRPr="00BB0907">
        <w:rPr>
          <w:rFonts w:ascii="Times New Roman" w:eastAsia="Google Sans" w:hAnsi="Times New Roman" w:cs="Times New Roman"/>
          <w:color w:val="000000" w:themeColor="text1"/>
          <w:sz w:val="28"/>
          <w:szCs w:val="28"/>
          <w:shd w:val="clear" w:color="auto" w:fill="0F1011"/>
        </w:rPr>
        <w:br/>
      </w:r>
    </w:p>
    <w:p w14:paraId="1B308DB7" w14:textId="77777777" w:rsidR="00BB0907" w:rsidRPr="00BB0907" w:rsidRDefault="00BB0907" w:rsidP="00BB0907">
      <w:pPr>
        <w:pStyle w:val="Heading5"/>
        <w:spacing w:before="0" w:after="0" w:line="275" w:lineRule="auto"/>
        <w:rPr>
          <w:rFonts w:ascii="Times New Roman" w:eastAsia="Google Sans" w:hAnsi="Times New Roman" w:cs="Times New Roman"/>
          <w:b/>
          <w:bCs/>
          <w:color w:val="000000" w:themeColor="text1"/>
          <w:sz w:val="28"/>
          <w:szCs w:val="28"/>
        </w:rPr>
      </w:pPr>
      <w:r w:rsidRPr="00BB0907">
        <w:rPr>
          <w:rFonts w:ascii="Times New Roman" w:eastAsia="Google Sans" w:hAnsi="Times New Roman" w:cs="Times New Roman"/>
          <w:b/>
          <w:bCs/>
          <w:color w:val="000000" w:themeColor="text1"/>
          <w:sz w:val="28"/>
          <w:szCs w:val="28"/>
        </w:rPr>
        <w:t>Feature 1: The Receipt "Draft"</w:t>
      </w:r>
    </w:p>
    <w:p w14:paraId="30B9761B" w14:textId="77777777" w:rsidR="00BB0907" w:rsidRP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r w:rsidRPr="00BB0907">
        <w:rPr>
          <w:rFonts w:ascii="Times New Roman" w:eastAsia="Google Sans" w:hAnsi="Times New Roman" w:cs="Times New Roman"/>
          <w:color w:val="000000" w:themeColor="text1"/>
          <w:sz w:val="28"/>
          <w:szCs w:val="28"/>
        </w:rPr>
        <w:t>(Interviewer hands smartphone displaying The Receipt Draft showing "$12.00 Fancy Truffle Cheese" with avatars and Pass/Claim buttons.)</w:t>
      </w:r>
    </w:p>
    <w:p w14:paraId="55F4AE5E" w14:textId="77777777" w:rsidR="00BB0907" w:rsidRP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r w:rsidRPr="00BB0907">
        <w:rPr>
          <w:rFonts w:ascii="Times New Roman" w:eastAsia="Google Sans" w:hAnsi="Times New Roman" w:cs="Times New Roman"/>
          <w:b/>
          <w:bCs/>
          <w:color w:val="000000" w:themeColor="text1"/>
          <w:sz w:val="28"/>
          <w:szCs w:val="28"/>
        </w:rPr>
        <w:t>Interviewer:</w:t>
      </w:r>
      <w:r w:rsidRPr="00BB0907">
        <w:rPr>
          <w:rFonts w:ascii="Times New Roman" w:eastAsia="Google Sans" w:hAnsi="Times New Roman" w:cs="Times New Roman"/>
          <w:color w:val="000000" w:themeColor="text1"/>
          <w:sz w:val="28"/>
          <w:szCs w:val="28"/>
        </w:rPr>
        <w:t xml:space="preserve"> Without my input, how do you interpret this screen, and what action would you take?</w:t>
      </w:r>
    </w:p>
    <w:p w14:paraId="26D22DB5" w14:textId="77777777" w:rsidR="00BB0907" w:rsidRP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r w:rsidRPr="00BB0907">
        <w:rPr>
          <w:rFonts w:ascii="Times New Roman" w:eastAsia="Google Sans" w:hAnsi="Times New Roman" w:cs="Times New Roman"/>
          <w:b/>
          <w:bCs/>
          <w:color w:val="000000" w:themeColor="text1"/>
          <w:sz w:val="28"/>
          <w:szCs w:val="28"/>
        </w:rPr>
        <w:t>Interviewee:</w:t>
      </w:r>
      <w:r w:rsidRPr="00BB0907">
        <w:rPr>
          <w:rFonts w:ascii="Times New Roman" w:eastAsia="Google Sans" w:hAnsi="Times New Roman" w:cs="Times New Roman"/>
          <w:color w:val="000000" w:themeColor="text1"/>
          <w:sz w:val="28"/>
          <w:szCs w:val="28"/>
        </w:rPr>
        <w:t xml:space="preserve"> It’s a card feed for an itemized receipt. Item 4 is truffle cheese for $12. It shows three housemates already claimed it. If I also ate that cheese, I tap "Claim" to divide the $12 by four; if I didn't touch it, I tap "Pass" and pay $0.</w:t>
      </w:r>
    </w:p>
    <w:p w14:paraId="68303F42" w14:textId="77777777" w:rsidR="00BB0907" w:rsidRP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r w:rsidRPr="00BB0907">
        <w:rPr>
          <w:rFonts w:ascii="Times New Roman" w:eastAsia="Google Sans" w:hAnsi="Times New Roman" w:cs="Times New Roman"/>
          <w:b/>
          <w:bCs/>
          <w:color w:val="000000" w:themeColor="text1"/>
          <w:sz w:val="28"/>
          <w:szCs w:val="28"/>
        </w:rPr>
        <w:t>Interviewer:</w:t>
      </w:r>
      <w:r w:rsidRPr="00BB0907">
        <w:rPr>
          <w:rFonts w:ascii="Times New Roman" w:eastAsia="Google Sans" w:hAnsi="Times New Roman" w:cs="Times New Roman"/>
          <w:color w:val="000000" w:themeColor="text1"/>
          <w:sz w:val="28"/>
          <w:szCs w:val="28"/>
        </w:rPr>
        <w:t xml:space="preserve"> How would this work when your house of four conducts the weekly settlement?</w:t>
      </w:r>
    </w:p>
    <w:p w14:paraId="1DF7C442" w14:textId="77777777" w:rsid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r w:rsidRPr="00BB0907">
        <w:rPr>
          <w:rFonts w:ascii="Times New Roman" w:eastAsia="Google Sans" w:hAnsi="Times New Roman" w:cs="Times New Roman"/>
          <w:b/>
          <w:bCs/>
          <w:color w:val="000000" w:themeColor="text1"/>
          <w:sz w:val="28"/>
          <w:szCs w:val="28"/>
        </w:rPr>
        <w:t>Interviewee:</w:t>
      </w:r>
      <w:r w:rsidRPr="00BB0907">
        <w:rPr>
          <w:rFonts w:ascii="Times New Roman" w:eastAsia="Google Sans" w:hAnsi="Times New Roman" w:cs="Times New Roman"/>
          <w:color w:val="000000" w:themeColor="text1"/>
          <w:sz w:val="28"/>
          <w:szCs w:val="28"/>
        </w:rPr>
        <w:t xml:space="preserve"> Conceptually, it's very clean because it shifts the burden from one person doing spreadsheet math to decentralized individual choices. However, my concern is cognitive load and pace. A typical weekly grocery run for four people has </w:t>
      </w:r>
      <w:proofErr w:type="gramStart"/>
      <w:r w:rsidRPr="00BB0907">
        <w:rPr>
          <w:rFonts w:ascii="Times New Roman" w:eastAsia="Google Sans" w:hAnsi="Times New Roman" w:cs="Times New Roman"/>
          <w:color w:val="000000" w:themeColor="text1"/>
          <w:sz w:val="28"/>
          <w:szCs w:val="28"/>
        </w:rPr>
        <w:t>45 to 60 line</w:t>
      </w:r>
      <w:proofErr w:type="gramEnd"/>
      <w:r w:rsidRPr="00BB0907">
        <w:rPr>
          <w:rFonts w:ascii="Times New Roman" w:eastAsia="Google Sans" w:hAnsi="Times New Roman" w:cs="Times New Roman"/>
          <w:color w:val="000000" w:themeColor="text1"/>
          <w:sz w:val="28"/>
          <w:szCs w:val="28"/>
        </w:rPr>
        <w:t xml:space="preserve"> items. If every single item </w:t>
      </w:r>
      <w:proofErr w:type="gramStart"/>
      <w:r w:rsidRPr="00BB0907">
        <w:rPr>
          <w:rFonts w:ascii="Times New Roman" w:eastAsia="Google Sans" w:hAnsi="Times New Roman" w:cs="Times New Roman"/>
          <w:color w:val="000000" w:themeColor="text1"/>
          <w:sz w:val="28"/>
          <w:szCs w:val="28"/>
        </w:rPr>
        <w:t>has to</w:t>
      </w:r>
      <w:proofErr w:type="gramEnd"/>
      <w:r w:rsidRPr="00BB0907">
        <w:rPr>
          <w:rFonts w:ascii="Times New Roman" w:eastAsia="Google Sans" w:hAnsi="Times New Roman" w:cs="Times New Roman"/>
          <w:color w:val="000000" w:themeColor="text1"/>
          <w:sz w:val="28"/>
          <w:szCs w:val="28"/>
        </w:rPr>
        <w:t xml:space="preserve"> be swiped through as a separate card on everyone's phone, people will experience decision fatigue by card 15. People will just mindlessly spam "Claim" or "Pass" without reading. It needs bulk sorting—like auto-categorizing obvious pantry staples—so we only swipe on ambiguous luxury items.</w:t>
      </w:r>
    </w:p>
    <w:p w14:paraId="567A3832" w14:textId="77777777" w:rsidR="00BB0907" w:rsidRP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p>
    <w:p w14:paraId="4530E66D" w14:textId="77777777" w:rsidR="00BB0907" w:rsidRPr="00BB0907" w:rsidRDefault="00BB0907" w:rsidP="00BB0907">
      <w:pPr>
        <w:pStyle w:val="Heading5"/>
        <w:spacing w:before="0" w:after="0" w:line="275" w:lineRule="auto"/>
        <w:rPr>
          <w:rFonts w:ascii="Times New Roman" w:eastAsia="Google Sans" w:hAnsi="Times New Roman" w:cs="Times New Roman"/>
          <w:b/>
          <w:bCs/>
          <w:color w:val="000000" w:themeColor="text1"/>
          <w:sz w:val="28"/>
          <w:szCs w:val="28"/>
        </w:rPr>
      </w:pPr>
      <w:r w:rsidRPr="00BB0907">
        <w:rPr>
          <w:rFonts w:ascii="Times New Roman" w:eastAsia="Google Sans" w:hAnsi="Times New Roman" w:cs="Times New Roman"/>
          <w:b/>
          <w:bCs/>
          <w:color w:val="000000" w:themeColor="text1"/>
          <w:sz w:val="28"/>
          <w:szCs w:val="28"/>
        </w:rPr>
        <w:t>Feature 2: The "Icebreaker" Veto &amp; The Review Phase</w:t>
      </w:r>
    </w:p>
    <w:p w14:paraId="0004C442" w14:textId="77777777" w:rsidR="00BB0907" w:rsidRP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r w:rsidRPr="00BB0907">
        <w:rPr>
          <w:rFonts w:ascii="Times New Roman" w:eastAsia="Google Sans" w:hAnsi="Times New Roman" w:cs="Times New Roman"/>
          <w:color w:val="000000" w:themeColor="text1"/>
          <w:sz w:val="28"/>
          <w:szCs w:val="28"/>
        </w:rPr>
        <w:t>(Interviewer displays Pre-Lock Review, then transitions to Veto Played! and Blind Item Vote.)</w:t>
      </w:r>
    </w:p>
    <w:p w14:paraId="51E9D797" w14:textId="77777777" w:rsidR="00BB0907" w:rsidRP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r w:rsidRPr="00BB0907">
        <w:rPr>
          <w:rFonts w:ascii="Times New Roman" w:eastAsia="Google Sans" w:hAnsi="Times New Roman" w:cs="Times New Roman"/>
          <w:b/>
          <w:bCs/>
          <w:color w:val="000000" w:themeColor="text1"/>
          <w:sz w:val="28"/>
          <w:szCs w:val="28"/>
        </w:rPr>
        <w:t>Interviewer:</w:t>
      </w:r>
      <w:r w:rsidRPr="00BB0907">
        <w:rPr>
          <w:rFonts w:ascii="Times New Roman" w:eastAsia="Google Sans" w:hAnsi="Times New Roman" w:cs="Times New Roman"/>
          <w:color w:val="000000" w:themeColor="text1"/>
          <w:sz w:val="28"/>
          <w:szCs w:val="28"/>
        </w:rPr>
        <w:t xml:space="preserve"> Here is the Pre-Lock Review screen. Look at the components and tell me what you think happens here.</w:t>
      </w:r>
    </w:p>
    <w:p w14:paraId="13009DDE" w14:textId="77777777" w:rsidR="00BB0907" w:rsidRP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r w:rsidRPr="00BB0907">
        <w:rPr>
          <w:rFonts w:ascii="Times New Roman" w:eastAsia="Google Sans" w:hAnsi="Times New Roman" w:cs="Times New Roman"/>
          <w:b/>
          <w:bCs/>
          <w:color w:val="000000" w:themeColor="text1"/>
          <w:sz w:val="28"/>
          <w:szCs w:val="28"/>
        </w:rPr>
        <w:lastRenderedPageBreak/>
        <w:t>Interviewee:</w:t>
      </w:r>
      <w:r w:rsidRPr="00BB0907">
        <w:rPr>
          <w:rFonts w:ascii="Times New Roman" w:eastAsia="Google Sans" w:hAnsi="Times New Roman" w:cs="Times New Roman"/>
          <w:color w:val="000000" w:themeColor="text1"/>
          <w:sz w:val="28"/>
          <w:szCs w:val="28"/>
        </w:rPr>
        <w:t xml:space="preserve"> It shows our household total of $150 and my individual share of $37.50. It breaks down Rent, Utilities, and Groceries. And it shows "Your Veto Tokens: 2 of 3 remaining this month" with shields, next to a purple button that says "Play Veto Card So if my share looks unfairly inflated, I can flag it anonymously using a limited monthly allowance.</w:t>
      </w:r>
    </w:p>
    <w:p w14:paraId="19B4FF1B" w14:textId="77777777" w:rsidR="00BB0907" w:rsidRP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r w:rsidRPr="00BB0907">
        <w:rPr>
          <w:rFonts w:ascii="Times New Roman" w:eastAsia="Google Sans" w:hAnsi="Times New Roman" w:cs="Times New Roman"/>
          <w:b/>
          <w:bCs/>
          <w:color w:val="000000" w:themeColor="text1"/>
          <w:sz w:val="28"/>
          <w:szCs w:val="28"/>
        </w:rPr>
        <w:t>Interviewer:</w:t>
      </w:r>
      <w:r w:rsidRPr="00BB0907">
        <w:rPr>
          <w:rFonts w:ascii="Times New Roman" w:eastAsia="Google Sans" w:hAnsi="Times New Roman" w:cs="Times New Roman"/>
          <w:color w:val="000000" w:themeColor="text1"/>
          <w:sz w:val="28"/>
          <w:szCs w:val="28"/>
        </w:rPr>
        <w:t xml:space="preserve"> If someone presses that button, all four phones immediately turn red with this screen: Veto Played! The house demands a review of the heavy hitters with a 2-minute countdown timer. What is the social atmosphere in your living room at that exact moment?</w:t>
      </w:r>
    </w:p>
    <w:p w14:paraId="4FAB5DCA" w14:textId="77777777" w:rsidR="00BB0907" w:rsidRP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r w:rsidRPr="00BB0907">
        <w:rPr>
          <w:rFonts w:ascii="Times New Roman" w:eastAsia="Google Sans" w:hAnsi="Times New Roman" w:cs="Times New Roman"/>
          <w:b/>
          <w:bCs/>
          <w:color w:val="000000" w:themeColor="text1"/>
          <w:sz w:val="28"/>
          <w:szCs w:val="28"/>
        </w:rPr>
        <w:t>Interviewee:</w:t>
      </w:r>
      <w:r w:rsidRPr="00BB0907">
        <w:rPr>
          <w:rFonts w:ascii="Times New Roman" w:eastAsia="Google Sans" w:hAnsi="Times New Roman" w:cs="Times New Roman"/>
          <w:color w:val="000000" w:themeColor="text1"/>
          <w:sz w:val="28"/>
          <w:szCs w:val="28"/>
        </w:rPr>
        <w:t xml:space="preserve"> Honestly? It feels tense. That red banner and exclamation shield look like a security alert or an audit. If we are sitting on the couch together and someone triggers a veto, the immediate reaction won't be relaxed conversation; it will be defensive silence. Everyone will look around the room trying to read facial expressions to figure out who hit the button.</w:t>
      </w:r>
    </w:p>
    <w:p w14:paraId="7C39E3F3" w14:textId="77777777" w:rsidR="00BB0907" w:rsidRP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r w:rsidRPr="00BB0907">
        <w:rPr>
          <w:rFonts w:ascii="Times New Roman" w:eastAsia="Google Sans" w:hAnsi="Times New Roman" w:cs="Times New Roman"/>
          <w:b/>
          <w:bCs/>
          <w:color w:val="000000" w:themeColor="text1"/>
          <w:sz w:val="28"/>
          <w:szCs w:val="28"/>
        </w:rPr>
        <w:t>Interviewer:</w:t>
      </w:r>
      <w:r w:rsidRPr="00BB0907">
        <w:rPr>
          <w:rFonts w:ascii="Times New Roman" w:eastAsia="Google Sans" w:hAnsi="Times New Roman" w:cs="Times New Roman"/>
          <w:color w:val="000000" w:themeColor="text1"/>
          <w:sz w:val="28"/>
          <w:szCs w:val="28"/>
        </w:rPr>
        <w:t xml:space="preserve"> To resolve it without direct confrontation, the app presents this Blind Item Vote screen: the flagged $22 Protein Powder is voted on secretly—"Communal (Shared by all)" vs. "Personal (Private stash)". If three vote Personal, the buyer pays for it alone. How does that feel?</w:t>
      </w:r>
    </w:p>
    <w:p w14:paraId="53EACBC0" w14:textId="77777777" w:rsid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r w:rsidRPr="00BB0907">
        <w:rPr>
          <w:rFonts w:ascii="Times New Roman" w:eastAsia="Google Sans" w:hAnsi="Times New Roman" w:cs="Times New Roman"/>
          <w:b/>
          <w:bCs/>
          <w:color w:val="000000" w:themeColor="text1"/>
          <w:sz w:val="28"/>
          <w:szCs w:val="28"/>
        </w:rPr>
        <w:t>Interviewee:</w:t>
      </w:r>
      <w:r w:rsidRPr="00BB0907">
        <w:rPr>
          <w:rFonts w:ascii="Times New Roman" w:eastAsia="Google Sans" w:hAnsi="Times New Roman" w:cs="Times New Roman"/>
          <w:color w:val="000000" w:themeColor="text1"/>
          <w:sz w:val="28"/>
          <w:szCs w:val="28"/>
        </w:rPr>
        <w:t xml:space="preserve"> That part is genius, but socially dangerous. In our house, that protein powder dispute literally happened with specialty matcha powder! The anonymous voting prevents the shy person from having to argue verbally. But put yourself in the shoes of Housemate D: they added it thinking it was communal, and suddenly the app announces that 3 out of 4 housemates secretly voted against them. It can feel like institutionalized ostracization or a kangaroo court. You need a way for the buyer to withdraw or reclassify it themselves </w:t>
      </w:r>
      <w:r w:rsidRPr="00BB0907">
        <w:rPr>
          <w:rFonts w:ascii="Times New Roman" w:eastAsia="Google Sans" w:hAnsi="Times New Roman" w:cs="Times New Roman"/>
          <w:i/>
          <w:iCs/>
          <w:color w:val="000000" w:themeColor="text1"/>
          <w:sz w:val="28"/>
          <w:szCs w:val="28"/>
        </w:rPr>
        <w:t>before</w:t>
      </w:r>
      <w:r w:rsidRPr="00BB0907">
        <w:rPr>
          <w:rFonts w:ascii="Times New Roman" w:eastAsia="Google Sans" w:hAnsi="Times New Roman" w:cs="Times New Roman"/>
          <w:color w:val="000000" w:themeColor="text1"/>
          <w:sz w:val="28"/>
          <w:szCs w:val="28"/>
        </w:rPr>
        <w:t xml:space="preserve"> the house votes them down publicly.</w:t>
      </w:r>
    </w:p>
    <w:p w14:paraId="62ABE70E" w14:textId="77777777" w:rsidR="00BB0907" w:rsidRP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p>
    <w:p w14:paraId="719762EF" w14:textId="77777777" w:rsidR="00BB0907" w:rsidRPr="00BB0907" w:rsidRDefault="00BB0907" w:rsidP="00BB0907">
      <w:pPr>
        <w:pStyle w:val="Heading5"/>
        <w:spacing w:before="0" w:after="0" w:line="275" w:lineRule="auto"/>
        <w:rPr>
          <w:rFonts w:ascii="Times New Roman" w:eastAsia="Google Sans" w:hAnsi="Times New Roman" w:cs="Times New Roman"/>
          <w:b/>
          <w:bCs/>
          <w:color w:val="000000" w:themeColor="text1"/>
          <w:sz w:val="28"/>
          <w:szCs w:val="28"/>
        </w:rPr>
      </w:pPr>
      <w:r w:rsidRPr="00BB0907">
        <w:rPr>
          <w:rFonts w:ascii="Times New Roman" w:eastAsia="Google Sans" w:hAnsi="Times New Roman" w:cs="Times New Roman"/>
          <w:b/>
          <w:bCs/>
          <w:color w:val="000000" w:themeColor="text1"/>
          <w:sz w:val="28"/>
          <w:szCs w:val="28"/>
        </w:rPr>
        <w:t>Feature 3: The Barter &amp; Penalty System (Chores for Debt)</w:t>
      </w:r>
    </w:p>
    <w:p w14:paraId="57BB5106" w14:textId="77777777" w:rsidR="00BB0907" w:rsidRP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r w:rsidRPr="00BB0907">
        <w:rPr>
          <w:rFonts w:ascii="Times New Roman" w:eastAsia="Google Sans" w:hAnsi="Times New Roman" w:cs="Times New Roman"/>
          <w:color w:val="000000" w:themeColor="text1"/>
          <w:sz w:val="28"/>
          <w:szCs w:val="28"/>
        </w:rPr>
        <w:t>(Interviewer presents House Bounty Proposal showing "Debt Offset Request: -$10.00" for "Bin Duty &amp; Recycling" for 2 weeks.)</w:t>
      </w:r>
    </w:p>
    <w:p w14:paraId="48204A17" w14:textId="77777777" w:rsidR="00BB0907" w:rsidRP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r w:rsidRPr="00BB0907">
        <w:rPr>
          <w:rFonts w:ascii="Times New Roman" w:eastAsia="Google Sans" w:hAnsi="Times New Roman" w:cs="Times New Roman"/>
          <w:b/>
          <w:bCs/>
          <w:color w:val="000000" w:themeColor="text1"/>
          <w:sz w:val="28"/>
          <w:szCs w:val="28"/>
        </w:rPr>
        <w:t>Interviewer:</w:t>
      </w:r>
      <w:r w:rsidRPr="00BB0907">
        <w:rPr>
          <w:rFonts w:ascii="Times New Roman" w:eastAsia="Google Sans" w:hAnsi="Times New Roman" w:cs="Times New Roman"/>
          <w:color w:val="000000" w:themeColor="text1"/>
          <w:sz w:val="28"/>
          <w:szCs w:val="28"/>
        </w:rPr>
        <w:t xml:space="preserve"> What is your impression of this chore barter mechanism?</w:t>
      </w:r>
    </w:p>
    <w:p w14:paraId="19C73850" w14:textId="77777777" w:rsidR="00BB0907" w:rsidRP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r w:rsidRPr="00BB0907">
        <w:rPr>
          <w:rFonts w:ascii="Times New Roman" w:eastAsia="Google Sans" w:hAnsi="Times New Roman" w:cs="Times New Roman"/>
          <w:b/>
          <w:bCs/>
          <w:color w:val="000000" w:themeColor="text1"/>
          <w:sz w:val="28"/>
          <w:szCs w:val="28"/>
        </w:rPr>
        <w:t>Interviewee:</w:t>
      </w:r>
      <w:r w:rsidRPr="00BB0907">
        <w:rPr>
          <w:rFonts w:ascii="Times New Roman" w:eastAsia="Google Sans" w:hAnsi="Times New Roman" w:cs="Times New Roman"/>
          <w:color w:val="000000" w:themeColor="text1"/>
          <w:sz w:val="28"/>
          <w:szCs w:val="28"/>
        </w:rPr>
        <w:t xml:space="preserve"> Housemate B wants to deduct $10 from their grocery debt in exchange for doing bin duty for two weeks, and we </w:t>
      </w:r>
      <w:proofErr w:type="gramStart"/>
      <w:r w:rsidRPr="00BB0907">
        <w:rPr>
          <w:rFonts w:ascii="Times New Roman" w:eastAsia="Google Sans" w:hAnsi="Times New Roman" w:cs="Times New Roman"/>
          <w:color w:val="000000" w:themeColor="text1"/>
          <w:sz w:val="28"/>
          <w:szCs w:val="28"/>
        </w:rPr>
        <w:t>have to</w:t>
      </w:r>
      <w:proofErr w:type="gramEnd"/>
      <w:r w:rsidRPr="00BB0907">
        <w:rPr>
          <w:rFonts w:ascii="Times New Roman" w:eastAsia="Google Sans" w:hAnsi="Times New Roman" w:cs="Times New Roman"/>
          <w:color w:val="000000" w:themeColor="text1"/>
          <w:sz w:val="28"/>
          <w:szCs w:val="28"/>
        </w:rPr>
        <w:t xml:space="preserve"> vote to accept or decline the trade.</w:t>
      </w:r>
    </w:p>
    <w:p w14:paraId="0AC81461" w14:textId="77777777" w:rsidR="00BB0907" w:rsidRP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r w:rsidRPr="00BB0907">
        <w:rPr>
          <w:rFonts w:ascii="Times New Roman" w:eastAsia="Google Sans" w:hAnsi="Times New Roman" w:cs="Times New Roman"/>
          <w:b/>
          <w:bCs/>
          <w:color w:val="000000" w:themeColor="text1"/>
          <w:sz w:val="28"/>
          <w:szCs w:val="28"/>
        </w:rPr>
        <w:t>Interviewer:</w:t>
      </w:r>
      <w:r w:rsidRPr="00BB0907">
        <w:rPr>
          <w:rFonts w:ascii="Times New Roman" w:eastAsia="Google Sans" w:hAnsi="Times New Roman" w:cs="Times New Roman"/>
          <w:color w:val="000000" w:themeColor="text1"/>
          <w:sz w:val="28"/>
          <w:szCs w:val="28"/>
        </w:rPr>
        <w:t xml:space="preserve"> How would the dynamics in your house respond to this?</w:t>
      </w:r>
    </w:p>
    <w:p w14:paraId="38C2935F" w14:textId="77777777" w:rsid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r w:rsidRPr="00BB0907">
        <w:rPr>
          <w:rFonts w:ascii="Times New Roman" w:eastAsia="Google Sans" w:hAnsi="Times New Roman" w:cs="Times New Roman"/>
          <w:b/>
          <w:bCs/>
          <w:color w:val="000000" w:themeColor="text1"/>
          <w:sz w:val="28"/>
          <w:szCs w:val="28"/>
        </w:rPr>
        <w:lastRenderedPageBreak/>
        <w:t>Interviewee:</w:t>
      </w:r>
      <w:r w:rsidRPr="00BB0907">
        <w:rPr>
          <w:rFonts w:ascii="Times New Roman" w:eastAsia="Google Sans" w:hAnsi="Times New Roman" w:cs="Times New Roman"/>
          <w:color w:val="000000" w:themeColor="text1"/>
          <w:sz w:val="28"/>
          <w:szCs w:val="28"/>
        </w:rPr>
        <w:t xml:space="preserve"> In theory, it’s empathetic towards students having a tight week. But in practice, monetizing chores is a social minefield. First, chores already have established expectations in a flat; taking out bins is basic civic hygiene, not an extra commodity you sell to your roommates. Second, what happens if Housemate B gets sick, has a thesis deadline, and fails to do the recycling? Now someone else </w:t>
      </w:r>
      <w:proofErr w:type="gramStart"/>
      <w:r w:rsidRPr="00BB0907">
        <w:rPr>
          <w:rFonts w:ascii="Times New Roman" w:eastAsia="Google Sans" w:hAnsi="Times New Roman" w:cs="Times New Roman"/>
          <w:color w:val="000000" w:themeColor="text1"/>
          <w:sz w:val="28"/>
          <w:szCs w:val="28"/>
        </w:rPr>
        <w:t>has to</w:t>
      </w:r>
      <w:proofErr w:type="gramEnd"/>
      <w:r w:rsidRPr="00BB0907">
        <w:rPr>
          <w:rFonts w:ascii="Times New Roman" w:eastAsia="Google Sans" w:hAnsi="Times New Roman" w:cs="Times New Roman"/>
          <w:color w:val="000000" w:themeColor="text1"/>
          <w:sz w:val="28"/>
          <w:szCs w:val="28"/>
        </w:rPr>
        <w:t xml:space="preserve"> do their chore </w:t>
      </w:r>
      <w:r w:rsidRPr="00BB0907">
        <w:rPr>
          <w:rFonts w:ascii="Times New Roman" w:eastAsia="Google Sans" w:hAnsi="Times New Roman" w:cs="Times New Roman"/>
          <w:i/>
          <w:iCs/>
          <w:color w:val="000000" w:themeColor="text1"/>
          <w:sz w:val="28"/>
          <w:szCs w:val="28"/>
        </w:rPr>
        <w:t>and</w:t>
      </w:r>
      <w:r w:rsidRPr="00BB0907">
        <w:rPr>
          <w:rFonts w:ascii="Times New Roman" w:eastAsia="Google Sans" w:hAnsi="Times New Roman" w:cs="Times New Roman"/>
          <w:color w:val="000000" w:themeColor="text1"/>
          <w:sz w:val="28"/>
          <w:szCs w:val="28"/>
        </w:rPr>
        <w:t xml:space="preserve"> cover their $10. It creates secondary resentment. It might work for extraordinary chores—like deep-cleaning the communal oven or degreasing the range hood—but not for standard weekly chores.</w:t>
      </w:r>
    </w:p>
    <w:p w14:paraId="667A5753" w14:textId="77777777" w:rsidR="00BB0907" w:rsidRP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p>
    <w:p w14:paraId="1B9C7DF4" w14:textId="77777777" w:rsidR="00BB0907" w:rsidRPr="00BB0907" w:rsidRDefault="00BB0907" w:rsidP="00BB0907">
      <w:pPr>
        <w:pStyle w:val="Heading5"/>
        <w:spacing w:before="0" w:after="0" w:line="275" w:lineRule="auto"/>
        <w:rPr>
          <w:rFonts w:ascii="Times New Roman" w:eastAsia="Google Sans" w:hAnsi="Times New Roman" w:cs="Times New Roman"/>
          <w:b/>
          <w:bCs/>
          <w:color w:val="000000" w:themeColor="text1"/>
          <w:sz w:val="28"/>
          <w:szCs w:val="28"/>
        </w:rPr>
      </w:pPr>
      <w:r w:rsidRPr="00BB0907">
        <w:rPr>
          <w:rFonts w:ascii="Times New Roman" w:eastAsia="Google Sans" w:hAnsi="Times New Roman" w:cs="Times New Roman"/>
          <w:b/>
          <w:bCs/>
          <w:color w:val="000000" w:themeColor="text1"/>
          <w:sz w:val="28"/>
          <w:szCs w:val="28"/>
        </w:rPr>
        <w:t>Feature 4: The "Orphan Item" Penalty Game</w:t>
      </w:r>
    </w:p>
    <w:p w14:paraId="5D98B655" w14:textId="77777777" w:rsidR="00BB0907" w:rsidRP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r w:rsidRPr="00BB0907">
        <w:rPr>
          <w:rFonts w:ascii="Times New Roman" w:eastAsia="Google Sans" w:hAnsi="Times New Roman" w:cs="Times New Roman"/>
          <w:color w:val="000000" w:themeColor="text1"/>
          <w:sz w:val="28"/>
          <w:szCs w:val="28"/>
        </w:rPr>
        <w:t>(Interviewer presents Unclaimed Item: $14.00 Dishwasher Pods with the spinner wheel.)</w:t>
      </w:r>
    </w:p>
    <w:p w14:paraId="4697B9AA" w14:textId="77777777" w:rsidR="00BB0907" w:rsidRP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r w:rsidRPr="00BB0907">
        <w:rPr>
          <w:rFonts w:ascii="Times New Roman" w:eastAsia="Google Sans" w:hAnsi="Times New Roman" w:cs="Times New Roman"/>
          <w:b/>
          <w:bCs/>
          <w:color w:val="000000" w:themeColor="text1"/>
          <w:sz w:val="28"/>
          <w:szCs w:val="28"/>
        </w:rPr>
        <w:t>Interviewer:</w:t>
      </w:r>
      <w:r w:rsidRPr="00BB0907">
        <w:rPr>
          <w:rFonts w:ascii="Times New Roman" w:eastAsia="Google Sans" w:hAnsi="Times New Roman" w:cs="Times New Roman"/>
          <w:color w:val="000000" w:themeColor="text1"/>
          <w:sz w:val="28"/>
          <w:szCs w:val="28"/>
        </w:rPr>
        <w:t xml:space="preserve"> What do you think this screen represents?</w:t>
      </w:r>
    </w:p>
    <w:p w14:paraId="45BA7FFB" w14:textId="77777777" w:rsidR="00BB0907" w:rsidRP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r w:rsidRPr="00BB0907">
        <w:rPr>
          <w:rFonts w:ascii="Times New Roman" w:eastAsia="Google Sans" w:hAnsi="Times New Roman" w:cs="Times New Roman"/>
          <w:b/>
          <w:bCs/>
          <w:color w:val="000000" w:themeColor="text1"/>
          <w:sz w:val="28"/>
          <w:szCs w:val="28"/>
        </w:rPr>
        <w:t>Interviewee:</w:t>
      </w:r>
      <w:r w:rsidRPr="00BB0907">
        <w:rPr>
          <w:rFonts w:ascii="Times New Roman" w:eastAsia="Google Sans" w:hAnsi="Times New Roman" w:cs="Times New Roman"/>
          <w:color w:val="000000" w:themeColor="text1"/>
          <w:sz w:val="28"/>
          <w:szCs w:val="28"/>
        </w:rPr>
        <w:t xml:space="preserve"> An item—here, $14 dishwasher pods—was left unclaimed by everyone. The app </w:t>
      </w:r>
      <w:proofErr w:type="gramStart"/>
      <w:r w:rsidRPr="00BB0907">
        <w:rPr>
          <w:rFonts w:ascii="Times New Roman" w:eastAsia="Google Sans" w:hAnsi="Times New Roman" w:cs="Times New Roman"/>
          <w:color w:val="000000" w:themeColor="text1"/>
          <w:sz w:val="28"/>
          <w:szCs w:val="28"/>
        </w:rPr>
        <w:t>says</w:t>
      </w:r>
      <w:proofErr w:type="gramEnd"/>
      <w:r w:rsidRPr="00BB0907">
        <w:rPr>
          <w:rFonts w:ascii="Times New Roman" w:eastAsia="Google Sans" w:hAnsi="Times New Roman" w:cs="Times New Roman"/>
          <w:color w:val="000000" w:themeColor="text1"/>
          <w:sz w:val="28"/>
          <w:szCs w:val="28"/>
        </w:rPr>
        <w:t xml:space="preserve"> "Nobody claimed this—time to settle it!" and puts everyone's name on a spinner to force one person to absorb the bill or take dishwasher duty.</w:t>
      </w:r>
    </w:p>
    <w:p w14:paraId="1ECC9621" w14:textId="77777777" w:rsidR="00BB0907" w:rsidRP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r w:rsidRPr="00BB0907">
        <w:rPr>
          <w:rFonts w:ascii="Times New Roman" w:eastAsia="Google Sans" w:hAnsi="Times New Roman" w:cs="Times New Roman"/>
          <w:b/>
          <w:bCs/>
          <w:color w:val="000000" w:themeColor="text1"/>
          <w:sz w:val="28"/>
          <w:szCs w:val="28"/>
        </w:rPr>
        <w:t>Interviewer:</w:t>
      </w:r>
      <w:r w:rsidRPr="00BB0907">
        <w:rPr>
          <w:rFonts w:ascii="Times New Roman" w:eastAsia="Google Sans" w:hAnsi="Times New Roman" w:cs="Times New Roman"/>
          <w:color w:val="000000" w:themeColor="text1"/>
          <w:sz w:val="28"/>
          <w:szCs w:val="28"/>
        </w:rPr>
        <w:t xml:space="preserve"> What is your assessment of using a randomized wheel to settle unclaimed items?</w:t>
      </w:r>
    </w:p>
    <w:p w14:paraId="29A83094" w14:textId="77777777" w:rsidR="00BB0907" w:rsidRPr="00BB0907" w:rsidRDefault="00BB0907" w:rsidP="00BB0907">
      <w:pPr>
        <w:pBdr>
          <w:top w:val="nil"/>
          <w:left w:val="nil"/>
          <w:bottom w:val="nil"/>
          <w:right w:val="nil"/>
          <w:between w:val="nil"/>
        </w:pBdr>
        <w:spacing w:line="275" w:lineRule="auto"/>
        <w:rPr>
          <w:rFonts w:ascii="Times New Roman" w:eastAsia="Google Sans" w:hAnsi="Times New Roman" w:cs="Times New Roman"/>
          <w:color w:val="000000" w:themeColor="text1"/>
          <w:sz w:val="28"/>
          <w:szCs w:val="28"/>
        </w:rPr>
      </w:pPr>
      <w:r w:rsidRPr="00BB0907">
        <w:rPr>
          <w:rFonts w:ascii="Times New Roman" w:eastAsia="Google Sans" w:hAnsi="Times New Roman" w:cs="Times New Roman"/>
          <w:b/>
          <w:bCs/>
          <w:color w:val="000000" w:themeColor="text1"/>
          <w:sz w:val="28"/>
          <w:szCs w:val="28"/>
        </w:rPr>
        <w:t>Interviewee:</w:t>
      </w:r>
      <w:r w:rsidRPr="00BB0907">
        <w:rPr>
          <w:rFonts w:ascii="Times New Roman" w:eastAsia="Google Sans" w:hAnsi="Times New Roman" w:cs="Times New Roman"/>
          <w:color w:val="000000" w:themeColor="text1"/>
          <w:sz w:val="28"/>
          <w:szCs w:val="28"/>
        </w:rPr>
        <w:t xml:space="preserve"> This is where the gamification completely breaks down. Dishwasher pods, hand soap, and surface spray are public goods. The correct default for an unclaimed household consumable should be an automatic four-way split, not a penalty game! If I’m a broke student, and I just happen to lose a random digital wheel spin, having to pay $14 for something the whole house uses will make me feel genuinely resentful, not amused. Gamification is great for </w:t>
      </w:r>
      <w:proofErr w:type="spellStart"/>
      <w:r w:rsidRPr="00BB0907">
        <w:rPr>
          <w:rFonts w:ascii="Times New Roman" w:eastAsia="Google Sans" w:hAnsi="Times New Roman" w:cs="Times New Roman"/>
          <w:color w:val="000000" w:themeColor="text1"/>
          <w:sz w:val="28"/>
          <w:szCs w:val="28"/>
        </w:rPr>
        <w:t>lighthearted</w:t>
      </w:r>
      <w:proofErr w:type="spellEnd"/>
      <w:r w:rsidRPr="00BB0907">
        <w:rPr>
          <w:rFonts w:ascii="Times New Roman" w:eastAsia="Google Sans" w:hAnsi="Times New Roman" w:cs="Times New Roman"/>
          <w:color w:val="000000" w:themeColor="text1"/>
          <w:sz w:val="28"/>
          <w:szCs w:val="28"/>
        </w:rPr>
        <w:t xml:space="preserve"> things like pizza slices, but using randomness for basic living expenses causes real financial frustration.</w:t>
      </w:r>
    </w:p>
    <w:p w14:paraId="345C6745" w14:textId="77777777" w:rsidR="00BB0907" w:rsidRPr="00BB0907" w:rsidRDefault="00BB0907" w:rsidP="00BB0907">
      <w:pPr>
        <w:pBdr>
          <w:top w:val="nil"/>
          <w:left w:val="nil"/>
          <w:bottom w:val="nil"/>
          <w:right w:val="nil"/>
          <w:between w:val="nil"/>
        </w:pBdr>
        <w:spacing w:line="276" w:lineRule="auto"/>
        <w:rPr>
          <w:rFonts w:ascii="Times New Roman" w:eastAsia="Google Sans" w:hAnsi="Times New Roman" w:cs="Times New Roman"/>
          <w:color w:val="000000" w:themeColor="text1"/>
          <w:sz w:val="28"/>
          <w:szCs w:val="28"/>
        </w:rPr>
      </w:pPr>
    </w:p>
    <w:p w14:paraId="1A366D7B" w14:textId="77777777" w:rsidR="006B7FB5" w:rsidRPr="00BB0907" w:rsidRDefault="006B7FB5">
      <w:pPr>
        <w:rPr>
          <w:color w:val="000000" w:themeColor="text1"/>
        </w:rPr>
      </w:pPr>
    </w:p>
    <w:sectPr w:rsidR="006B7FB5" w:rsidRPr="00BB0907" w:rsidSect="00BB090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C3653" w14:textId="77777777" w:rsidR="00C06DC7" w:rsidRDefault="00C06DC7" w:rsidP="00BB0907">
      <w:r>
        <w:separator/>
      </w:r>
    </w:p>
  </w:endnote>
  <w:endnote w:type="continuationSeparator" w:id="0">
    <w:p w14:paraId="5D4A634D" w14:textId="77777777" w:rsidR="00C06DC7" w:rsidRDefault="00C06DC7" w:rsidP="00BB0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DBE86" w14:textId="77777777" w:rsidR="00C06DC7" w:rsidRDefault="00C06DC7" w:rsidP="00BB0907">
      <w:r>
        <w:separator/>
      </w:r>
    </w:p>
  </w:footnote>
  <w:footnote w:type="continuationSeparator" w:id="0">
    <w:p w14:paraId="3EB1B0AA" w14:textId="77777777" w:rsidR="00C06DC7" w:rsidRDefault="00C06DC7" w:rsidP="00BB09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4E84"/>
    <w:multiLevelType w:val="multilevel"/>
    <w:tmpl w:val="BE9012C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01413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CF5"/>
    <w:rsid w:val="00014F2E"/>
    <w:rsid w:val="000229BD"/>
    <w:rsid w:val="00063E8F"/>
    <w:rsid w:val="000853E5"/>
    <w:rsid w:val="00122CF5"/>
    <w:rsid w:val="002C06EB"/>
    <w:rsid w:val="006B7FB5"/>
    <w:rsid w:val="00833001"/>
    <w:rsid w:val="00A76FD1"/>
    <w:rsid w:val="00AA34DB"/>
    <w:rsid w:val="00BB0907"/>
    <w:rsid w:val="00BB7A28"/>
    <w:rsid w:val="00C06DC7"/>
    <w:rsid w:val="00EB7D32"/>
    <w:rsid w:val="00EC69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02211F"/>
  <w15:chartTrackingRefBased/>
  <w15:docId w15:val="{C1B8C238-DF04-4E82-BF31-FF5F8DD91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907"/>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122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2C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C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22C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C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C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C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C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C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C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2C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C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22C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CF5"/>
    <w:rPr>
      <w:rFonts w:eastAsiaTheme="majorEastAsia" w:cstheme="majorBidi"/>
      <w:color w:val="272727" w:themeColor="text1" w:themeTint="D8"/>
    </w:rPr>
  </w:style>
  <w:style w:type="paragraph" w:styleId="Title">
    <w:name w:val="Title"/>
    <w:basedOn w:val="Normal"/>
    <w:next w:val="Normal"/>
    <w:link w:val="TitleChar"/>
    <w:uiPriority w:val="10"/>
    <w:qFormat/>
    <w:rsid w:val="00122C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CF5"/>
    <w:pPr>
      <w:spacing w:before="160"/>
      <w:jc w:val="center"/>
    </w:pPr>
    <w:rPr>
      <w:i/>
      <w:iCs/>
      <w:color w:val="404040" w:themeColor="text1" w:themeTint="BF"/>
    </w:rPr>
  </w:style>
  <w:style w:type="character" w:customStyle="1" w:styleId="QuoteChar">
    <w:name w:val="Quote Char"/>
    <w:basedOn w:val="DefaultParagraphFont"/>
    <w:link w:val="Quote"/>
    <w:uiPriority w:val="29"/>
    <w:rsid w:val="00122CF5"/>
    <w:rPr>
      <w:i/>
      <w:iCs/>
      <w:color w:val="404040" w:themeColor="text1" w:themeTint="BF"/>
    </w:rPr>
  </w:style>
  <w:style w:type="paragraph" w:styleId="ListParagraph">
    <w:name w:val="List Paragraph"/>
    <w:basedOn w:val="Normal"/>
    <w:uiPriority w:val="34"/>
    <w:qFormat/>
    <w:rsid w:val="00122CF5"/>
    <w:pPr>
      <w:ind w:left="720"/>
      <w:contextualSpacing/>
    </w:pPr>
  </w:style>
  <w:style w:type="character" w:styleId="IntenseEmphasis">
    <w:name w:val="Intense Emphasis"/>
    <w:basedOn w:val="DefaultParagraphFont"/>
    <w:uiPriority w:val="21"/>
    <w:qFormat/>
    <w:rsid w:val="00122CF5"/>
    <w:rPr>
      <w:i/>
      <w:iCs/>
      <w:color w:val="0F4761" w:themeColor="accent1" w:themeShade="BF"/>
    </w:rPr>
  </w:style>
  <w:style w:type="paragraph" w:styleId="IntenseQuote">
    <w:name w:val="Intense Quote"/>
    <w:basedOn w:val="Normal"/>
    <w:next w:val="Normal"/>
    <w:link w:val="IntenseQuoteChar"/>
    <w:uiPriority w:val="30"/>
    <w:qFormat/>
    <w:rsid w:val="00122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CF5"/>
    <w:rPr>
      <w:i/>
      <w:iCs/>
      <w:color w:val="0F4761" w:themeColor="accent1" w:themeShade="BF"/>
    </w:rPr>
  </w:style>
  <w:style w:type="character" w:styleId="IntenseReference">
    <w:name w:val="Intense Reference"/>
    <w:basedOn w:val="DefaultParagraphFont"/>
    <w:uiPriority w:val="32"/>
    <w:qFormat/>
    <w:rsid w:val="00122CF5"/>
    <w:rPr>
      <w:b/>
      <w:bCs/>
      <w:smallCaps/>
      <w:color w:val="0F4761" w:themeColor="accent1" w:themeShade="BF"/>
      <w:spacing w:val="5"/>
    </w:rPr>
  </w:style>
  <w:style w:type="paragraph" w:styleId="Header">
    <w:name w:val="header"/>
    <w:basedOn w:val="Normal"/>
    <w:link w:val="HeaderChar"/>
    <w:uiPriority w:val="99"/>
    <w:unhideWhenUsed/>
    <w:rsid w:val="00BB0907"/>
    <w:pPr>
      <w:tabs>
        <w:tab w:val="center" w:pos="4153"/>
        <w:tab w:val="right" w:pos="8306"/>
      </w:tabs>
    </w:pPr>
  </w:style>
  <w:style w:type="character" w:customStyle="1" w:styleId="HeaderChar">
    <w:name w:val="Header Char"/>
    <w:basedOn w:val="DefaultParagraphFont"/>
    <w:link w:val="Header"/>
    <w:uiPriority w:val="99"/>
    <w:rsid w:val="00BB0907"/>
  </w:style>
  <w:style w:type="paragraph" w:styleId="Footer">
    <w:name w:val="footer"/>
    <w:basedOn w:val="Normal"/>
    <w:link w:val="FooterChar"/>
    <w:uiPriority w:val="99"/>
    <w:unhideWhenUsed/>
    <w:rsid w:val="00BB0907"/>
    <w:pPr>
      <w:tabs>
        <w:tab w:val="center" w:pos="4153"/>
        <w:tab w:val="right" w:pos="8306"/>
      </w:tabs>
    </w:pPr>
  </w:style>
  <w:style w:type="character" w:customStyle="1" w:styleId="FooterChar">
    <w:name w:val="Footer Char"/>
    <w:basedOn w:val="DefaultParagraphFont"/>
    <w:link w:val="Footer"/>
    <w:uiPriority w:val="99"/>
    <w:rsid w:val="00BB09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980</Words>
  <Characters>5003</Characters>
  <Application>Microsoft Office Word</Application>
  <DocSecurity>0</DocSecurity>
  <Lines>100</Lines>
  <Paragraphs>37</Paragraphs>
  <ScaleCrop>false</ScaleCrop>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Malone Wang</dc:creator>
  <cp:keywords/>
  <dc:description/>
  <cp:lastModifiedBy>Malone Wang</cp:lastModifiedBy>
  <cp:revision>2</cp:revision>
  <dcterms:created xsi:type="dcterms:W3CDTF">2026-09-21T11:35:00Z</dcterms:created>
  <dcterms:modified xsi:type="dcterms:W3CDTF">2026-09-21T11:36:00Z</dcterms:modified>
</cp:coreProperties>
</file>