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45823" w:rsidRPr="0044410A" w:rsidRDefault="00000000">
      <w:pPr>
        <w:pStyle w:val="Heading3"/>
        <w:spacing w:before="0" w:after="0" w:line="275" w:lineRule="auto"/>
      </w:pPr>
      <w:r w:rsidRPr="0044410A">
        <w:t>Story 1: The "Twenty-Dollar Silence" and Wardrobe Groceries</w:t>
      </w:r>
    </w:p>
    <w:p w14:paraId="00000002" w14:textId="286D6543" w:rsidR="00145823" w:rsidRPr="0044410A" w:rsidRDefault="00000000">
      <w:pPr>
        <w:pBdr>
          <w:top w:val="nil"/>
          <w:left w:val="nil"/>
          <w:bottom w:val="nil"/>
          <w:right w:val="nil"/>
          <w:between w:val="nil"/>
        </w:pBdr>
        <w:spacing w:line="275" w:lineRule="auto"/>
      </w:pPr>
      <w:r w:rsidRPr="0044410A">
        <w:rPr>
          <w:b/>
          <w:bCs/>
        </w:rPr>
        <w:t>What Was Identified as Story-Able and Why It Was Worth Telling</w:t>
      </w:r>
      <w:r w:rsidRPr="0044410A">
        <w:t xml:space="preserve"> </w:t>
      </w:r>
      <w:proofErr w:type="gramStart"/>
      <w:r w:rsidRPr="0044410A">
        <w:t>In</w:t>
      </w:r>
      <w:proofErr w:type="gramEnd"/>
      <w:r w:rsidRPr="0044410A">
        <w:t xml:space="preserve"> Interview 1, Leo recounted paying for Marcus’s steak and ginger beer on a routine Coles run to avoid looking "stingy" or "antisocial" over $25. In Interview 2, </w:t>
      </w:r>
      <w:r w:rsidR="0044410A">
        <w:t>Iris</w:t>
      </w:r>
      <w:r w:rsidRPr="0044410A">
        <w:t xml:space="preserve"> described carrying heavy grocery boxes in the Sunnybank heat and agreeing to an even four-way split on specialty snacks she would never eat, solely because itemizing twenty lines felt pedantic. Both participants chose these stories because the incident did not end at checkout; the financial loss manifested as domestic retreat. Leo holed up in his bedroom to nurse quiet resentment, while </w:t>
      </w:r>
      <w:r w:rsidR="0044410A">
        <w:t>Iris</w:t>
      </w:r>
      <w:r w:rsidRPr="0044410A">
        <w:t xml:space="preserve"> began hoarding her personal food inside her bedroom wardrobe to protect her budget.</w:t>
      </w:r>
    </w:p>
    <w:p w14:paraId="00000003" w14:textId="77777777" w:rsidR="00145823" w:rsidRPr="0044410A" w:rsidRDefault="00000000">
      <w:pPr>
        <w:pBdr>
          <w:top w:val="nil"/>
          <w:left w:val="nil"/>
          <w:bottom w:val="nil"/>
          <w:right w:val="nil"/>
          <w:between w:val="nil"/>
        </w:pBdr>
        <w:spacing w:line="275" w:lineRule="auto"/>
        <w:rPr>
          <w:b/>
          <w:bCs/>
        </w:rPr>
      </w:pPr>
      <w:r w:rsidRPr="0044410A">
        <w:rPr>
          <w:b/>
          <w:bCs/>
        </w:rPr>
        <w:t>Values Implied and How the Stories Were Told</w:t>
      </w:r>
    </w:p>
    <w:p w14:paraId="00000004" w14:textId="77777777" w:rsidR="00145823" w:rsidRPr="0044410A" w:rsidRDefault="00000000">
      <w:pPr>
        <w:numPr>
          <w:ilvl w:val="0"/>
          <w:numId w:val="1"/>
        </w:numPr>
        <w:pBdr>
          <w:top w:val="nil"/>
          <w:left w:val="nil"/>
          <w:bottom w:val="nil"/>
          <w:right w:val="nil"/>
          <w:between w:val="nil"/>
        </w:pBdr>
        <w:spacing w:line="275" w:lineRule="auto"/>
      </w:pPr>
      <w:r w:rsidRPr="0044410A">
        <w:rPr>
          <w:b/>
          <w:bCs/>
        </w:rPr>
        <w:t>Social Harmony over Financial Self-Advocacy:</w:t>
      </w:r>
      <w:r w:rsidRPr="0044410A">
        <w:t xml:space="preserve"> Both students framed their silence not as carelessness, but as a calculated social </w:t>
      </w:r>
      <w:proofErr w:type="spellStart"/>
      <w:r w:rsidRPr="0044410A">
        <w:t>defense</w:t>
      </w:r>
      <w:proofErr w:type="spellEnd"/>
      <w:r w:rsidRPr="0044410A">
        <w:t>. For international students, the fear of being perceived as difficult or ungenerous far outweighs a $20 loss.</w:t>
      </w:r>
    </w:p>
    <w:p w14:paraId="00000005" w14:textId="77777777" w:rsidR="00145823" w:rsidRPr="0044410A" w:rsidRDefault="00000000">
      <w:pPr>
        <w:numPr>
          <w:ilvl w:val="0"/>
          <w:numId w:val="1"/>
        </w:numPr>
        <w:pBdr>
          <w:top w:val="nil"/>
          <w:left w:val="nil"/>
          <w:bottom w:val="nil"/>
          <w:right w:val="nil"/>
          <w:between w:val="nil"/>
        </w:pBdr>
        <w:spacing w:line="275" w:lineRule="auto"/>
      </w:pPr>
      <w:r w:rsidRPr="0044410A">
        <w:rPr>
          <w:b/>
          <w:bCs/>
        </w:rPr>
        <w:t>Loss of Communal Feeling:</w:t>
      </w:r>
      <w:r w:rsidRPr="0044410A">
        <w:t xml:space="preserve"> The domestic environment ceases to feel shared when bills are unfair. Physical isolation (retreating to the bedroom, hiding groceries) becomes the surrogate for verbal confrontation.</w:t>
      </w:r>
    </w:p>
    <w:p w14:paraId="00000006" w14:textId="77777777" w:rsidR="00145823" w:rsidRPr="0044410A" w:rsidRDefault="00000000">
      <w:pPr>
        <w:pBdr>
          <w:top w:val="nil"/>
          <w:left w:val="nil"/>
          <w:bottom w:val="nil"/>
          <w:right w:val="nil"/>
          <w:between w:val="nil"/>
        </w:pBdr>
        <w:spacing w:line="275" w:lineRule="auto"/>
      </w:pPr>
      <w:r w:rsidRPr="0044410A">
        <w:rPr>
          <w:b/>
          <w:bCs/>
        </w:rPr>
        <w:t>Problematisation</w:t>
      </w:r>
      <w:r w:rsidRPr="0044410A">
        <w:t xml:space="preserve"> The default mechanism of flat, equal splitting places 100% of the cognitive, social, and emotional friction onto the person who consumed less. Questioning a split requires public confrontation and real-time audit math. Because housemates want to preserve friendship, silence becomes the path of least resistance in the moment, transforming financial friction into lingering passive-aggressive tension.</w:t>
      </w:r>
    </w:p>
    <w:p w14:paraId="00000007" w14:textId="77777777" w:rsidR="00145823" w:rsidRPr="0044410A" w:rsidRDefault="00000000">
      <w:pPr>
        <w:pBdr>
          <w:top w:val="nil"/>
          <w:left w:val="nil"/>
          <w:bottom w:val="nil"/>
          <w:right w:val="nil"/>
          <w:between w:val="nil"/>
        </w:pBdr>
        <w:spacing w:line="275" w:lineRule="auto"/>
      </w:pPr>
      <w:r w:rsidRPr="0044410A">
        <w:rPr>
          <w:b/>
          <w:bCs/>
        </w:rPr>
        <w:t>Direction for the Solution</w:t>
      </w:r>
      <w:r w:rsidRPr="0044410A">
        <w:t xml:space="preserve"> The platform must eliminate the friction of verbal auditing by shifting consumption adjustments from public negotiations to private, non-confrontational interactions.</w:t>
      </w:r>
    </w:p>
    <w:p w14:paraId="00000008" w14:textId="77777777" w:rsidR="00145823" w:rsidRPr="0044410A" w:rsidRDefault="00000000">
      <w:pPr>
        <w:numPr>
          <w:ilvl w:val="0"/>
          <w:numId w:val="2"/>
        </w:numPr>
        <w:pBdr>
          <w:top w:val="nil"/>
          <w:left w:val="nil"/>
          <w:bottom w:val="nil"/>
          <w:right w:val="nil"/>
          <w:between w:val="nil"/>
        </w:pBdr>
        <w:spacing w:line="275" w:lineRule="auto"/>
      </w:pPr>
      <w:r w:rsidRPr="0044410A">
        <w:t>Implement an automated receipt-scanning system that allows roommates to privately untick items or claim consumption weights before a total is published.</w:t>
      </w:r>
    </w:p>
    <w:p w14:paraId="00000009" w14:textId="77777777" w:rsidR="00145823" w:rsidRPr="0044410A" w:rsidRDefault="00000000">
      <w:pPr>
        <w:numPr>
          <w:ilvl w:val="0"/>
          <w:numId w:val="2"/>
        </w:numPr>
        <w:pBdr>
          <w:top w:val="nil"/>
          <w:left w:val="nil"/>
          <w:bottom w:val="nil"/>
          <w:right w:val="nil"/>
          <w:between w:val="nil"/>
        </w:pBdr>
        <w:spacing w:line="275" w:lineRule="auto"/>
      </w:pPr>
      <w:r w:rsidRPr="0044410A">
        <w:t xml:space="preserve">Provide an anonymous "proportionality slider" or blind veto that recalculates the split without broadcasting who adjusted what, ensuring individuals can protect their budgets without being </w:t>
      </w:r>
      <w:proofErr w:type="spellStart"/>
      <w:r w:rsidRPr="0044410A">
        <w:t>labeled</w:t>
      </w:r>
      <w:proofErr w:type="spellEnd"/>
      <w:r w:rsidRPr="0044410A">
        <w:t xml:space="preserve"> petty.</w:t>
      </w:r>
    </w:p>
    <w:p w14:paraId="0000000A" w14:textId="77777777" w:rsidR="00145823" w:rsidRPr="0044410A" w:rsidRDefault="00000000">
      <w:pPr>
        <w:pStyle w:val="Heading3"/>
        <w:spacing w:before="0" w:after="0" w:line="275" w:lineRule="auto"/>
      </w:pPr>
      <w:r w:rsidRPr="0044410A">
        <w:t>Story 2: The 11 PM "Invoice" and Kitchen Limbo</w:t>
      </w:r>
    </w:p>
    <w:p w14:paraId="0000000B" w14:textId="479AC71D" w:rsidR="00145823" w:rsidRPr="0044410A" w:rsidRDefault="00000000">
      <w:pPr>
        <w:pBdr>
          <w:top w:val="nil"/>
          <w:left w:val="nil"/>
          <w:bottom w:val="nil"/>
          <w:right w:val="nil"/>
          <w:between w:val="nil"/>
        </w:pBdr>
        <w:spacing w:line="275" w:lineRule="auto"/>
      </w:pPr>
      <w:r w:rsidRPr="0044410A">
        <w:rPr>
          <w:b/>
          <w:bCs/>
        </w:rPr>
        <w:t>What Was Identified as Story-Able and Why It Was Worth Telling</w:t>
      </w:r>
      <w:r w:rsidRPr="0044410A">
        <w:t xml:space="preserve"> Leo highlighted the jarring contrast between laughing on the sofa with flatmates and receiving a cold, transaction-only </w:t>
      </w:r>
      <w:proofErr w:type="spellStart"/>
      <w:r w:rsidRPr="0044410A">
        <w:t>Splitwise</w:t>
      </w:r>
      <w:proofErr w:type="spellEnd"/>
      <w:r w:rsidRPr="0044410A">
        <w:t xml:space="preserve"> ping at 11 PM while lying in bed. </w:t>
      </w:r>
      <w:r w:rsidR="0044410A">
        <w:t>Iris</w:t>
      </w:r>
      <w:r w:rsidRPr="0044410A">
        <w:t xml:space="preserve"> described the four-day silence that follows an overdue settlement message, where housemates make awkward morning eye contact over the toaster, </w:t>
      </w:r>
      <w:proofErr w:type="spellStart"/>
      <w:r w:rsidRPr="0044410A">
        <w:t>paralyzed</w:t>
      </w:r>
      <w:proofErr w:type="spellEnd"/>
      <w:r w:rsidRPr="0044410A">
        <w:t xml:space="preserve"> by whether reminding the other person counts as nagging. These stories were worth telling because they highlight how digital settlement tools dehumanize domestic relationships.</w:t>
      </w:r>
    </w:p>
    <w:p w14:paraId="0000000C" w14:textId="77777777" w:rsidR="00145823" w:rsidRPr="0044410A" w:rsidRDefault="00000000">
      <w:pPr>
        <w:pBdr>
          <w:top w:val="nil"/>
          <w:left w:val="nil"/>
          <w:bottom w:val="nil"/>
          <w:right w:val="nil"/>
          <w:between w:val="nil"/>
        </w:pBdr>
        <w:spacing w:line="275" w:lineRule="auto"/>
        <w:rPr>
          <w:b/>
          <w:bCs/>
        </w:rPr>
      </w:pPr>
      <w:r w:rsidRPr="0044410A">
        <w:rPr>
          <w:b/>
          <w:bCs/>
        </w:rPr>
        <w:t>Values Implied and How the Stories Were Told</w:t>
      </w:r>
    </w:p>
    <w:p w14:paraId="0000000D" w14:textId="77777777" w:rsidR="00145823" w:rsidRPr="0044410A" w:rsidRDefault="00000000">
      <w:pPr>
        <w:numPr>
          <w:ilvl w:val="0"/>
          <w:numId w:val="3"/>
        </w:numPr>
        <w:pBdr>
          <w:top w:val="nil"/>
          <w:left w:val="nil"/>
          <w:bottom w:val="nil"/>
          <w:right w:val="nil"/>
          <w:between w:val="nil"/>
        </w:pBdr>
        <w:spacing w:line="275" w:lineRule="auto"/>
      </w:pPr>
      <w:r w:rsidRPr="0044410A">
        <w:rPr>
          <w:b/>
          <w:bCs/>
        </w:rPr>
        <w:t>Psychological Safety in Domestic Spaces:</w:t>
      </w:r>
      <w:r w:rsidRPr="0044410A">
        <w:t xml:space="preserve"> The home should be a sanctuary from transactional pressure. Sterile digital pings feel like third-party debt collection, creating immediate anxiety around when and how to pay.</w:t>
      </w:r>
    </w:p>
    <w:p w14:paraId="0000000E" w14:textId="77777777" w:rsidR="00145823" w:rsidRPr="0044410A" w:rsidRDefault="00000000">
      <w:pPr>
        <w:numPr>
          <w:ilvl w:val="0"/>
          <w:numId w:val="3"/>
        </w:numPr>
        <w:pBdr>
          <w:top w:val="nil"/>
          <w:left w:val="nil"/>
          <w:bottom w:val="nil"/>
          <w:right w:val="nil"/>
          <w:between w:val="nil"/>
        </w:pBdr>
        <w:spacing w:line="275" w:lineRule="auto"/>
      </w:pPr>
      <w:r w:rsidRPr="0044410A">
        <w:rPr>
          <w:b/>
          <w:bCs/>
        </w:rPr>
        <w:t>Preserving Relational Dignity:</w:t>
      </w:r>
      <w:r w:rsidRPr="0044410A">
        <w:t xml:space="preserve"> Neither creditor nor debtor wants to initiate a face-to-face confrontation over owed funds. The creditor fears appearing greedy; the debtor fears appearing broke.</w:t>
      </w:r>
    </w:p>
    <w:p w14:paraId="0000000F" w14:textId="77777777" w:rsidR="00145823" w:rsidRPr="0044410A" w:rsidRDefault="00000000">
      <w:pPr>
        <w:pBdr>
          <w:top w:val="nil"/>
          <w:left w:val="nil"/>
          <w:bottom w:val="nil"/>
          <w:right w:val="nil"/>
          <w:between w:val="nil"/>
        </w:pBdr>
        <w:spacing w:line="275" w:lineRule="auto"/>
      </w:pPr>
      <w:r w:rsidRPr="0044410A">
        <w:rPr>
          <w:b/>
          <w:bCs/>
        </w:rPr>
        <w:t>Problematisation</w:t>
      </w:r>
      <w:r w:rsidRPr="0044410A">
        <w:t xml:space="preserve"> Fintech apps operate entirely asynchronously and de-contextualize money </w:t>
      </w:r>
      <w:r w:rsidRPr="0044410A">
        <w:lastRenderedPageBreak/>
        <w:t>from social life. Sending raw notifications into a housemate's private space late at night creates anxiety and misinterpretation. When payment is delayed, the lack of an agreed-upon settlement protocol leaves housemates stranded in an uncomfortable social limbo.</w:t>
      </w:r>
    </w:p>
    <w:p w14:paraId="00000010" w14:textId="77777777" w:rsidR="00145823" w:rsidRPr="0044410A" w:rsidRDefault="00000000">
      <w:pPr>
        <w:pBdr>
          <w:top w:val="nil"/>
          <w:left w:val="nil"/>
          <w:bottom w:val="nil"/>
          <w:right w:val="nil"/>
          <w:between w:val="nil"/>
        </w:pBdr>
        <w:spacing w:line="275" w:lineRule="auto"/>
      </w:pPr>
      <w:r w:rsidRPr="0044410A">
        <w:rPr>
          <w:b/>
          <w:bCs/>
        </w:rPr>
        <w:t>Direction for the Solution</w:t>
      </w:r>
      <w:r w:rsidRPr="0044410A">
        <w:t xml:space="preserve"> The solution should move away from intrusive push notifications and support structured, predictable domestic settlement rituals.</w:t>
      </w:r>
    </w:p>
    <w:p w14:paraId="00000011" w14:textId="77777777" w:rsidR="00145823" w:rsidRPr="0044410A" w:rsidRDefault="00000000">
      <w:pPr>
        <w:numPr>
          <w:ilvl w:val="0"/>
          <w:numId w:val="4"/>
        </w:numPr>
        <w:pBdr>
          <w:top w:val="nil"/>
          <w:left w:val="nil"/>
          <w:bottom w:val="nil"/>
          <w:right w:val="nil"/>
          <w:between w:val="nil"/>
        </w:pBdr>
        <w:spacing w:line="275" w:lineRule="auto"/>
      </w:pPr>
      <w:r w:rsidRPr="0044410A">
        <w:t>Design a synchronous "Settlement Hour" or weekly shared wrap-up mode where the system prompts everyone to review and clear tabs together in a relaxed setting.</w:t>
      </w:r>
    </w:p>
    <w:p w14:paraId="00000012" w14:textId="77777777" w:rsidR="00145823" w:rsidRPr="0044410A" w:rsidRDefault="00000000">
      <w:pPr>
        <w:numPr>
          <w:ilvl w:val="0"/>
          <w:numId w:val="4"/>
        </w:numPr>
        <w:pBdr>
          <w:top w:val="nil"/>
          <w:left w:val="nil"/>
          <w:bottom w:val="nil"/>
          <w:right w:val="nil"/>
          <w:between w:val="nil"/>
        </w:pBdr>
        <w:spacing w:line="275" w:lineRule="auto"/>
      </w:pPr>
      <w:r w:rsidRPr="0044410A">
        <w:t>Replace abrupt debt requests with asynchronous status tags (e.g., "Settling on student allowance day: Friday"), removing the guesswork and eliminating the urge to nag.</w:t>
      </w:r>
    </w:p>
    <w:p w14:paraId="00000013" w14:textId="77777777" w:rsidR="00145823" w:rsidRPr="0044410A" w:rsidRDefault="00000000">
      <w:pPr>
        <w:pStyle w:val="Heading3"/>
        <w:spacing w:before="0" w:after="0" w:line="275" w:lineRule="auto"/>
      </w:pPr>
      <w:r w:rsidRPr="0044410A">
        <w:t>Story 3: The "Scope Creep" of the Unwritten Favor</w:t>
      </w:r>
    </w:p>
    <w:p w14:paraId="00000014" w14:textId="77777777" w:rsidR="00145823" w:rsidRPr="0044410A" w:rsidRDefault="00000000">
      <w:pPr>
        <w:pBdr>
          <w:top w:val="nil"/>
          <w:left w:val="nil"/>
          <w:bottom w:val="nil"/>
          <w:right w:val="nil"/>
          <w:between w:val="nil"/>
        </w:pBdr>
        <w:spacing w:line="275" w:lineRule="auto"/>
      </w:pPr>
      <w:r w:rsidRPr="0044410A">
        <w:rPr>
          <w:b/>
          <w:bCs/>
        </w:rPr>
        <w:t>What Was Identified as Story-Able and Why It Was Worth Telling</w:t>
      </w:r>
      <w:r w:rsidRPr="0044410A">
        <w:t xml:space="preserve"> </w:t>
      </w:r>
      <w:proofErr w:type="gramStart"/>
      <w:r w:rsidRPr="0044410A">
        <w:t>In</w:t>
      </w:r>
      <w:proofErr w:type="gramEnd"/>
      <w:r w:rsidRPr="0044410A">
        <w:t xml:space="preserve"> Interview 1, Sam scrubbed the kitchen range hood to offset a $60 debt, but no one knew whether his sweat equity carried over into future bills. In Interview 2, a housemate offered driving </w:t>
      </w:r>
      <w:proofErr w:type="spellStart"/>
      <w:r w:rsidRPr="0044410A">
        <w:t>favors</w:t>
      </w:r>
      <w:proofErr w:type="spellEnd"/>
      <w:r w:rsidRPr="0044410A">
        <w:t xml:space="preserve"> to cover a $75 utility bill, which quickly deteriorated into resentment when he was asked for a 6 AM airport pickup. Both participants selected these stories to demonstrate how an initial act of empathy and flexibility can backfire into mutual frustration.</w:t>
      </w:r>
    </w:p>
    <w:p w14:paraId="00000015" w14:textId="77777777" w:rsidR="00145823" w:rsidRPr="0044410A" w:rsidRDefault="00000000">
      <w:pPr>
        <w:pBdr>
          <w:top w:val="nil"/>
          <w:left w:val="nil"/>
          <w:bottom w:val="nil"/>
          <w:right w:val="nil"/>
          <w:between w:val="nil"/>
        </w:pBdr>
        <w:spacing w:line="275" w:lineRule="auto"/>
        <w:rPr>
          <w:b/>
          <w:bCs/>
        </w:rPr>
      </w:pPr>
      <w:r w:rsidRPr="0044410A">
        <w:rPr>
          <w:b/>
          <w:bCs/>
        </w:rPr>
        <w:t>Values Implied and How the Stories Were Told</w:t>
      </w:r>
    </w:p>
    <w:p w14:paraId="00000016" w14:textId="77777777" w:rsidR="00145823" w:rsidRPr="0044410A" w:rsidRDefault="00000000">
      <w:pPr>
        <w:numPr>
          <w:ilvl w:val="0"/>
          <w:numId w:val="5"/>
        </w:numPr>
        <w:pBdr>
          <w:top w:val="nil"/>
          <w:left w:val="nil"/>
          <w:bottom w:val="nil"/>
          <w:right w:val="nil"/>
          <w:between w:val="nil"/>
        </w:pBdr>
        <w:spacing w:line="275" w:lineRule="auto"/>
      </w:pPr>
      <w:r w:rsidRPr="0044410A">
        <w:rPr>
          <w:b/>
          <w:bCs/>
        </w:rPr>
        <w:t>Mutual Aid and Flexibility:</w:t>
      </w:r>
      <w:r w:rsidRPr="0044410A">
        <w:t xml:space="preserve"> Both households actively wanted to accommodate friends facing temporary cash-flow shortages (e.g., scholarship delays, unexpected car repairs).</w:t>
      </w:r>
    </w:p>
    <w:p w14:paraId="00000017" w14:textId="77777777" w:rsidR="00145823" w:rsidRPr="0044410A" w:rsidRDefault="00000000">
      <w:pPr>
        <w:numPr>
          <w:ilvl w:val="0"/>
          <w:numId w:val="5"/>
        </w:numPr>
        <w:pBdr>
          <w:top w:val="nil"/>
          <w:left w:val="nil"/>
          <w:bottom w:val="nil"/>
          <w:right w:val="nil"/>
          <w:between w:val="nil"/>
        </w:pBdr>
        <w:spacing w:line="275" w:lineRule="auto"/>
      </w:pPr>
      <w:r w:rsidRPr="0044410A">
        <w:rPr>
          <w:b/>
          <w:bCs/>
        </w:rPr>
        <w:t>Fairness and Reciprocal Clarity:</w:t>
      </w:r>
      <w:r w:rsidRPr="0044410A">
        <w:t xml:space="preserve"> While housemates value kindness, they also require clear boundaries. Without agreed bounds, the indebted person feels exploited as domestic </w:t>
      </w:r>
      <w:proofErr w:type="spellStart"/>
      <w:r w:rsidRPr="0044410A">
        <w:t>labor</w:t>
      </w:r>
      <w:proofErr w:type="spellEnd"/>
      <w:r w:rsidRPr="0044410A">
        <w:t>, while the creditors feel the debt was never truly balanced.</w:t>
      </w:r>
    </w:p>
    <w:p w14:paraId="00000018" w14:textId="77777777" w:rsidR="00145823" w:rsidRPr="0044410A" w:rsidRDefault="00000000">
      <w:pPr>
        <w:pBdr>
          <w:top w:val="nil"/>
          <w:left w:val="nil"/>
          <w:bottom w:val="nil"/>
          <w:right w:val="nil"/>
          <w:between w:val="nil"/>
        </w:pBdr>
        <w:spacing w:line="275" w:lineRule="auto"/>
      </w:pPr>
      <w:r w:rsidRPr="0044410A">
        <w:rPr>
          <w:b/>
          <w:bCs/>
        </w:rPr>
        <w:t>Problematisation</w:t>
      </w:r>
      <w:r w:rsidRPr="0044410A">
        <w:t xml:space="preserve"> Domestic non-monetary bartering operates in an informal economy with zero standard exchange rates or task definitions. Because the exchange value of physical </w:t>
      </w:r>
      <w:proofErr w:type="spellStart"/>
      <w:r w:rsidRPr="0044410A">
        <w:t>labor</w:t>
      </w:r>
      <w:proofErr w:type="spellEnd"/>
      <w:r w:rsidRPr="0044410A">
        <w:t xml:space="preserve"> is subjective and undocumented, </w:t>
      </w:r>
      <w:proofErr w:type="spellStart"/>
      <w:r w:rsidRPr="0044410A">
        <w:t>favors</w:t>
      </w:r>
      <w:proofErr w:type="spellEnd"/>
      <w:r w:rsidRPr="0044410A">
        <w:t xml:space="preserve"> suffer from "scope creep" and uncalibrated expectations, ultimately damaging the goodwill that initiated the trade.</w:t>
      </w:r>
    </w:p>
    <w:p w14:paraId="00000019" w14:textId="77777777" w:rsidR="00145823" w:rsidRPr="0044410A" w:rsidRDefault="00000000">
      <w:pPr>
        <w:pBdr>
          <w:top w:val="nil"/>
          <w:left w:val="nil"/>
          <w:bottom w:val="nil"/>
          <w:right w:val="nil"/>
          <w:between w:val="nil"/>
        </w:pBdr>
        <w:spacing w:line="275" w:lineRule="auto"/>
      </w:pPr>
      <w:r w:rsidRPr="0044410A">
        <w:rPr>
          <w:b/>
          <w:bCs/>
        </w:rPr>
        <w:t>Direction for the Solution</w:t>
      </w:r>
      <w:r w:rsidRPr="0044410A">
        <w:t xml:space="preserve"> The platform should formalize informal domestic economies into a transparent, bounded chore-credit or bounty system.</w:t>
      </w:r>
    </w:p>
    <w:p w14:paraId="0000001A" w14:textId="77777777" w:rsidR="00145823" w:rsidRPr="0044410A" w:rsidRDefault="00000000">
      <w:pPr>
        <w:numPr>
          <w:ilvl w:val="0"/>
          <w:numId w:val="6"/>
        </w:numPr>
        <w:pBdr>
          <w:top w:val="nil"/>
          <w:left w:val="nil"/>
          <w:bottom w:val="nil"/>
          <w:right w:val="nil"/>
          <w:between w:val="nil"/>
        </w:pBdr>
        <w:spacing w:line="275" w:lineRule="auto"/>
      </w:pPr>
      <w:r w:rsidRPr="0044410A">
        <w:t xml:space="preserve">Introduce an agreed "Chore Bounty" feature where communal maintenance tasks have a clear, pre-negotiated credit value (e.g., </w:t>
      </w:r>
      <w:proofErr w:type="gramStart"/>
      <w:r w:rsidRPr="0044410A">
        <w:t>deep-cleaning</w:t>
      </w:r>
      <w:proofErr w:type="gramEnd"/>
      <w:r w:rsidRPr="0044410A">
        <w:t xml:space="preserve"> the stove = $30 credit toward the shared utility fund).</w:t>
      </w:r>
    </w:p>
    <w:p w14:paraId="0000001B" w14:textId="77777777" w:rsidR="00145823" w:rsidRPr="0044410A" w:rsidRDefault="00000000">
      <w:pPr>
        <w:numPr>
          <w:ilvl w:val="0"/>
          <w:numId w:val="6"/>
        </w:numPr>
        <w:pBdr>
          <w:top w:val="nil"/>
          <w:left w:val="nil"/>
          <w:bottom w:val="nil"/>
          <w:right w:val="nil"/>
          <w:between w:val="nil"/>
        </w:pBdr>
        <w:spacing w:line="275" w:lineRule="auto"/>
      </w:pPr>
      <w:r w:rsidRPr="0044410A">
        <w:t xml:space="preserve">Enforce explicit task boundaries, expiration dates, and completion </w:t>
      </w:r>
      <w:proofErr w:type="gramStart"/>
      <w:r w:rsidRPr="0044410A">
        <w:t>sign-offs</w:t>
      </w:r>
      <w:proofErr w:type="gramEnd"/>
      <w:r w:rsidRPr="0044410A">
        <w:t xml:space="preserve"> so </w:t>
      </w:r>
      <w:proofErr w:type="spellStart"/>
      <w:r w:rsidRPr="0044410A">
        <w:t>favors</w:t>
      </w:r>
      <w:proofErr w:type="spellEnd"/>
      <w:r w:rsidRPr="0044410A">
        <w:t xml:space="preserve"> do not bleed into indefinite obligations.</w:t>
      </w:r>
    </w:p>
    <w:p w14:paraId="0000001C" w14:textId="77777777" w:rsidR="00145823" w:rsidRPr="0044410A" w:rsidRDefault="00000000">
      <w:pPr>
        <w:pStyle w:val="Heading3"/>
        <w:spacing w:before="0" w:after="0" w:line="275" w:lineRule="auto"/>
      </w:pPr>
      <w:r w:rsidRPr="0044410A">
        <w:t>Story 4: The Carnival Wheel and the Three of Clubs</w:t>
      </w:r>
    </w:p>
    <w:p w14:paraId="0000001D" w14:textId="73ADA3C0" w:rsidR="00145823" w:rsidRPr="0044410A" w:rsidRDefault="00000000">
      <w:pPr>
        <w:pBdr>
          <w:top w:val="nil"/>
          <w:left w:val="nil"/>
          <w:bottom w:val="nil"/>
          <w:right w:val="nil"/>
          <w:between w:val="nil"/>
        </w:pBdr>
        <w:spacing w:line="275" w:lineRule="auto"/>
      </w:pPr>
      <w:r w:rsidRPr="0044410A">
        <w:rPr>
          <w:b/>
          <w:bCs/>
        </w:rPr>
        <w:t>What Was Identified as Story-Able and Why It Was Worth Telling</w:t>
      </w:r>
      <w:r w:rsidRPr="0044410A">
        <w:t xml:space="preserve"> Leo described casting a digital roulette wheel with ridiculous carnival sound effects onto the living room TV to decide who would drag a leaking rubbish bag down three flights of stairs. </w:t>
      </w:r>
      <w:r w:rsidR="0044410A">
        <w:t>Iris</w:t>
      </w:r>
      <w:r w:rsidRPr="0044410A">
        <w:t xml:space="preserve"> described four housemates gathered around the kitchen table drawing playing cards face down to decide who had to buy the 5-liter bottle of communal dish detergent, with the loser granted immunity for the next round. Both participants shared these stories with visible amusement because a potentially bitter argument was diffused instantly.</w:t>
      </w:r>
    </w:p>
    <w:p w14:paraId="0000001E" w14:textId="77777777" w:rsidR="00145823" w:rsidRPr="0044410A" w:rsidRDefault="00000000">
      <w:pPr>
        <w:pBdr>
          <w:top w:val="nil"/>
          <w:left w:val="nil"/>
          <w:bottom w:val="nil"/>
          <w:right w:val="nil"/>
          <w:between w:val="nil"/>
        </w:pBdr>
        <w:spacing w:line="275" w:lineRule="auto"/>
        <w:rPr>
          <w:b/>
          <w:bCs/>
        </w:rPr>
      </w:pPr>
      <w:r w:rsidRPr="0044410A">
        <w:rPr>
          <w:b/>
          <w:bCs/>
        </w:rPr>
        <w:t>Values Implied and How the Stories Were Told</w:t>
      </w:r>
    </w:p>
    <w:p w14:paraId="0000001F" w14:textId="77777777" w:rsidR="00145823" w:rsidRPr="0044410A" w:rsidRDefault="00000000">
      <w:pPr>
        <w:numPr>
          <w:ilvl w:val="0"/>
          <w:numId w:val="7"/>
        </w:numPr>
        <w:pBdr>
          <w:top w:val="nil"/>
          <w:left w:val="nil"/>
          <w:bottom w:val="nil"/>
          <w:right w:val="nil"/>
          <w:between w:val="nil"/>
        </w:pBdr>
        <w:spacing w:line="275" w:lineRule="auto"/>
      </w:pPr>
      <w:r w:rsidRPr="0044410A">
        <w:rPr>
          <w:b/>
          <w:bCs/>
        </w:rPr>
        <w:t>Camaraderie over Blame:</w:t>
      </w:r>
      <w:r w:rsidRPr="0044410A">
        <w:t xml:space="preserve"> Housemates prioritize protecting friendships and avoiding interpersonal finger-pointing over assigning blame.</w:t>
      </w:r>
    </w:p>
    <w:p w14:paraId="00000020" w14:textId="77777777" w:rsidR="00145823" w:rsidRPr="0044410A" w:rsidRDefault="00000000">
      <w:pPr>
        <w:numPr>
          <w:ilvl w:val="0"/>
          <w:numId w:val="7"/>
        </w:numPr>
        <w:pBdr>
          <w:top w:val="nil"/>
          <w:left w:val="nil"/>
          <w:bottom w:val="nil"/>
          <w:right w:val="nil"/>
          <w:between w:val="nil"/>
        </w:pBdr>
        <w:spacing w:line="275" w:lineRule="auto"/>
      </w:pPr>
      <w:r w:rsidRPr="0044410A">
        <w:rPr>
          <w:b/>
          <w:bCs/>
        </w:rPr>
        <w:lastRenderedPageBreak/>
        <w:t>Objective, Shared Justice:</w:t>
      </w:r>
      <w:r w:rsidRPr="0044410A">
        <w:t xml:space="preserve"> When everyone submits to the exact same impartial mechanism, the outcome feels fair even to the person who loses.</w:t>
      </w:r>
    </w:p>
    <w:p w14:paraId="00000021" w14:textId="77777777" w:rsidR="00145823" w:rsidRPr="0044410A" w:rsidRDefault="00000000">
      <w:pPr>
        <w:pBdr>
          <w:top w:val="nil"/>
          <w:left w:val="nil"/>
          <w:bottom w:val="nil"/>
          <w:right w:val="nil"/>
          <w:between w:val="nil"/>
        </w:pBdr>
        <w:spacing w:line="275" w:lineRule="auto"/>
      </w:pPr>
      <w:r w:rsidRPr="0044410A">
        <w:rPr>
          <w:b/>
          <w:bCs/>
        </w:rPr>
        <w:t>Problematisation</w:t>
      </w:r>
      <w:r w:rsidRPr="0044410A">
        <w:t xml:space="preserve"> Shared resources (e.g., dish soap, bin liners, cooking oil) lack clear individual consumption metrics. Attempting to assign responsibility rationally ("You used more soap than me") feels accusatory and triggers defensive reactions among peers.</w:t>
      </w:r>
    </w:p>
    <w:p w14:paraId="00000022" w14:textId="77777777" w:rsidR="00145823" w:rsidRPr="0044410A" w:rsidRDefault="00000000">
      <w:pPr>
        <w:pBdr>
          <w:top w:val="nil"/>
          <w:left w:val="nil"/>
          <w:bottom w:val="nil"/>
          <w:right w:val="nil"/>
          <w:between w:val="nil"/>
        </w:pBdr>
        <w:spacing w:line="275" w:lineRule="auto"/>
      </w:pPr>
      <w:r w:rsidRPr="0044410A">
        <w:rPr>
          <w:b/>
          <w:bCs/>
        </w:rPr>
        <w:t>Direction for the Solution</w:t>
      </w:r>
      <w:r w:rsidRPr="0044410A">
        <w:t xml:space="preserve"> The platform should leverage "the app as the bad guy" through gamified, neutral arbitration mechanics.</w:t>
      </w:r>
    </w:p>
    <w:p w14:paraId="00000023" w14:textId="77777777" w:rsidR="00145823" w:rsidRPr="0044410A" w:rsidRDefault="00000000">
      <w:pPr>
        <w:numPr>
          <w:ilvl w:val="0"/>
          <w:numId w:val="8"/>
        </w:numPr>
        <w:pBdr>
          <w:top w:val="nil"/>
          <w:left w:val="nil"/>
          <w:bottom w:val="nil"/>
          <w:right w:val="nil"/>
          <w:between w:val="nil"/>
        </w:pBdr>
        <w:spacing w:line="275" w:lineRule="auto"/>
      </w:pPr>
      <w:r w:rsidRPr="0044410A">
        <w:t>Incorporate interactive dispute-resolving mini-games (e.g., card draws, roulette, random assignment) directly into the app for ambiguous shared expenses or tasks.</w:t>
      </w:r>
    </w:p>
    <w:p w14:paraId="00000024" w14:textId="77777777" w:rsidR="00145823" w:rsidRPr="0044410A" w:rsidRDefault="00000000">
      <w:pPr>
        <w:numPr>
          <w:ilvl w:val="0"/>
          <w:numId w:val="8"/>
        </w:numPr>
        <w:pBdr>
          <w:top w:val="nil"/>
          <w:left w:val="nil"/>
          <w:bottom w:val="nil"/>
          <w:right w:val="nil"/>
          <w:between w:val="nil"/>
        </w:pBdr>
        <w:spacing w:line="275" w:lineRule="auto"/>
      </w:pPr>
      <w:r w:rsidRPr="0044410A">
        <w:t>Couple random selection with an automated "Immunity Tracker" that ensures whoever pays or completes the task this week is mathematically excluded from the draw next time, maintaining long-term domestic equity without personal tension.</w:t>
      </w:r>
    </w:p>
    <w:sectPr w:rsidR="00145823" w:rsidRPr="0044410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40706B-06BE-4AE9-AE55-90614D4663ED}"/>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5C02C5E1-540E-440A-85D3-519D67A43070}"/>
  </w:font>
  <w:font w:name="Cambria">
    <w:panose1 w:val="02040503050406030204"/>
    <w:charset w:val="00"/>
    <w:family w:val="roman"/>
    <w:pitch w:val="variable"/>
    <w:sig w:usb0="E00006FF" w:usb1="420024FF" w:usb2="02000000" w:usb3="00000000" w:csb0="0000019F" w:csb1="00000000"/>
    <w:embedRegular r:id="rId3" w:fontKey="{B14F0F62-3D5A-4153-8237-0444930B4A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F19"/>
    <w:multiLevelType w:val="multilevel"/>
    <w:tmpl w:val="D480CEF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F824A6"/>
    <w:multiLevelType w:val="multilevel"/>
    <w:tmpl w:val="6DE0BD6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7F4248"/>
    <w:multiLevelType w:val="multilevel"/>
    <w:tmpl w:val="ECB6A8B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EC10595"/>
    <w:multiLevelType w:val="multilevel"/>
    <w:tmpl w:val="8590458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66474F"/>
    <w:multiLevelType w:val="multilevel"/>
    <w:tmpl w:val="A8D2EB8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8B032A2"/>
    <w:multiLevelType w:val="multilevel"/>
    <w:tmpl w:val="36A85D7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6434890"/>
    <w:multiLevelType w:val="multilevel"/>
    <w:tmpl w:val="0DBC2CD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44B2B41"/>
    <w:multiLevelType w:val="multilevel"/>
    <w:tmpl w:val="380A23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8247596">
    <w:abstractNumId w:val="6"/>
  </w:num>
  <w:num w:numId="2" w16cid:durableId="943998591">
    <w:abstractNumId w:val="4"/>
  </w:num>
  <w:num w:numId="3" w16cid:durableId="2145000095">
    <w:abstractNumId w:val="7"/>
  </w:num>
  <w:num w:numId="4" w16cid:durableId="572743155">
    <w:abstractNumId w:val="0"/>
  </w:num>
  <w:num w:numId="5" w16cid:durableId="1771319042">
    <w:abstractNumId w:val="1"/>
  </w:num>
  <w:num w:numId="6" w16cid:durableId="418138323">
    <w:abstractNumId w:val="5"/>
  </w:num>
  <w:num w:numId="7" w16cid:durableId="1362702553">
    <w:abstractNumId w:val="2"/>
  </w:num>
  <w:num w:numId="8" w16cid:durableId="1597514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823"/>
    <w:rsid w:val="00145823"/>
    <w:rsid w:val="0044410A"/>
    <w:rsid w:val="00CD169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4C07219-7684-4189-9C7C-DF3E2043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1127</Words>
  <Characters>6597</Characters>
  <Application>Microsoft Office Word</Application>
  <DocSecurity>0</DocSecurity>
  <Lines>99</Lines>
  <Paragraphs>41</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Malone Wang</cp:lastModifiedBy>
  <cp:revision>2</cp:revision>
  <dcterms:created xsi:type="dcterms:W3CDTF">2026-09-21T06:48:00Z</dcterms:created>
  <dcterms:modified xsi:type="dcterms:W3CDTF">2026-09-21T06:48:00Z</dcterms:modified>
</cp:coreProperties>
</file>