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Shinje</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proofErr w:type="spellStart"/>
      <w:r>
        <w:rPr>
          <w:bCs/>
          <w:sz w:val="24"/>
          <w:szCs w:val="24"/>
        </w:rPr>
        <w:t>Shinje</w:t>
      </w:r>
      <w:proofErr w:type="spellEnd"/>
      <w:r>
        <w:rPr>
          <w:bCs/>
          <w:sz w:val="24"/>
          <w:szCs w:val="24"/>
        </w:rPr>
        <w:t xml:space="preserv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w:t>
      </w:r>
      <w:proofErr w:type="gramStart"/>
      <w:r w:rsidRPr="00571AEC">
        <w:rPr>
          <w:bCs/>
          <w:sz w:val="24"/>
          <w:szCs w:val="24"/>
        </w:rPr>
        <w:t>Through the use of</w:t>
      </w:r>
      <w:proofErr w:type="gramEnd"/>
      <w:r w:rsidRPr="00571AEC">
        <w:rPr>
          <w:bCs/>
          <w:sz w:val="24"/>
          <w:szCs w:val="24"/>
        </w:rPr>
        <w:t xml:space="preserve">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r w:rsidRPr="00571AEC">
        <w:rPr>
          <w:bCs/>
          <w:sz w:val="24"/>
          <w:szCs w:val="24"/>
        </w:rPr>
        <w:t>ith a more complete reference genome</w:t>
      </w:r>
      <w:commentRangeEnd w:id="4"/>
      <w:r w:rsidR="00D84786">
        <w:rPr>
          <w:rStyle w:val="CommentReference"/>
        </w:rPr>
        <w:commentReference w:id="4"/>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w:t>
      </w:r>
      <w:proofErr w:type="gramStart"/>
      <w:r w:rsidRPr="00571AEC">
        <w:rPr>
          <w:bCs/>
          <w:sz w:val="24"/>
          <w:szCs w:val="24"/>
        </w:rPr>
        <w:t>independently-derived</w:t>
      </w:r>
      <w:proofErr w:type="gramEnd"/>
      <w:r w:rsidRPr="00571AEC">
        <w:rPr>
          <w:bCs/>
          <w:sz w:val="24"/>
          <w:szCs w:val="24"/>
        </w:rPr>
        <w:t xml:space="preserve">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5"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6"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7"/>
      <w:commentRangeStart w:id="8"/>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9" w:author="john davis" w:date="2022-06-29T14:13:00Z">
        <w:r w:rsidR="00C36644">
          <w:rPr>
            <w:sz w:val="24"/>
            <w:szCs w:val="24"/>
          </w:rPr>
          <w:t xml:space="preserve"> </w:t>
        </w:r>
      </w:ins>
      <w:del w:id="10" w:author="john davis" w:date="2022-06-29T14:13:00Z">
        <w:r w:rsidRPr="001D7362" w:rsidDel="00C36644">
          <w:rPr>
            <w:rFonts w:ascii="Calibri" w:hAnsi="Calibri" w:cs="Calibri"/>
            <w:sz w:val="24"/>
            <w:szCs w:val="24"/>
          </w:rPr>
          <w:delText>(</w:delText>
        </w:r>
      </w:del>
      <w:del w:id="11"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2"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7"/>
      <w:r>
        <w:rPr>
          <w:rStyle w:val="CommentReference"/>
        </w:rPr>
        <w:commentReference w:id="7"/>
      </w:r>
      <w:commentRangeEnd w:id="8"/>
      <w:r>
        <w:rPr>
          <w:rStyle w:val="CommentReference"/>
        </w:rPr>
        <w:commentReference w:id="8"/>
      </w:r>
      <w:r w:rsidRPr="00AC70B6">
        <w:rPr>
          <w:sz w:val="24"/>
          <w:szCs w:val="24"/>
        </w:rPr>
        <w:t>The demand for rapeseed oil has caused global production to more than triple in the last few decades, with China and Canada being the world’s largest producers</w:t>
      </w:r>
      <w:ins w:id="13" w:author="john davis" w:date="2022-06-29T14:14:00Z">
        <w:r w:rsidR="00C36644">
          <w:rPr>
            <w:sz w:val="24"/>
            <w:szCs w:val="24"/>
          </w:rPr>
          <w:t xml:space="preserve"> </w:t>
        </w:r>
      </w:ins>
      <w:commentRangeStart w:id="14"/>
      <w:commentRangeStart w:id="15"/>
      <w:del w:id="16"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7" w:author="john davis" w:date="2022-06-29T14:13:00Z">
        <w:r w:rsidR="00C36644">
          <w:rPr>
            <w:rFonts w:ascii="Calibri" w:hAnsi="Calibri" w:cs="Calibri"/>
            <w:sz w:val="24"/>
            <w:szCs w:val="24"/>
          </w:rPr>
          <w:t xml:space="preserve"> 2</w:t>
        </w:r>
      </w:ins>
      <w:ins w:id="18"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19"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4"/>
      <w:r>
        <w:rPr>
          <w:rStyle w:val="CommentReference"/>
        </w:rPr>
        <w:commentReference w:id="14"/>
      </w:r>
      <w:commentRangeEnd w:id="15"/>
      <w:r>
        <w:rPr>
          <w:rStyle w:val="CommentReference"/>
        </w:rPr>
        <w:commentReference w:id="15"/>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20" w:author="john davis" w:date="2022-06-29T14:14:00Z">
        <w:r w:rsidR="00C36644">
          <w:rPr>
            <w:rFonts w:ascii="Calibri" w:hAnsi="Calibri" w:cs="Calibri"/>
            <w:sz w:val="24"/>
            <w:szCs w:val="24"/>
          </w:rPr>
          <w:t xml:space="preserve">. </w:t>
        </w:r>
      </w:ins>
      <w:del w:id="21"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2" w:author="john davis" w:date="2022-06-29T14:14:00Z">
        <w:r w:rsidR="00C36644">
          <w:rPr>
            <w:sz w:val="24"/>
            <w:szCs w:val="24"/>
          </w:rPr>
          <w:t xml:space="preserve">. </w:t>
        </w:r>
      </w:ins>
      <w:del w:id="23"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4"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w:t>
      </w:r>
      <w:proofErr w:type="spellStart"/>
      <w:r w:rsidRPr="00AC70B6">
        <w:rPr>
          <w:sz w:val="24"/>
          <w:szCs w:val="24"/>
        </w:rPr>
        <w:t>subgenomes</w:t>
      </w:r>
      <w:proofErr w:type="spellEnd"/>
      <w:r w:rsidRPr="00AC70B6">
        <w:rPr>
          <w:sz w:val="24"/>
          <w:szCs w:val="24"/>
        </w:rPr>
        <w:t>.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5"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6"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4E37A8B8"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7"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w:t>
      </w:r>
      <w:proofErr w:type="gramStart"/>
      <w:r w:rsidRPr="00AC70B6">
        <w:rPr>
          <w:sz w:val="24"/>
          <w:szCs w:val="24"/>
        </w:rPr>
        <w:t>sequencing</w:t>
      </w:r>
      <w:proofErr w:type="gramEnd"/>
      <w:r w:rsidRPr="00AC70B6">
        <w:rPr>
          <w:sz w:val="24"/>
          <w:szCs w:val="24"/>
        </w:rPr>
        <w:t xml:space="preserve"> and assembly strategies</w:t>
      </w:r>
      <w:r>
        <w:rPr>
          <w:sz w:val="24"/>
          <w:szCs w:val="24"/>
        </w:rPr>
        <w:t>,</w:t>
      </w:r>
      <w:r w:rsidRPr="00AC70B6">
        <w:rPr>
          <w:sz w:val="24"/>
          <w:szCs w:val="24"/>
        </w:rPr>
        <w:t xml:space="preserve"> including long reads, linked-reads, and proximity data, have become available and fiscally feasible. </w:t>
      </w:r>
      <w:commentRangeStart w:id="28"/>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28"/>
      <w:r w:rsidR="006F7C41">
        <w:rPr>
          <w:rStyle w:val="CommentReference"/>
        </w:rPr>
        <w:commentReference w:id="28"/>
      </w:r>
      <w:r>
        <w:rPr>
          <w:sz w:val="24"/>
          <w:szCs w:val="24"/>
        </w:rPr>
        <w:t xml:space="preserve"> </w:t>
      </w:r>
      <w:commentRangeStart w:id="29"/>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29"/>
      <w:r w:rsidR="007A2F32">
        <w:rPr>
          <w:rStyle w:val="CommentReference"/>
        </w:rPr>
        <w:commentReference w:id="29"/>
      </w:r>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Genome Center. The resulting libraries were sequenced on an Illumina HiSeq</w:t>
      </w:r>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 xml:space="preserve">bp </w:t>
      </w:r>
      <w:proofErr w:type="gramStart"/>
      <w:r w:rsidRPr="00AC70B6">
        <w:rPr>
          <w:sz w:val="24"/>
          <w:szCs w:val="24"/>
        </w:rPr>
        <w:t>paired</w:t>
      </w:r>
      <w:r>
        <w:rPr>
          <w:sz w:val="24"/>
          <w:szCs w:val="24"/>
        </w:rPr>
        <w:t>-</w:t>
      </w:r>
      <w:r w:rsidRPr="00AC70B6">
        <w:rPr>
          <w:sz w:val="24"/>
          <w:szCs w:val="24"/>
        </w:rPr>
        <w:t>end</w:t>
      </w:r>
      <w:proofErr w:type="gramEnd"/>
      <w:r w:rsidRPr="00AC70B6">
        <w:rPr>
          <w:sz w:val="24"/>
          <w:szCs w:val="24"/>
        </w:rPr>
        <w:t xml:space="preserve">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30"/>
      <w:commentRangeStart w:id="31"/>
      <w:r w:rsidRPr="00AC70B6">
        <w:rPr>
          <w:i/>
          <w:sz w:val="24"/>
          <w:szCs w:val="24"/>
        </w:rPr>
        <w:t xml:space="preserve">Generation of 10X </w:t>
      </w:r>
      <w:r>
        <w:rPr>
          <w:i/>
          <w:sz w:val="24"/>
          <w:szCs w:val="24"/>
        </w:rPr>
        <w:t xml:space="preserve">Genomics </w:t>
      </w:r>
      <w:r w:rsidRPr="00AC70B6">
        <w:rPr>
          <w:i/>
          <w:sz w:val="24"/>
          <w:szCs w:val="24"/>
        </w:rPr>
        <w:t>Assemblies</w:t>
      </w:r>
      <w:commentRangeEnd w:id="30"/>
      <w:r w:rsidR="00A02B15">
        <w:rPr>
          <w:rStyle w:val="CommentReference"/>
        </w:rPr>
        <w:commentReference w:id="30"/>
      </w:r>
      <w:commentRangeEnd w:id="31"/>
      <w:r w:rsidR="00D16455">
        <w:rPr>
          <w:rStyle w:val="CommentReference"/>
        </w:rPr>
        <w:commentReference w:id="31"/>
      </w:r>
    </w:p>
    <w:p w14:paraId="4D3F64B5" w14:textId="6FF23E09" w:rsidR="00D22620" w:rsidRDefault="00D22620" w:rsidP="00D22620">
      <w:pPr>
        <w:spacing w:line="480" w:lineRule="auto"/>
        <w:ind w:firstLine="720"/>
        <w:rPr>
          <w:sz w:val="24"/>
          <w:szCs w:val="24"/>
        </w:rPr>
      </w:pPr>
      <w:commentRangeStart w:id="32"/>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3"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32"/>
      <w:r w:rsidR="007A2F32">
        <w:rPr>
          <w:rStyle w:val="CommentReference"/>
        </w:rPr>
        <w:commentReference w:id="32"/>
      </w:r>
      <w:r w:rsidRPr="00AC70B6">
        <w:rPr>
          <w:sz w:val="24"/>
          <w:szCs w:val="24"/>
        </w:rPr>
        <w:t xml:space="preserve">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del w:id="34"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 xml:space="preserve">Assemblies were completed again upon the release of Supernova-2.0.0.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reads. </w:t>
      </w:r>
      <w:del w:id="35"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36" w:author="john davis" w:date="2022-06-30T15:41:00Z">
        <w:r w:rsidR="001721F0">
          <w:rPr>
            <w:sz w:val="24"/>
            <w:szCs w:val="24"/>
          </w:rPr>
          <w:t>T</w:t>
        </w:r>
      </w:ins>
      <w:del w:id="37" w:author="john davis" w:date="2022-06-30T15:41:00Z">
        <w:r w:rsidRPr="00AC70B6" w:rsidDel="001721F0">
          <w:rPr>
            <w:sz w:val="24"/>
            <w:szCs w:val="24"/>
          </w:rPr>
          <w:delText>t</w:delText>
        </w:r>
      </w:del>
      <w:proofErr w:type="gramStart"/>
      <w:r w:rsidRPr="00AC70B6">
        <w:rPr>
          <w:sz w:val="24"/>
          <w:szCs w:val="24"/>
        </w:rPr>
        <w:t>he</w:t>
      </w:r>
      <w:proofErr w:type="gramEnd"/>
      <w:r w:rsidRPr="00AC70B6">
        <w:rPr>
          <w:sz w:val="24"/>
          <w:szCs w:val="24"/>
        </w:rPr>
        <w:t xml:space="preserv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38"/>
      <w:r w:rsidRPr="00AC70B6">
        <w:rPr>
          <w:sz w:val="24"/>
          <w:szCs w:val="24"/>
        </w:rPr>
        <w:t xml:space="preserve">These values were then </w:t>
      </w:r>
      <w:r>
        <w:rPr>
          <w:sz w:val="24"/>
          <w:szCs w:val="24"/>
        </w:rPr>
        <w:t>input</w:t>
      </w:r>
      <w:r w:rsidRPr="00AC70B6">
        <w:rPr>
          <w:sz w:val="24"/>
          <w:szCs w:val="24"/>
        </w:rPr>
        <w:t xml:space="preserve"> to </w:t>
      </w:r>
      <w:r w:rsidRPr="00AC70B6">
        <w:rPr>
          <w:sz w:val="24"/>
          <w:szCs w:val="24"/>
        </w:rPr>
        <w:lastRenderedPageBreak/>
        <w:t>Supernova-2.0.0 using the --</w:t>
      </w:r>
      <w:proofErr w:type="spellStart"/>
      <w:r w:rsidRPr="00AC70B6">
        <w:rPr>
          <w:sz w:val="24"/>
          <w:szCs w:val="24"/>
        </w:rPr>
        <w:t>maxreads</w:t>
      </w:r>
      <w:proofErr w:type="spellEnd"/>
      <w:r w:rsidRPr="00AC70B6">
        <w:rPr>
          <w:sz w:val="24"/>
          <w:szCs w:val="24"/>
        </w:rPr>
        <w:t xml:space="preserve"> parameter.</w:t>
      </w:r>
      <w:commentRangeEnd w:id="38"/>
      <w:r>
        <w:rPr>
          <w:rStyle w:val="CommentReference"/>
        </w:rPr>
        <w:commentReference w:id="38"/>
      </w:r>
      <w:r w:rsidRPr="00AC70B6">
        <w:rPr>
          <w:sz w:val="24"/>
          <w:szCs w:val="24"/>
        </w:rPr>
        <w:t xml:space="preserve"> Scaffolds from the three new Supernova assemblies were later used to assess mis-assemblies in Dovetail </w:t>
      </w:r>
      <w:proofErr w:type="gramStart"/>
      <w:r w:rsidRPr="00AC70B6">
        <w:rPr>
          <w:sz w:val="24"/>
          <w:szCs w:val="24"/>
        </w:rPr>
        <w:t>scaffolding based</w:t>
      </w:r>
      <w:proofErr w:type="gramEnd"/>
      <w:r w:rsidRPr="00AC70B6">
        <w:rPr>
          <w:sz w:val="24"/>
          <w:szCs w:val="24"/>
        </w:rPr>
        <w:t xml:space="preserve">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9"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7AE2ECFA"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proofErr w:type="spellStart"/>
      <w:r w:rsidRPr="005F4A48">
        <w:rPr>
          <w:sz w:val="24"/>
          <w:szCs w:val="24"/>
        </w:rPr>
        <w:t>Canu</w:t>
      </w:r>
      <w:proofErr w:type="spellEnd"/>
      <w:r w:rsidRPr="005F4A48">
        <w:rPr>
          <w:sz w:val="24"/>
          <w:szCs w:val="24"/>
        </w:rPr>
        <w:t xml:space="preserve"> </w:t>
      </w:r>
      <w:proofErr w:type="spellStart"/>
      <w:r w:rsidRPr="005F4A48">
        <w:rPr>
          <w:sz w:val="24"/>
          <w:szCs w:val="24"/>
        </w:rPr>
        <w:t>assembli</w:t>
      </w:r>
      <w:r w:rsidR="00E04106">
        <w:rPr>
          <w:sz w:val="24"/>
          <w:szCs w:val="24"/>
        </w:rPr>
        <w:t>y</w:t>
      </w:r>
      <w:proofErr w:type="spellEnd"/>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40"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41"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42"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43"/>
      <w:r w:rsidRPr="005F4A48">
        <w:rPr>
          <w:sz w:val="24"/>
          <w:szCs w:val="24"/>
        </w:rPr>
        <w:t xml:space="preserve"> frequently low-quality sequence</w:t>
      </w:r>
      <w:commentRangeEnd w:id="43"/>
      <w:r w:rsidR="00BF0364">
        <w:rPr>
          <w:rStyle w:val="CommentReference"/>
        </w:rPr>
        <w:commentReference w:id="43"/>
      </w:r>
      <w:r w:rsidRPr="005F4A48">
        <w:rPr>
          <w:sz w:val="24"/>
          <w:szCs w:val="24"/>
        </w:rPr>
        <w:t xml:space="preserve">. The trimmed reads were then mapped </w:t>
      </w:r>
      <w:r w:rsidR="00E04106">
        <w:rPr>
          <w:sz w:val="24"/>
          <w:szCs w:val="24"/>
        </w:rPr>
        <w:t xml:space="preserve">to the </w:t>
      </w:r>
      <w:proofErr w:type="spellStart"/>
      <w:r w:rsidRPr="005F4A48">
        <w:rPr>
          <w:sz w:val="24"/>
          <w:szCs w:val="24"/>
        </w:rPr>
        <w:t>Canu</w:t>
      </w:r>
      <w:proofErr w:type="spellEnd"/>
      <w:r w:rsidRPr="005F4A48">
        <w:rPr>
          <w:sz w:val="24"/>
          <w:szCs w:val="24"/>
        </w:rPr>
        <w:t xml:space="preserve"> assembl</w:t>
      </w:r>
      <w:r w:rsidR="00E04106">
        <w:rPr>
          <w:sz w:val="24"/>
          <w:szCs w:val="24"/>
        </w:rPr>
        <w:t>y</w:t>
      </w:r>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44"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w:t>
      </w:r>
      <w:proofErr w:type="spellStart"/>
      <w:r>
        <w:rPr>
          <w:sz w:val="24"/>
          <w:szCs w:val="24"/>
        </w:rPr>
        <w:t>Canu</w:t>
      </w:r>
      <w:proofErr w:type="spellEnd"/>
      <w:r>
        <w:rPr>
          <w:sz w:val="24"/>
          <w:szCs w:val="24"/>
        </w:rPr>
        <w:t xml:space="preserve">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w:t>
      </w:r>
      <w:r w:rsidR="00D22620" w:rsidRPr="005F4A48">
        <w:rPr>
          <w:sz w:val="24"/>
          <w:szCs w:val="24"/>
        </w:rPr>
        <w:lastRenderedPageBreak/>
        <w:t xml:space="preserve">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45" w:author="john davis" w:date="2022-06-30T15:42:00Z">
        <w:r w:rsidR="001721F0">
          <w:rPr>
            <w:sz w:val="24"/>
            <w:szCs w:val="24"/>
          </w:rPr>
          <w:t>ere</w:t>
        </w:r>
      </w:ins>
      <w:del w:id="46" w:author="john davis" w:date="2022-06-30T15:42:00Z">
        <w:r w:rsidR="003A5F85" w:rsidDel="001721F0">
          <w:rPr>
            <w:sz w:val="24"/>
            <w:szCs w:val="24"/>
          </w:rPr>
          <w:delText>as</w:delText>
        </w:r>
      </w:del>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w:t>
      </w:r>
      <w:ins w:id="47" w:author="john davis" w:date="2022-06-30T15:43:00Z">
        <w:r w:rsidR="001721F0">
          <w:rPr>
            <w:sz w:val="24"/>
            <w:szCs w:val="24"/>
          </w:rPr>
          <w:t xml:space="preserve">v4.1 </w:t>
        </w:r>
      </w:ins>
      <w:del w:id="48" w:author="john davis" w:date="2022-06-30T15:43:00Z">
        <w:r w:rsidRPr="005F4A48" w:rsidDel="001721F0">
          <w:rPr>
            <w:sz w:val="24"/>
            <w:szCs w:val="24"/>
          </w:rPr>
          <w:delText>g</w:delText>
        </w:r>
      </w:del>
      <w:ins w:id="49" w:author="john davis" w:date="2022-06-30T15:43:00Z">
        <w:r w:rsidR="001721F0">
          <w:rPr>
            <w:sz w:val="24"/>
            <w:szCs w:val="24"/>
          </w:rPr>
          <w:t>g</w:t>
        </w:r>
      </w:ins>
      <w:r w:rsidRPr="005F4A48">
        <w:rPr>
          <w:sz w:val="24"/>
          <w:szCs w:val="24"/>
        </w:rPr>
        <w:t>enome</w:t>
      </w:r>
      <w:del w:id="50"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51"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w:t>
      </w:r>
      <w:ins w:id="52" w:author="john davis" w:date="2022-06-30T15:43:00Z">
        <w:r w:rsidR="001721F0">
          <w:rPr>
            <w:sz w:val="24"/>
            <w:szCs w:val="24"/>
          </w:rPr>
          <w:t xml:space="preserve">v4.1 </w:t>
        </w:r>
      </w:ins>
      <w:r w:rsidRPr="005F4A48">
        <w:rPr>
          <w:sz w:val="24"/>
          <w:szCs w:val="24"/>
        </w:rPr>
        <w:t xml:space="preserve">chromosomes using </w:t>
      </w:r>
      <w:proofErr w:type="spellStart"/>
      <w:r w:rsidRPr="005F4A48">
        <w:rPr>
          <w:sz w:val="24"/>
          <w:szCs w:val="24"/>
        </w:rPr>
        <w:t>Nucmer</w:t>
      </w:r>
      <w:proofErr w:type="spellEnd"/>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53"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54" w:author="john davis" w:date="2022-06-30T15:47:00Z">
        <w:r w:rsidR="000A653E">
          <w:rPr>
            <w:sz w:val="24"/>
            <w:szCs w:val="24"/>
          </w:rPr>
          <w:t>1</w:t>
        </w:r>
      </w:ins>
      <w:commentRangeStart w:id="55"/>
      <w:del w:id="56"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55"/>
      <w:r w:rsidR="003A5F85">
        <w:rPr>
          <w:rStyle w:val="CommentReference"/>
        </w:rPr>
        <w:commentReference w:id="55"/>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proofErr w:type="spellStart"/>
      <w:r w:rsidRPr="005F4A48">
        <w:rPr>
          <w:i/>
          <w:sz w:val="24"/>
          <w:szCs w:val="24"/>
        </w:rPr>
        <w:t>Canu</w:t>
      </w:r>
      <w:proofErr w:type="spellEnd"/>
      <w:r w:rsidRPr="005F4A48">
        <w:rPr>
          <w:i/>
          <w:sz w:val="24"/>
          <w:szCs w:val="24"/>
        </w:rPr>
        <w:t xml:space="preserve"> Assembly and </w:t>
      </w:r>
      <w:r>
        <w:rPr>
          <w:i/>
          <w:sz w:val="24"/>
          <w:szCs w:val="24"/>
        </w:rPr>
        <w:t xml:space="preserve">the Public </w:t>
      </w:r>
      <w:r w:rsidRPr="005F4A48">
        <w:rPr>
          <w:i/>
          <w:sz w:val="24"/>
          <w:szCs w:val="24"/>
        </w:rPr>
        <w:t>Reference</w:t>
      </w:r>
      <w:r>
        <w:rPr>
          <w:i/>
          <w:sz w:val="24"/>
          <w:szCs w:val="24"/>
        </w:rPr>
        <w:t xml:space="preserve"> Assembly</w:t>
      </w:r>
    </w:p>
    <w:p w14:paraId="6EDF1C7C" w14:textId="602DF815"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w:t>
      </w:r>
      <w:ins w:id="57"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proofErr w:type="spellStart"/>
      <w:r w:rsidRPr="005F4A48">
        <w:rPr>
          <w:sz w:val="24"/>
          <w:szCs w:val="24"/>
        </w:rPr>
        <w:t>Canu</w:t>
      </w:r>
      <w:proofErr w:type="spellEnd"/>
      <w:r w:rsidRPr="005F4A48">
        <w:rPr>
          <w:sz w:val="24"/>
          <w:szCs w:val="24"/>
        </w:rPr>
        <w:t xml:space="preserve"> assembly.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58"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w:t>
      </w:r>
      <w:proofErr w:type="spellStart"/>
      <w:r w:rsidRPr="005F4A48">
        <w:rPr>
          <w:sz w:val="24"/>
          <w:szCs w:val="24"/>
        </w:rPr>
        <w:t>Nucmer</w:t>
      </w:r>
      <w:proofErr w:type="spellEnd"/>
      <w:r w:rsidRPr="005F4A48">
        <w:rPr>
          <w:sz w:val="24"/>
          <w:szCs w:val="24"/>
        </w:rPr>
        <w:t xml:space="preserve">. If the region of 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w:t>
      </w:r>
      <w:ins w:id="59" w:author="john davis" w:date="2022-06-30T15:49:00Z">
        <w:r w:rsidR="00D854B6">
          <w:rPr>
            <w:sz w:val="24"/>
            <w:szCs w:val="24"/>
          </w:rPr>
          <w:t xml:space="preserve">v4.1 </w:t>
        </w:r>
      </w:ins>
      <w:r w:rsidRPr="005F4A48">
        <w:rPr>
          <w:sz w:val="24"/>
          <w:szCs w:val="24"/>
        </w:rPr>
        <w:lastRenderedPageBreak/>
        <w:t xml:space="preserve">assembly and retained. If there was no support, or the mapped reads and scaffolds disagreed with the </w:t>
      </w:r>
      <w:proofErr w:type="spellStart"/>
      <w:r w:rsidRPr="005F4A48">
        <w:rPr>
          <w:sz w:val="24"/>
          <w:szCs w:val="24"/>
        </w:rPr>
        <w:t>Canu</w:t>
      </w:r>
      <w:proofErr w:type="spellEnd"/>
      <w:r w:rsidRPr="005F4A48">
        <w:rPr>
          <w:sz w:val="24"/>
          <w:szCs w:val="24"/>
        </w:rPr>
        <w:t xml:space="preserve"> assembly, the region of discrepancy was considered a likely error and altered to match </w:t>
      </w:r>
      <w:proofErr w:type="spellStart"/>
      <w:r w:rsidRPr="005F4A48">
        <w:rPr>
          <w:sz w:val="24"/>
          <w:szCs w:val="24"/>
        </w:rPr>
        <w:t>Darmor-bzh</w:t>
      </w:r>
      <w:proofErr w:type="spellEnd"/>
      <w:ins w:id="60"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commentRangeStart w:id="61"/>
      <w:r w:rsidRPr="005F4A48">
        <w:rPr>
          <w:sz w:val="24"/>
          <w:szCs w:val="24"/>
        </w:rPr>
        <w:t xml:space="preserve">within </w:t>
      </w:r>
      <w:commentRangeEnd w:id="61"/>
      <w:r w:rsidR="00BF0364">
        <w:rPr>
          <w:rStyle w:val="CommentReference"/>
        </w:rPr>
        <w:commentReference w:id="61"/>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62" w:author="john davis" w:date="2022-06-30T15:49:00Z">
        <w:r w:rsidR="00D854B6">
          <w:rPr>
            <w:sz w:val="24"/>
            <w:szCs w:val="24"/>
          </w:rPr>
          <w:t>2</w:t>
        </w:r>
      </w:ins>
      <w:del w:id="63"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64"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65"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66"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67"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68"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69"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70"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71"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 xml:space="preserve">with default parameters to generate the final GFF3 file. BUSCO scores for the final assembly were calculated to assess transcriptome </w:t>
      </w:r>
      <w:proofErr w:type="gramStart"/>
      <w:r w:rsidRPr="005F4A48">
        <w:rPr>
          <w:sz w:val="24"/>
          <w:szCs w:val="24"/>
        </w:rPr>
        <w:t>completeness.</w:t>
      </w:r>
      <w:r w:rsidR="003B6FD3" w:rsidRPr="003B6FD3">
        <w:rPr>
          <w:rFonts w:ascii="Calibri" w:hAnsi="Calibri" w:cs="Calibri"/>
          <w:sz w:val="24"/>
          <w:szCs w:val="24"/>
        </w:rPr>
        <w:t>(</w:t>
      </w:r>
      <w:proofErr w:type="spellStart"/>
      <w:proofErr w:type="gramEnd"/>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72"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73"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74" w:author="john davis" w:date="2022-06-30T15:55:00Z">
        <w:r w:rsidRPr="005F4A48" w:rsidDel="00902513">
          <w:rPr>
            <w:sz w:val="24"/>
            <w:szCs w:val="24"/>
          </w:rPr>
          <w:delText xml:space="preserve">Annotation using MAKER was run in two rounds. </w:delText>
        </w:r>
      </w:del>
      <w:del w:id="75" w:author="john davis" w:date="2022-06-30T15:56:00Z">
        <w:r w:rsidRPr="005F4A48" w:rsidDel="00FE3793">
          <w:rPr>
            <w:sz w:val="24"/>
            <w:szCs w:val="24"/>
          </w:rPr>
          <w:delText xml:space="preserve">In order to speed up the annotation process, </w:delText>
        </w:r>
      </w:del>
      <w:del w:id="76" w:author="john davis" w:date="2022-06-30T15:55:00Z">
        <w:r w:rsidDel="00902513">
          <w:rPr>
            <w:sz w:val="24"/>
            <w:szCs w:val="24"/>
          </w:rPr>
          <w:delText>only</w:delText>
        </w:r>
      </w:del>
      <w:del w:id="77"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78"/>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proofErr w:type="spellStart"/>
      <w:ins w:id="79" w:author="john davis" w:date="2022-06-30T15:58:00Z">
        <w:r w:rsidR="00FE3793">
          <w:rPr>
            <w:sz w:val="24"/>
            <w:szCs w:val="24"/>
          </w:rPr>
          <w:t>Darmor-bzh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80" w:author="john davis" w:date="2022-06-30T15:58:00Z">
        <w:r w:rsidR="00FE3793">
          <w:rPr>
            <w:sz w:val="24"/>
            <w:szCs w:val="24"/>
          </w:rPr>
          <w:t xml:space="preserve">, </w:t>
        </w:r>
      </w:ins>
      <w:proofErr w:type="spellStart"/>
      <w:r w:rsidRPr="005F4A48">
        <w:rPr>
          <w:sz w:val="24"/>
          <w:szCs w:val="24"/>
        </w:rPr>
        <w:t>Darmor-bzh</w:t>
      </w:r>
      <w:proofErr w:type="spellEnd"/>
      <w:ins w:id="81"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82" w:author="john davis" w:date="2022-06-30T15:57:00Z">
        <w:r w:rsidR="00FE3793">
          <w:rPr>
            <w:sz w:val="24"/>
            <w:szCs w:val="24"/>
          </w:rPr>
          <w:t xml:space="preserve">, </w:t>
        </w:r>
      </w:ins>
      <w:del w:id="83" w:author="john davis" w:date="2022-06-30T15:59:00Z">
        <w:r w:rsidRPr="005F4A48" w:rsidDel="00FE3793">
          <w:rPr>
            <w:sz w:val="24"/>
            <w:szCs w:val="24"/>
          </w:rPr>
          <w:delText xml:space="preserve">and </w:delText>
        </w:r>
      </w:del>
      <w:r w:rsidRPr="005F4A48">
        <w:rPr>
          <w:sz w:val="24"/>
          <w:szCs w:val="24"/>
        </w:rPr>
        <w:t xml:space="preserve">the </w:t>
      </w:r>
      <w:ins w:id="84" w:author="john davis" w:date="2022-06-30T15:58:00Z">
        <w:r w:rsidR="00FE3793">
          <w:rPr>
            <w:sz w:val="24"/>
            <w:szCs w:val="24"/>
          </w:rPr>
          <w:t xml:space="preserve">eight </w:t>
        </w:r>
        <w:r w:rsidR="00FE3793">
          <w:rPr>
            <w:i/>
            <w:iCs/>
            <w:sz w:val="24"/>
            <w:szCs w:val="24"/>
          </w:rPr>
          <w:t>B</w:t>
        </w:r>
      </w:ins>
      <w:ins w:id="85"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86"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87" w:author="john davis" w:date="2022-06-30T16:02:00Z">
        <w:r w:rsidR="008A7A6D" w:rsidRPr="008A7A6D">
          <w:rPr>
            <w:i/>
            <w:sz w:val="24"/>
            <w:szCs w:val="24"/>
            <w:rPrChange w:id="88"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89" w:author="john davis" w:date="2022-06-30T16:03:00Z">
        <w:r w:rsidR="008A7A6D">
          <w:rPr>
            <w:iCs/>
            <w:sz w:val="24"/>
            <w:szCs w:val="24"/>
          </w:rPr>
          <w:t xml:space="preserve">assembly </w:t>
        </w:r>
      </w:ins>
      <w:ins w:id="90" w:author="john davis" w:date="2022-06-30T16:02:00Z">
        <w:r w:rsidR="008A7A6D">
          <w:rPr>
            <w:iCs/>
            <w:sz w:val="24"/>
            <w:szCs w:val="24"/>
          </w:rPr>
          <w:t xml:space="preserve">mentioned above </w:t>
        </w:r>
      </w:ins>
      <w:ins w:id="91" w:author="john davis" w:date="2022-06-30T16:03:00Z">
        <w:r w:rsidR="008A7A6D">
          <w:rPr>
            <w:iCs/>
            <w:sz w:val="24"/>
            <w:szCs w:val="24"/>
          </w:rPr>
          <w:t>along with</w:t>
        </w:r>
      </w:ins>
      <w:del w:id="92" w:author="john davis" w:date="2022-06-30T16:02:00Z">
        <w:r w:rsidRPr="008A7A6D" w:rsidDel="008A7A6D">
          <w:rPr>
            <w:iCs/>
            <w:sz w:val="24"/>
            <w:szCs w:val="24"/>
            <w:rPrChange w:id="93" w:author="john davis" w:date="2022-06-30T16:02:00Z">
              <w:rPr>
                <w:i/>
                <w:sz w:val="24"/>
                <w:szCs w:val="24"/>
              </w:rPr>
            </w:rPrChange>
          </w:rPr>
          <w:delText>B. napus,</w:delText>
        </w:r>
      </w:del>
      <w:r w:rsidRPr="005F4A48">
        <w:rPr>
          <w:i/>
          <w:sz w:val="24"/>
          <w:szCs w:val="24"/>
        </w:rPr>
        <w:t xml:space="preserve"> B. oleracea</w:t>
      </w:r>
      <w:ins w:id="94"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95"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96" w:author="john davis" w:date="2022-06-30T16:03:00Z">
        <w:r w:rsidR="008A7A6D">
          <w:rPr>
            <w:sz w:val="24"/>
            <w:szCs w:val="24"/>
          </w:rPr>
          <w:t xml:space="preserve"> gen</w:t>
        </w:r>
      </w:ins>
      <w:ins w:id="97" w:author="john davis" w:date="2022-06-30T16:04:00Z">
        <w:r w:rsidR="008A7A6D">
          <w:rPr>
            <w:sz w:val="24"/>
            <w:szCs w:val="24"/>
          </w:rPr>
          <w:t xml:space="preserve">oscope.cns.fr </w:t>
        </w:r>
      </w:ins>
      <w:del w:id="98" w:author="john davis" w:date="2022-06-30T16:04:00Z">
        <w:r w:rsidRPr="005F4A48" w:rsidDel="008A7A6D">
          <w:rPr>
            <w:sz w:val="24"/>
            <w:szCs w:val="24"/>
          </w:rPr>
          <w:delText xml:space="preserve"> </w:delText>
        </w:r>
      </w:del>
      <w:del w:id="99" w:author="john davis" w:date="2022-06-30T16:02:00Z">
        <w:r w:rsidRPr="005F4A48" w:rsidDel="008A7A6D">
          <w:rPr>
            <w:sz w:val="24"/>
            <w:szCs w:val="24"/>
          </w:rPr>
          <w:delText>BRAD</w:delText>
        </w:r>
      </w:del>
      <w:del w:id="100"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01"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78"/>
      <w:r w:rsidR="00E4283A">
        <w:rPr>
          <w:rStyle w:val="CommentReference"/>
        </w:rPr>
        <w:commentReference w:id="78"/>
      </w:r>
      <w:r w:rsidRPr="005F4A48">
        <w:rPr>
          <w:sz w:val="24"/>
          <w:szCs w:val="24"/>
        </w:rPr>
        <w:t xml:space="preserve"> </w:t>
      </w:r>
      <w:r>
        <w:rPr>
          <w:sz w:val="24"/>
          <w:szCs w:val="24"/>
        </w:rPr>
        <w:t xml:space="preserve">MAKER parameters that were modified included the following: </w:t>
      </w:r>
      <w:del w:id="102" w:author="john davis" w:date="2022-06-30T16:05:00Z">
        <w:r w:rsidRPr="005F4A48" w:rsidDel="008A7A6D">
          <w:rPr>
            <w:sz w:val="24"/>
            <w:szCs w:val="24"/>
          </w:rPr>
          <w:delText xml:space="preserve">Arabidopsis </w:delText>
        </w:r>
      </w:del>
      <w:ins w:id="103" w:author="john davis" w:date="2022-06-30T16:05:00Z">
        <w:r w:rsidR="008A7A6D">
          <w:rPr>
            <w:sz w:val="24"/>
            <w:szCs w:val="24"/>
          </w:rPr>
          <w:t xml:space="preserve">A custom Augustus gene </w:t>
        </w:r>
      </w:ins>
      <w:ins w:id="104" w:author="john davis" w:date="2022-06-30T16:06:00Z">
        <w:r w:rsidR="008A7A6D">
          <w:rPr>
            <w:sz w:val="24"/>
            <w:szCs w:val="24"/>
          </w:rPr>
          <w:t>prediction</w:t>
        </w:r>
      </w:ins>
      <w:ins w:id="105" w:author="john davis" w:date="2022-06-30T16:05:00Z">
        <w:r w:rsidR="008A7A6D">
          <w:rPr>
            <w:sz w:val="24"/>
            <w:szCs w:val="24"/>
          </w:rPr>
          <w:t xml:space="preserve"> spe</w:t>
        </w:r>
      </w:ins>
      <w:ins w:id="106" w:author="john davis" w:date="2022-06-30T16:06:00Z">
        <w:r w:rsidR="008A7A6D">
          <w:rPr>
            <w:sz w:val="24"/>
            <w:szCs w:val="24"/>
          </w:rPr>
          <w:t>cies model</w:t>
        </w:r>
      </w:ins>
      <w:ins w:id="107" w:author="john davis" w:date="2022-06-30T16:05:00Z">
        <w:r w:rsidR="008A7A6D" w:rsidRPr="005F4A48">
          <w:rPr>
            <w:sz w:val="24"/>
            <w:szCs w:val="24"/>
          </w:rPr>
          <w:t xml:space="preserve"> </w:t>
        </w:r>
      </w:ins>
      <w:ins w:id="108" w:author="john davis" w:date="2022-06-30T16:06:00Z">
        <w:r w:rsidR="00CC74E9">
          <w:rPr>
            <w:sz w:val="24"/>
            <w:szCs w:val="24"/>
          </w:rPr>
          <w:t>of Da-Ae created using BUSCO v</w:t>
        </w:r>
      </w:ins>
      <w:ins w:id="109" w:author="john davis" w:date="2022-06-30T16:07:00Z">
        <w:r w:rsidR="00CC74E9">
          <w:rPr>
            <w:sz w:val="24"/>
            <w:szCs w:val="24"/>
          </w:rPr>
          <w:t xml:space="preserve">3.0.2 </w:t>
        </w:r>
      </w:ins>
      <w:ins w:id="110"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11" w:author="john davis" w:date="2022-06-30T16:08:00Z"/>
          <w:sz w:val="24"/>
          <w:szCs w:val="24"/>
        </w:rPr>
      </w:pPr>
      <w:del w:id="112"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13" w:author="john davis" w:date="2022-06-29T14:40:00Z">
        <w:r w:rsidDel="003B6FD3">
          <w:rPr>
            <w:rFonts w:ascii="Calibri" w:hAnsi="Calibri" w:cs="Calibri"/>
            <w:sz w:val="24"/>
            <w:szCs w:val="24"/>
          </w:rPr>
          <w:delText>(Hall 2014)</w:delText>
        </w:r>
      </w:del>
      <w:del w:id="114"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15" w:author="john davis" w:date="2022-06-29T14:40:00Z">
        <w:r w:rsidDel="003B6FD3">
          <w:rPr>
            <w:rFonts w:ascii="Calibri" w:hAnsi="Calibri" w:cs="Calibri"/>
            <w:sz w:val="24"/>
            <w:szCs w:val="24"/>
          </w:rPr>
          <w:delText>(Korf 2004)</w:delText>
        </w:r>
      </w:del>
      <w:del w:id="116"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17"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118" w:author="john davis" w:date="2022-06-30T16:10:00Z">
        <w:r w:rsidR="00241A02">
          <w:rPr>
            <w:sz w:val="24"/>
            <w:szCs w:val="24"/>
          </w:rPr>
          <w:t>, the suffix “</w:t>
        </w:r>
        <w:proofErr w:type="spellStart"/>
        <w:r w:rsidR="00241A02">
          <w:rPr>
            <w:sz w:val="24"/>
            <w:szCs w:val="24"/>
          </w:rPr>
          <w:t>DaAe</w:t>
        </w:r>
        <w:proofErr w:type="spellEnd"/>
        <w:r w:rsidR="00241A02">
          <w:rPr>
            <w:sz w:val="24"/>
            <w:szCs w:val="24"/>
          </w:rPr>
          <w:t>”,</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9"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2EFBA04C"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commentRangeStart w:id="120"/>
      <w:r w:rsidRPr="005F4A48">
        <w:rPr>
          <w:sz w:val="24"/>
          <w:szCs w:val="24"/>
        </w:rPr>
        <w:t xml:space="preserve">gene </w:t>
      </w:r>
      <w:commentRangeEnd w:id="120"/>
      <w:r w:rsidR="00BF0364">
        <w:rPr>
          <w:rStyle w:val="CommentReference"/>
        </w:rPr>
        <w:commentReference w:id="120"/>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21" w:author="john davis" w:date="2022-06-30T16:11:00Z">
        <w:r w:rsidR="00A03CBF">
          <w:rPr>
            <w:sz w:val="24"/>
            <w:szCs w:val="24"/>
          </w:rPr>
          <w:t xml:space="preserve">the </w:t>
        </w:r>
      </w:ins>
      <w:r w:rsidRPr="005F4A48">
        <w:rPr>
          <w:sz w:val="24"/>
          <w:szCs w:val="24"/>
        </w:rPr>
        <w:t xml:space="preserve">diploid genomes of Da-Ae, </w:t>
      </w:r>
      <w:proofErr w:type="spellStart"/>
      <w:r w:rsidRPr="005F4A48">
        <w:rPr>
          <w:sz w:val="24"/>
          <w:szCs w:val="24"/>
        </w:rPr>
        <w:t>Darmor-bzh</w:t>
      </w:r>
      <w:proofErr w:type="spellEnd"/>
      <w:ins w:id="122" w:author="john davis" w:date="2022-06-30T16:10:00Z">
        <w:r w:rsidR="001D2D5D">
          <w:rPr>
            <w:sz w:val="24"/>
            <w:szCs w:val="24"/>
          </w:rPr>
          <w:t xml:space="preserve"> v10</w:t>
        </w:r>
      </w:ins>
      <w:r w:rsidRPr="005F4A48">
        <w:rPr>
          <w:sz w:val="24"/>
          <w:szCs w:val="24"/>
        </w:rPr>
        <w:t xml:space="preserve">, </w:t>
      </w:r>
      <w:del w:id="123" w:author="john davis" w:date="2022-06-30T16:10:00Z">
        <w:r w:rsidRPr="005F4A48" w:rsidDel="001D2D5D">
          <w:rPr>
            <w:sz w:val="24"/>
            <w:szCs w:val="24"/>
          </w:rPr>
          <w:delText>Tapidor</w:delText>
        </w:r>
      </w:del>
      <w:ins w:id="124" w:author="john davis" w:date="2022-06-30T16:10:00Z">
        <w:r w:rsidR="001D2D5D">
          <w:rPr>
            <w:sz w:val="24"/>
            <w:szCs w:val="24"/>
          </w:rPr>
          <w:t>ZS</w:t>
        </w:r>
      </w:ins>
      <w:ins w:id="125"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126" w:author="john davis" w:date="2022-06-30T16:11:00Z">
        <w:r w:rsidR="00A03CBF">
          <w:rPr>
            <w:sz w:val="24"/>
            <w:szCs w:val="24"/>
          </w:rPr>
          <w:t xml:space="preserve">BLASTP. </w:t>
        </w:r>
      </w:ins>
      <w:commentRangeStart w:id="127"/>
      <w:del w:id="128"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29" w:author="john davis" w:date="2022-06-29T14:41:00Z">
        <w:r w:rsidRPr="009E0AB3" w:rsidDel="003B6FD3">
          <w:rPr>
            <w:rFonts w:ascii="Calibri" w:hAnsi="Calibri" w:cs="Calibri"/>
            <w:sz w:val="24"/>
          </w:rPr>
          <w:delText>(“jcvi: JCVI utility libraries | Zenodo”)</w:delText>
        </w:r>
      </w:del>
      <w:del w:id="130" w:author="john davis" w:date="2022-06-30T16:11:00Z">
        <w:r w:rsidRPr="005F4A48" w:rsidDel="00A03CBF">
          <w:rPr>
            <w:sz w:val="24"/>
            <w:szCs w:val="24"/>
          </w:rPr>
          <w:delText>.</w:delText>
        </w:r>
        <w:commentRangeEnd w:id="127"/>
        <w:r w:rsidR="00E4283A" w:rsidDel="00A03CBF">
          <w:rPr>
            <w:rStyle w:val="CommentReference"/>
          </w:rPr>
          <w:commentReference w:id="127"/>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31"/>
      <w:commentRangeStart w:id="132"/>
      <w:r w:rsidRPr="005F4A48">
        <w:rPr>
          <w:sz w:val="24"/>
          <w:szCs w:val="24"/>
        </w:rPr>
        <w:t>.</w:t>
      </w:r>
      <w:commentRangeEnd w:id="131"/>
      <w:r>
        <w:rPr>
          <w:rStyle w:val="CommentReference"/>
        </w:rPr>
        <w:commentReference w:id="131"/>
      </w:r>
      <w:commentRangeEnd w:id="132"/>
      <w:r>
        <w:rPr>
          <w:rStyle w:val="CommentReference"/>
        </w:rPr>
        <w:commentReference w:id="132"/>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ins w:id="133" w:author="john davis" w:date="2022-06-30T16:12:00Z">
        <w:r w:rsidR="004F1A34">
          <w:rPr>
            <w:sz w:val="24"/>
            <w:szCs w:val="24"/>
          </w:rPr>
          <w:t xml:space="preserve"> v10</w:t>
        </w:r>
      </w:ins>
      <w:ins w:id="134"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135"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36"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37" w:author="john davis" w:date="2022-06-30T16:12:00Z">
        <w:r w:rsidRPr="005F4A48" w:rsidDel="004F1A34">
          <w:rPr>
            <w:sz w:val="24"/>
            <w:szCs w:val="24"/>
          </w:rPr>
          <w:delText>Tapidor</w:delText>
        </w:r>
        <w:r w:rsidDel="004F1A34">
          <w:rPr>
            <w:sz w:val="24"/>
            <w:szCs w:val="24"/>
          </w:rPr>
          <w:delText xml:space="preserve"> </w:delText>
        </w:r>
      </w:del>
      <w:ins w:id="138"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39"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40"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141" w:author="Julin Maloof" w:date="2022-07-07T15:08:00Z">
        <w:r w:rsidRPr="005F4A48" w:rsidDel="00BF0364">
          <w:rPr>
            <w:sz w:val="24"/>
            <w:szCs w:val="24"/>
          </w:rPr>
          <w:delText>inhibited by</w:delText>
        </w:r>
      </w:del>
      <w:ins w:id="142" w:author="Julin Maloof" w:date="2022-07-07T15:08:00Z">
        <w:r w:rsidR="00BF0364">
          <w:rPr>
            <w:sz w:val="24"/>
            <w:szCs w:val="24"/>
          </w:rPr>
          <w:t>not possible because</w:t>
        </w:r>
      </w:ins>
      <w:r w:rsidRPr="005F4A48">
        <w:rPr>
          <w:sz w:val="24"/>
          <w:szCs w:val="24"/>
        </w:rPr>
        <w:t xml:space="preserve"> the assembler program </w:t>
      </w:r>
      <w:del w:id="143" w:author="Julin Maloof" w:date="2022-07-07T15:08:00Z">
        <w:r w:rsidRPr="005F4A48" w:rsidDel="00BF0364">
          <w:rPr>
            <w:sz w:val="24"/>
            <w:szCs w:val="24"/>
          </w:rPr>
          <w:delText xml:space="preserve">creating </w:delText>
        </w:r>
      </w:del>
      <w:ins w:id="144"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3F2A9173" w:rsidR="00D22620" w:rsidRPr="005F4A48" w:rsidRDefault="00D22620" w:rsidP="00D22620">
      <w:pPr>
        <w:spacing w:line="480" w:lineRule="auto"/>
        <w:ind w:firstLine="720"/>
        <w:rPr>
          <w:sz w:val="24"/>
          <w:szCs w:val="24"/>
        </w:rPr>
      </w:pPr>
      <w:commentRangeStart w:id="145"/>
      <w:r>
        <w:rPr>
          <w:sz w:val="24"/>
          <w:szCs w:val="24"/>
        </w:rPr>
        <w:t>To look for homoeologous exchange at the gene level,</w:t>
      </w:r>
      <w:r w:rsidRPr="005F4A48">
        <w:rPr>
          <w:sz w:val="24"/>
          <w:szCs w:val="24"/>
        </w:rPr>
        <w:t xml:space="preserve"> </w:t>
      </w:r>
      <w:del w:id="146" w:author="john davis" w:date="2022-06-30T16:16:00Z">
        <w:r w:rsidRPr="005F4A48" w:rsidDel="004C061C">
          <w:rPr>
            <w:sz w:val="24"/>
            <w:szCs w:val="24"/>
          </w:rPr>
          <w:delText xml:space="preserve">annotations </w:delText>
        </w:r>
      </w:del>
      <w:ins w:id="14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48" w:author="john davis" w:date="2022-06-30T16:16:00Z">
        <w:r w:rsidRPr="005F4A48" w:rsidDel="004C061C">
          <w:rPr>
            <w:sz w:val="24"/>
            <w:szCs w:val="24"/>
          </w:rPr>
          <w:delText>of</w:delText>
        </w:r>
      </w:del>
      <w:r w:rsidRPr="005F4A48">
        <w:rPr>
          <w:sz w:val="24"/>
          <w:szCs w:val="24"/>
        </w:rPr>
        <w:t xml:space="preserve"> Da-Ae, </w:t>
      </w:r>
      <w:proofErr w:type="spellStart"/>
      <w:r w:rsidRPr="005F4A48">
        <w:rPr>
          <w:sz w:val="24"/>
          <w:szCs w:val="24"/>
        </w:rPr>
        <w:t>Darmor-bzh</w:t>
      </w:r>
      <w:proofErr w:type="spellEnd"/>
      <w:ins w:id="14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50" w:author="john davis" w:date="2022-06-30T16:14:00Z">
        <w:r w:rsidRPr="005F4A48" w:rsidDel="004F1A34">
          <w:rPr>
            <w:sz w:val="24"/>
            <w:szCs w:val="24"/>
          </w:rPr>
          <w:delText>Tapidor</w:delText>
        </w:r>
      </w:del>
      <w:ins w:id="151" w:author="john davis" w:date="2022-06-30T16:14:00Z">
        <w:r w:rsidR="004F1A34">
          <w:rPr>
            <w:sz w:val="24"/>
            <w:szCs w:val="24"/>
          </w:rPr>
          <w:t>ZS11</w:t>
        </w:r>
      </w:ins>
      <w:del w:id="152" w:author="john davis" w:date="2022-06-30T16:14:00Z">
        <w:r w:rsidDel="004F1A34">
          <w:rPr>
            <w:sz w:val="24"/>
            <w:szCs w:val="24"/>
          </w:rPr>
          <w:delText>,</w:delText>
        </w:r>
      </w:del>
      <w:r>
        <w:rPr>
          <w:sz w:val="24"/>
          <w:szCs w:val="24"/>
        </w:rPr>
        <w:t xml:space="preserve"> </w:t>
      </w:r>
      <w:commentRangeEnd w:id="145"/>
      <w:r w:rsidR="00E4283A">
        <w:rPr>
          <w:rStyle w:val="CommentReference"/>
        </w:rPr>
        <w:commentReference w:id="145"/>
      </w:r>
      <w:r w:rsidRPr="005F4A48">
        <w:rPr>
          <w:sz w:val="24"/>
          <w:szCs w:val="24"/>
        </w:rPr>
        <w:t xml:space="preserve">were used. </w:t>
      </w:r>
      <w:ins w:id="153" w:author="john davis" w:date="2022-06-30T16:16:00Z">
        <w:r w:rsidR="00FD3BF9">
          <w:rPr>
            <w:sz w:val="24"/>
            <w:szCs w:val="24"/>
          </w:rPr>
          <w:t>The p</w:t>
        </w:r>
      </w:ins>
      <w:ins w:id="154" w:author="john davis" w:date="2022-06-30T16:15:00Z">
        <w:r w:rsidR="004F1A34">
          <w:rPr>
            <w:sz w:val="24"/>
            <w:szCs w:val="24"/>
          </w:rPr>
          <w:t>rotein</w:t>
        </w:r>
      </w:ins>
      <w:del w:id="155" w:author="john davis" w:date="2022-06-30T16:15:00Z">
        <w:r w:rsidRPr="005F4A48" w:rsidDel="004F1A34">
          <w:rPr>
            <w:sz w:val="24"/>
            <w:szCs w:val="24"/>
          </w:rPr>
          <w:delText>CDS</w:delText>
        </w:r>
      </w:del>
      <w:r w:rsidRPr="005F4A48">
        <w:rPr>
          <w:sz w:val="24"/>
          <w:szCs w:val="24"/>
        </w:rPr>
        <w:t xml:space="preserve"> sequences </w:t>
      </w:r>
      <w:ins w:id="15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157" w:author="john davis" w:date="2022-06-30T16:17:00Z">
        <w:r w:rsidR="00FD3BF9">
          <w:rPr>
            <w:sz w:val="24"/>
            <w:szCs w:val="24"/>
          </w:rPr>
          <w:t xml:space="preserve">ies </w:t>
        </w:r>
      </w:ins>
      <w:del w:id="15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15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16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161" w:author="john davis" w:date="2022-06-29T14:42:00Z">
        <w:r w:rsidRPr="009E0AB3" w:rsidDel="003F3355">
          <w:rPr>
            <w:rFonts w:ascii="Calibri" w:hAnsi="Calibri" w:cs="Calibri"/>
            <w:sz w:val="24"/>
          </w:rPr>
          <w:delText>(“jcvi: JCVI utility libraries | Zenodo”)</w:delText>
        </w:r>
      </w:del>
      <w:del w:id="16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16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163"/>
        <w:r w:rsidR="00E4283A" w:rsidDel="004F1A34">
          <w:rPr>
            <w:rStyle w:val="CommentReference"/>
          </w:rPr>
          <w:commentReference w:id="16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164" w:author="Julin Maloof" w:date="2022-07-07T15:10:00Z">
        <w:r w:rsidRPr="005F4A48" w:rsidDel="00066863">
          <w:rPr>
            <w:sz w:val="24"/>
            <w:szCs w:val="24"/>
          </w:rPr>
          <w:delText xml:space="preserve">into </w:delText>
        </w:r>
      </w:del>
      <w:ins w:id="165"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166"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167" w:author="Julin Maloof" w:date="2022-07-07T15:10:00Z">
        <w:r w:rsidR="00066863">
          <w:rPr>
            <w:sz w:val="24"/>
            <w:szCs w:val="24"/>
          </w:rPr>
          <w:t xml:space="preserve"> of origin</w:t>
        </w:r>
      </w:ins>
      <w:del w:id="168" w:author="Julin Maloof" w:date="2022-07-07T15:10:00Z">
        <w:r w:rsidRPr="005F4A48" w:rsidDel="00066863">
          <w:rPr>
            <w:sz w:val="24"/>
            <w:szCs w:val="24"/>
          </w:rPr>
          <w:delText>s</w:delText>
        </w:r>
      </w:del>
      <w:r w:rsidRPr="005F4A48">
        <w:rPr>
          <w:sz w:val="24"/>
          <w:szCs w:val="24"/>
        </w:rPr>
        <w:t xml:space="preserve">, A </w:t>
      </w:r>
      <w:del w:id="169" w:author="Julin Maloof" w:date="2022-07-07T15:10:00Z">
        <w:r w:rsidRPr="005F4A48" w:rsidDel="00066863">
          <w:rPr>
            <w:sz w:val="24"/>
            <w:szCs w:val="24"/>
          </w:rPr>
          <w:delText xml:space="preserve">and </w:delText>
        </w:r>
      </w:del>
      <w:ins w:id="170" w:author="Julin Maloof" w:date="2022-07-07T15:10:00Z">
        <w:r w:rsidR="00066863">
          <w:rPr>
            <w:sz w:val="24"/>
            <w:szCs w:val="24"/>
          </w:rPr>
          <w:t>or</w:t>
        </w:r>
        <w:r w:rsidR="00066863" w:rsidRPr="005F4A48">
          <w:rPr>
            <w:sz w:val="24"/>
            <w:szCs w:val="24"/>
          </w:rPr>
          <w:t xml:space="preserve"> </w:t>
        </w:r>
      </w:ins>
      <w:r w:rsidRPr="005F4A48">
        <w:rPr>
          <w:sz w:val="24"/>
          <w:szCs w:val="24"/>
        </w:rPr>
        <w:t>C</w:t>
      </w:r>
      <w:ins w:id="171" w:author="john davis" w:date="2022-06-30T16:17:00Z">
        <w:r w:rsidR="00FD3BF9">
          <w:rPr>
            <w:sz w:val="24"/>
            <w:szCs w:val="24"/>
          </w:rPr>
          <w:t xml:space="preserve">. </w:t>
        </w:r>
      </w:ins>
      <w:del w:id="172" w:author="john davis" w:date="2022-06-30T16:17:00Z">
        <w:r w:rsidRPr="005F4A48" w:rsidDel="00FD3BF9">
          <w:rPr>
            <w:sz w:val="24"/>
            <w:szCs w:val="24"/>
          </w:rPr>
          <w:delText xml:space="preserve">, creating a CDS and BED file for both the A and C subgenomes. </w:delText>
        </w:r>
      </w:del>
      <w:r w:rsidRPr="005F4A48">
        <w:rPr>
          <w:sz w:val="24"/>
          <w:szCs w:val="24"/>
        </w:rPr>
        <w:t xml:space="preserve">For each </w:t>
      </w:r>
      <w:r w:rsidRPr="005F4A48">
        <w:rPr>
          <w:i/>
          <w:iCs/>
          <w:sz w:val="24"/>
          <w:szCs w:val="24"/>
        </w:rPr>
        <w:t>B. napus</w:t>
      </w:r>
      <w:r w:rsidRPr="005F4A48">
        <w:rPr>
          <w:sz w:val="24"/>
          <w:szCs w:val="24"/>
        </w:rPr>
        <w:t xml:space="preserve"> genome, </w:t>
      </w:r>
      <w:ins w:id="173" w:author="john davis" w:date="2022-06-30T16:17:00Z">
        <w:r w:rsidR="00FD3BF9">
          <w:rPr>
            <w:sz w:val="24"/>
            <w:szCs w:val="24"/>
          </w:rPr>
          <w:t xml:space="preserve">BLASTP </w:t>
        </w:r>
      </w:ins>
      <w:del w:id="174"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175"/>
      <w:r w:rsidRPr="009E2C62">
        <w:rPr>
          <w:sz w:val="24"/>
          <w:szCs w:val="24"/>
        </w:rPr>
        <w:t>)</w:t>
      </w:r>
      <w:ins w:id="176" w:author="john davis" w:date="2022-06-30T16:18:00Z">
        <w:r w:rsidR="00FD3BF9">
          <w:rPr>
            <w:sz w:val="24"/>
            <w:szCs w:val="24"/>
          </w:rPr>
          <w:t>.</w:t>
        </w:r>
        <w:r w:rsidR="00FD3BF9" w:rsidRPr="00FD3BF9">
          <w:rPr>
            <w:i/>
            <w:iCs/>
            <w:sz w:val="24"/>
            <w:szCs w:val="24"/>
          </w:rPr>
          <w:t xml:space="preserve"> </w:t>
        </w:r>
      </w:ins>
      <w:moveToRangeStart w:id="177" w:author="john davis" w:date="2022-06-30T16:18:00Z" w:name="move107498354"/>
      <w:moveTo w:id="178"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179"/>
        <w:r w:rsidR="00FD3BF9" w:rsidRPr="005F4A48">
          <w:rPr>
            <w:sz w:val="24"/>
            <w:szCs w:val="24"/>
          </w:rPr>
          <w:t xml:space="preserve">of </w:t>
        </w:r>
        <w:commentRangeStart w:id="180"/>
        <w:commentRangeStart w:id="181"/>
        <w:r w:rsidR="00FD3BF9" w:rsidRPr="005F4A48">
          <w:rPr>
            <w:sz w:val="24"/>
            <w:szCs w:val="24"/>
          </w:rPr>
          <w:t xml:space="preserve">16 </w:t>
        </w:r>
      </w:moveTo>
      <w:commentRangeEnd w:id="180"/>
      <w:r w:rsidR="00043414">
        <w:rPr>
          <w:rStyle w:val="CommentReference"/>
        </w:rPr>
        <w:commentReference w:id="180"/>
      </w:r>
      <w:commentRangeEnd w:id="181"/>
      <w:r w:rsidR="00043414">
        <w:rPr>
          <w:rStyle w:val="CommentReference"/>
        </w:rPr>
        <w:commentReference w:id="181"/>
      </w:r>
      <w:moveTo w:id="182" w:author="john davis" w:date="2022-06-30T16:18:00Z">
        <w:r w:rsidR="00FD3BF9" w:rsidRPr="005F4A48">
          <w:rPr>
            <w:sz w:val="24"/>
            <w:szCs w:val="24"/>
          </w:rPr>
          <w:t>alignments</w:t>
        </w:r>
        <w:commentRangeEnd w:id="179"/>
        <w:r w:rsidR="00FD3BF9">
          <w:rPr>
            <w:rStyle w:val="CommentReference"/>
          </w:rPr>
          <w:commentReference w:id="179"/>
        </w:r>
        <w:r w:rsidR="00FD3BF9" w:rsidRPr="005F4A48">
          <w:rPr>
            <w:sz w:val="24"/>
            <w:szCs w:val="24"/>
          </w:rPr>
          <w:t>.</w:t>
        </w:r>
        <w:r w:rsidR="00FD3BF9">
          <w:rPr>
            <w:sz w:val="24"/>
            <w:szCs w:val="24"/>
          </w:rPr>
          <w:t xml:space="preserve"> </w:t>
        </w:r>
      </w:moveTo>
      <w:moveToRangeEnd w:id="177"/>
      <w:ins w:id="183" w:author="john davis" w:date="2022-06-30T16:18:00Z">
        <w:r w:rsidR="00FD3BF9">
          <w:rPr>
            <w:sz w:val="24"/>
            <w:szCs w:val="24"/>
          </w:rPr>
          <w:t xml:space="preserve"> </w:t>
        </w:r>
      </w:ins>
      <w:del w:id="184"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185" w:author="john davis" w:date="2022-06-30T16:18:00Z">
        <w:r w:rsidR="00FD3BF9" w:rsidRPr="00FD3BF9" w:rsidDel="00FD3BF9">
          <w:rPr>
            <w:rFonts w:ascii="Calibri" w:hAnsi="Calibri" w:cs="Calibri"/>
            <w:sz w:val="24"/>
          </w:rPr>
          <w:delText>13</w:delText>
        </w:r>
      </w:del>
      <w:del w:id="186"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187" w:author="john davis" w:date="2022-06-30T16:20:00Z">
        <w:r w:rsidR="00FD3BF9">
          <w:rPr>
            <w:sz w:val="24"/>
            <w:szCs w:val="24"/>
          </w:rPr>
          <w:t>The</w:t>
        </w:r>
      </w:ins>
      <w:del w:id="188"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189" w:author="john davis" w:date="2022-06-30T16:19:00Z">
        <w:r w:rsidRPr="005F4A48" w:rsidDel="00FD3BF9">
          <w:rPr>
            <w:sz w:val="24"/>
            <w:szCs w:val="24"/>
          </w:rPr>
          <w:delText xml:space="preserve">to </w:delText>
        </w:r>
      </w:del>
      <w:del w:id="190"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175"/>
      <w:r w:rsidR="00E4283A">
        <w:rPr>
          <w:rStyle w:val="CommentReference"/>
        </w:rPr>
        <w:commentReference w:id="175"/>
      </w:r>
      <w:r>
        <w:rPr>
          <w:sz w:val="24"/>
          <w:szCs w:val="24"/>
        </w:rPr>
        <w:t xml:space="preserve">of </w:t>
      </w:r>
      <w:r w:rsidRPr="005F4A48">
        <w:rPr>
          <w:sz w:val="24"/>
          <w:szCs w:val="24"/>
        </w:rPr>
        <w:t>e</w:t>
      </w:r>
      <w:ins w:id="191" w:author="john davis" w:date="2022-06-30T16:21:00Z">
        <w:r w:rsidR="00FD3BF9">
          <w:rPr>
            <w:sz w:val="24"/>
            <w:szCs w:val="24"/>
          </w:rPr>
          <w:t>very</w:t>
        </w:r>
      </w:ins>
      <w:del w:id="192" w:author="john davis" w:date="2022-06-30T16:21:00Z">
        <w:r w:rsidRPr="005F4A48" w:rsidDel="00FD3BF9">
          <w:rPr>
            <w:sz w:val="24"/>
            <w:szCs w:val="24"/>
          </w:rPr>
          <w:delText>ach</w:delText>
        </w:r>
      </w:del>
      <w:r w:rsidRPr="005F4A48">
        <w:rPr>
          <w:sz w:val="24"/>
          <w:szCs w:val="24"/>
        </w:rPr>
        <w:t xml:space="preserve"> gene</w:t>
      </w:r>
      <w:ins w:id="193" w:author="john davis" w:date="2022-06-30T16:20:00Z">
        <w:r w:rsidR="00FD3BF9">
          <w:rPr>
            <w:sz w:val="24"/>
            <w:szCs w:val="24"/>
          </w:rPr>
          <w:t xml:space="preserve"> in each pairw</w:t>
        </w:r>
      </w:ins>
      <w:ins w:id="194" w:author="john davis" w:date="2022-06-30T16:21:00Z">
        <w:r w:rsidR="00FD3BF9">
          <w:rPr>
            <w:sz w:val="24"/>
            <w:szCs w:val="24"/>
          </w:rPr>
          <w:t>ise alignment were identified</w:t>
        </w:r>
      </w:ins>
      <w:ins w:id="195"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196" w:author="john davis" w:date="2022-06-30T16:18:00Z" w:name="move107498354"/>
      <w:moveFrom w:id="197"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198"/>
        <w:r w:rsidRPr="005F4A48" w:rsidDel="00FD3BF9">
          <w:rPr>
            <w:sz w:val="24"/>
            <w:szCs w:val="24"/>
          </w:rPr>
          <w:t>of 16 alignments</w:t>
        </w:r>
        <w:commentRangeEnd w:id="198"/>
        <w:r w:rsidR="00E4283A" w:rsidDel="00FD3BF9">
          <w:rPr>
            <w:rStyle w:val="CommentReference"/>
          </w:rPr>
          <w:commentReference w:id="198"/>
        </w:r>
        <w:r w:rsidRPr="005F4A48" w:rsidDel="00FD3BF9">
          <w:rPr>
            <w:sz w:val="24"/>
            <w:szCs w:val="24"/>
          </w:rPr>
          <w:t>.</w:t>
        </w:r>
        <w:r w:rsidDel="00FD3BF9">
          <w:rPr>
            <w:sz w:val="24"/>
            <w:szCs w:val="24"/>
          </w:rPr>
          <w:t xml:space="preserve"> </w:t>
        </w:r>
      </w:moveFrom>
      <w:moveFromRangeEnd w:id="196"/>
      <w:del w:id="199"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200"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01" w:author="john davis" w:date="2022-06-29T14:45:00Z">
        <w:r w:rsidR="003F3355">
          <w:rPr>
            <w:rFonts w:ascii="Calibri" w:hAnsi="Calibri" w:cs="Calibri"/>
            <w:sz w:val="24"/>
          </w:rPr>
          <w:t>20</w:t>
        </w:r>
      </w:ins>
      <w:del w:id="202"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03"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w:t>
      </w:r>
      <w:r w:rsidRPr="005F4A48">
        <w:rPr>
          <w:sz w:val="24"/>
          <w:szCs w:val="24"/>
        </w:rPr>
        <w:lastRenderedPageBreak/>
        <w:t xml:space="preserve">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204" w:author="john davis" w:date="2022-06-30T16:22:00Z">
        <w:r w:rsidR="003250BB">
          <w:rPr>
            <w:sz w:val="24"/>
            <w:szCs w:val="24"/>
          </w:rPr>
          <w:t>3</w:t>
        </w:r>
      </w:ins>
      <w:del w:id="205"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06"/>
      <w:del w:id="207"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206"/>
      <w:r w:rsidR="00E4283A">
        <w:rPr>
          <w:rStyle w:val="CommentReference"/>
        </w:rPr>
        <w:commentReference w:id="206"/>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208" w:author="john davis" w:date="2022-06-29T14:43:00Z">
        <w:r w:rsidR="003F3355">
          <w:rPr>
            <w:i/>
            <w:iCs/>
            <w:sz w:val="24"/>
            <w:szCs w:val="24"/>
          </w:rPr>
          <w:t>a</w:t>
        </w:r>
      </w:ins>
      <w:del w:id="209"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210"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211"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212"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213" w:author="john davis" w:date="2022-06-30T16:28:00Z">
        <w:r w:rsidR="003F3355" w:rsidRPr="006468E2" w:rsidDel="006468E2">
          <w:rPr>
            <w:sz w:val="24"/>
            <w:szCs w:val="24"/>
            <w:rPrChange w:id="214" w:author="john davis" w:date="2022-06-30T16:29:00Z">
              <w:rPr>
                <w:i/>
                <w:iCs/>
                <w:sz w:val="24"/>
                <w:szCs w:val="24"/>
              </w:rPr>
            </w:rPrChange>
          </w:rPr>
          <w:fldChar w:fldCharType="begin"/>
        </w:r>
        <w:r w:rsidR="00A24385" w:rsidRPr="006468E2" w:rsidDel="006468E2">
          <w:rPr>
            <w:sz w:val="24"/>
            <w:szCs w:val="24"/>
            <w:rPrChange w:id="215"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216"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217"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218" w:author="john davis" w:date="2022-06-30T16:29:00Z">
              <w:rPr>
                <w:i/>
                <w:iCs/>
                <w:sz w:val="24"/>
                <w:szCs w:val="24"/>
              </w:rPr>
            </w:rPrChange>
          </w:rPr>
          <w:fldChar w:fldCharType="end"/>
        </w:r>
      </w:del>
      <w:del w:id="219"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20"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21"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22"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23" w:author="john davis" w:date="2022-06-30T16:33:00Z">
        <w:r w:rsidR="00E27BA0">
          <w:rPr>
            <w:sz w:val="24"/>
            <w:szCs w:val="24"/>
          </w:rPr>
          <w:t xml:space="preserve">the 10X Da-Ae Davis </w:t>
        </w:r>
      </w:ins>
      <w:r w:rsidRPr="005F4A48">
        <w:rPr>
          <w:sz w:val="24"/>
          <w:szCs w:val="24"/>
        </w:rPr>
        <w:t xml:space="preserve">reads to retain those that could reliably be described as coming from </w:t>
      </w:r>
      <w:proofErr w:type="gramStart"/>
      <w:r w:rsidRPr="005F4A48">
        <w:rPr>
          <w:sz w:val="24"/>
          <w:szCs w:val="24"/>
        </w:rPr>
        <w:t>e</w:t>
      </w:r>
      <w:r w:rsidR="001428AA" w:rsidRPr="001428AA">
        <w:rPr>
          <w:rFonts w:ascii="Calibri" w:hAnsi="Calibri" w:cs="Calibri"/>
          <w:sz w:val="24"/>
          <w:szCs w:val="24"/>
        </w:rPr>
        <w:t>(</w:t>
      </w:r>
      <w:proofErr w:type="gramEnd"/>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24" w:author="john davis" w:date="2022-06-30T16:33:00Z">
        <w:r w:rsidRPr="005F4A48" w:rsidDel="00E27BA0">
          <w:rPr>
            <w:sz w:val="24"/>
            <w:szCs w:val="24"/>
          </w:rPr>
          <w:delText>s</w:delText>
        </w:r>
      </w:del>
      <w:r w:rsidRPr="005F4A48">
        <w:rPr>
          <w:sz w:val="24"/>
          <w:szCs w:val="24"/>
        </w:rPr>
        <w:t xml:space="preserve"> w</w:t>
      </w:r>
      <w:ins w:id="225" w:author="john davis" w:date="2022-06-30T16:33:00Z">
        <w:r w:rsidR="00E27BA0">
          <w:rPr>
            <w:sz w:val="24"/>
            <w:szCs w:val="24"/>
          </w:rPr>
          <w:t>as</w:t>
        </w:r>
      </w:ins>
      <w:del w:id="226"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27" w:author="john davis" w:date="2022-06-30T16:33:00Z">
        <w:r w:rsidRPr="005F4A48" w:rsidDel="00E27BA0">
          <w:rPr>
            <w:sz w:val="24"/>
            <w:szCs w:val="24"/>
          </w:rPr>
          <w:delText>from these alignments</w:delText>
        </w:r>
      </w:del>
      <w:ins w:id="228" w:author="john davis" w:date="2022-06-30T16:33:00Z">
        <w:r w:rsidR="00E27BA0">
          <w:rPr>
            <w:sz w:val="24"/>
            <w:szCs w:val="24"/>
          </w:rPr>
          <w:t>that pass</w:t>
        </w:r>
      </w:ins>
      <w:ins w:id="229" w:author="john davis" w:date="2022-06-30T16:34:00Z">
        <w:r w:rsidR="00E27BA0">
          <w:rPr>
            <w:sz w:val="24"/>
            <w:szCs w:val="24"/>
          </w:rPr>
          <w:t>ed these filters</w:t>
        </w:r>
      </w:ins>
      <w:r w:rsidRPr="005F4A48">
        <w:rPr>
          <w:sz w:val="24"/>
          <w:szCs w:val="24"/>
        </w:rPr>
        <w:t xml:space="preserve"> were then mapped to </w:t>
      </w:r>
      <w:ins w:id="230" w:author="john davis" w:date="2022-06-30T16:34:00Z">
        <w:r w:rsidR="00E27BA0" w:rsidRPr="00E27BA0">
          <w:rPr>
            <w:i/>
            <w:iCs/>
            <w:sz w:val="24"/>
            <w:szCs w:val="24"/>
            <w:rPrChange w:id="231"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32" w:author="john davis" w:date="2022-06-30T16:34:00Z">
        <w:r w:rsidRPr="00E27BA0" w:rsidDel="00E27BA0">
          <w:rPr>
            <w:i/>
            <w:iCs/>
            <w:sz w:val="24"/>
            <w:szCs w:val="24"/>
            <w:rPrChange w:id="233" w:author="john davis" w:date="2022-06-30T16:34:00Z">
              <w:rPr>
                <w:sz w:val="24"/>
                <w:szCs w:val="24"/>
              </w:rPr>
            </w:rPrChange>
          </w:rPr>
          <w:delText>their</w:delText>
        </w:r>
      </w:del>
      <w:r w:rsidRPr="005F4A48">
        <w:rPr>
          <w:sz w:val="24"/>
          <w:szCs w:val="24"/>
        </w:rPr>
        <w:t xml:space="preserve"> </w:t>
      </w:r>
      <w:del w:id="234" w:author="john davis" w:date="2022-06-30T16:34:00Z">
        <w:r w:rsidRPr="005F4A48" w:rsidDel="00E27BA0">
          <w:rPr>
            <w:sz w:val="24"/>
            <w:szCs w:val="24"/>
          </w:rPr>
          <w:delText xml:space="preserve">source </w:delText>
        </w:r>
      </w:del>
      <w:r w:rsidRPr="005F4A48">
        <w:rPr>
          <w:sz w:val="24"/>
          <w:szCs w:val="24"/>
        </w:rPr>
        <w:t>genomes</w:t>
      </w:r>
      <w:ins w:id="235"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236"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3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w:t>
      </w:r>
      <w:r w:rsidRPr="005F4A48">
        <w:rPr>
          <w:sz w:val="24"/>
          <w:szCs w:val="24"/>
        </w:rPr>
        <w:lastRenderedPageBreak/>
        <w:t>potential genes previously identified</w:t>
      </w:r>
      <w:r>
        <w:rPr>
          <w:sz w:val="24"/>
          <w:szCs w:val="24"/>
        </w:rPr>
        <w:t>.</w:t>
      </w:r>
      <w:r w:rsidRPr="009E2C62">
        <w:rPr>
          <w:sz w:val="24"/>
          <w:szCs w:val="24"/>
        </w:rPr>
        <w:t xml:space="preserve"> </w:t>
      </w:r>
      <w:ins w:id="238" w:author="john davis" w:date="2022-06-30T16:35:00Z">
        <w:r w:rsidR="00E27BA0">
          <w:rPr>
            <w:sz w:val="24"/>
            <w:szCs w:val="24"/>
          </w:rPr>
          <w:t xml:space="preserve">The alternate mapping sites were also captured using the </w:t>
        </w:r>
      </w:ins>
      <w:ins w:id="239"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w:t>
      </w:r>
      <w:proofErr w:type="gramStart"/>
      <w:r w:rsidR="00931ABE">
        <w:rPr>
          <w:sz w:val="24"/>
          <w:szCs w:val="24"/>
        </w:rPr>
        <w:t>a</w:t>
      </w:r>
      <w:proofErr w:type="gramEnd"/>
      <w:r w:rsidR="00931ABE">
        <w:rPr>
          <w:sz w:val="24"/>
          <w:szCs w:val="24"/>
        </w:rPr>
        <w:t xml:space="preserve">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40" w:author="john davis" w:date="2022-06-29T14:45:00Z">
        <w:r w:rsidR="003F3355">
          <w:rPr>
            <w:rFonts w:ascii="Calibri" w:hAnsi="Calibri" w:cs="Calibri"/>
            <w:sz w:val="24"/>
          </w:rPr>
          <w:t>20</w:t>
        </w:r>
      </w:ins>
      <w:del w:id="241"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42"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40728872"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xml:space="preserve">, </w:t>
      </w:r>
      <w:commentRangeStart w:id="243"/>
      <w:r>
        <w:rPr>
          <w:sz w:val="24"/>
          <w:szCs w:val="24"/>
        </w:rPr>
        <w:t>more complet</w:t>
      </w:r>
      <w:commentRangeEnd w:id="243"/>
      <w:r w:rsidR="00043414">
        <w:rPr>
          <w:rStyle w:val="CommentReference"/>
        </w:rPr>
        <w:commentReference w:id="243"/>
      </w:r>
      <w:r>
        <w:rPr>
          <w:sz w:val="24"/>
          <w:szCs w:val="24"/>
        </w:rPr>
        <w: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44"/>
      <w:commentRangeStart w:id="245"/>
      <w:commentRangeStart w:id="246"/>
      <w:r w:rsidRPr="005F4A48">
        <w:rPr>
          <w:i/>
          <w:sz w:val="24"/>
          <w:szCs w:val="24"/>
        </w:rPr>
        <w:t>Supernova assemblies</w:t>
      </w:r>
      <w:commentRangeEnd w:id="244"/>
      <w:r>
        <w:rPr>
          <w:rStyle w:val="CommentReference"/>
        </w:rPr>
        <w:commentReference w:id="244"/>
      </w:r>
      <w:commentRangeEnd w:id="245"/>
      <w:r w:rsidR="00D16455">
        <w:rPr>
          <w:rStyle w:val="CommentReference"/>
        </w:rPr>
        <w:commentReference w:id="245"/>
      </w:r>
      <w:commentRangeEnd w:id="246"/>
      <w:r w:rsidR="008267C2">
        <w:rPr>
          <w:rStyle w:val="CommentReference"/>
        </w:rPr>
        <w:commentReference w:id="246"/>
      </w:r>
    </w:p>
    <w:p w14:paraId="20DE38F0" w14:textId="1397A0E7" w:rsidR="00F52EBF" w:rsidRPr="005F4A48" w:rsidRDefault="00F52EBF" w:rsidP="00F52EBF">
      <w:pPr>
        <w:spacing w:line="480" w:lineRule="auto"/>
        <w:ind w:firstLine="720"/>
        <w:rPr>
          <w:sz w:val="24"/>
          <w:szCs w:val="24"/>
        </w:rPr>
      </w:pPr>
      <w:commentRangeStart w:id="247"/>
      <w:r w:rsidRPr="005F4A48">
        <w:rPr>
          <w:sz w:val="24"/>
          <w:szCs w:val="24"/>
        </w:rPr>
        <w:t xml:space="preserve">The first assembly attempts were made using 10X Da-Ae Davis and 10X Da-Ae </w:t>
      </w:r>
      <w:proofErr w:type="spellStart"/>
      <w:r w:rsidRPr="005F4A48">
        <w:rPr>
          <w:sz w:val="24"/>
          <w:szCs w:val="24"/>
        </w:rPr>
        <w:t>Novogene</w:t>
      </w:r>
      <w:proofErr w:type="spellEnd"/>
      <w:r w:rsidRPr="005F4A48">
        <w:rPr>
          <w:sz w:val="24"/>
          <w:szCs w:val="24"/>
        </w:rPr>
        <w:t xml:space="preserve"> reads along with the default Supernova-1.1.5 pipeline and an estimated genome size of 1.12 Gb. </w:t>
      </w:r>
      <w:commentRangeEnd w:id="247"/>
      <w:r w:rsidR="009838A3">
        <w:rPr>
          <w:rStyle w:val="CommentReference"/>
        </w:rPr>
        <w:commentReference w:id="247"/>
      </w:r>
      <w:r w:rsidRPr="009E2C62">
        <w:rPr>
          <w:sz w:val="24"/>
          <w:szCs w:val="24"/>
        </w:rPr>
        <w:t>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248"/>
      <w:commentRangeStart w:id="249"/>
      <w:r w:rsidRPr="005F4A48">
        <w:rPr>
          <w:sz w:val="24"/>
          <w:szCs w:val="24"/>
        </w:rPr>
        <w:t>ncouraged the use of the assembly scaffolds in the manual curation of future assemblies.</w:t>
      </w:r>
      <w:commentRangeEnd w:id="248"/>
      <w:r w:rsidR="009838A3">
        <w:rPr>
          <w:rStyle w:val="CommentReference"/>
        </w:rPr>
        <w:commentReference w:id="248"/>
      </w:r>
      <w:commentRangeEnd w:id="249"/>
      <w:r w:rsidR="009838A3">
        <w:rPr>
          <w:rStyle w:val="CommentReference"/>
        </w:rPr>
        <w:commentReference w:id="249"/>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w:t>
      </w:r>
      <w:proofErr w:type="gramStart"/>
      <w:r w:rsidRPr="005F4A48">
        <w:rPr>
          <w:sz w:val="24"/>
          <w:szCs w:val="24"/>
        </w:rPr>
        <w:t>long read</w:t>
      </w:r>
      <w:proofErr w:type="gramEnd"/>
      <w:r w:rsidRPr="005F4A48">
        <w:rPr>
          <w:sz w:val="24"/>
          <w:szCs w:val="24"/>
        </w:rPr>
        <w:t xml:space="preserve">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proofErr w:type="spellStart"/>
      <w:r>
        <w:rPr>
          <w:sz w:val="24"/>
          <w:szCs w:val="24"/>
        </w:rPr>
        <w:t>Canu</w:t>
      </w:r>
      <w:proofErr w:type="spellEnd"/>
      <w:r>
        <w:rPr>
          <w:sz w:val="24"/>
          <w:szCs w:val="24"/>
        </w:rPr>
        <w:t xml:space="preserve">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proofErr w:type="spellStart"/>
      <w:r w:rsidRPr="005F4A48">
        <w:rPr>
          <w:sz w:val="24"/>
          <w:szCs w:val="24"/>
        </w:rPr>
        <w:t>Canu</w:t>
      </w:r>
      <w:proofErr w:type="spellEnd"/>
      <w:r w:rsidRPr="005F4A48">
        <w:rPr>
          <w:sz w:val="24"/>
          <w:szCs w:val="24"/>
        </w:rPr>
        <w:t xml:space="preserve">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lastRenderedPageBreak/>
        <w:t>Dovetail Scaffolding</w:t>
      </w:r>
    </w:p>
    <w:p w14:paraId="22358591" w14:textId="58931258"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 xml:space="preserve">olished </w:t>
      </w:r>
      <w:proofErr w:type="spellStart"/>
      <w:r w:rsidRPr="009E2C62">
        <w:rPr>
          <w:sz w:val="24"/>
          <w:szCs w:val="24"/>
        </w:rPr>
        <w:t>Canu</w:t>
      </w:r>
      <w:proofErr w:type="spellEnd"/>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proofErr w:type="spellStart"/>
      <w:r w:rsidRPr="009E2C62">
        <w:rPr>
          <w:sz w:val="24"/>
          <w:szCs w:val="24"/>
        </w:rPr>
        <w:t>Canu</w:t>
      </w:r>
      <w:proofErr w:type="spellEnd"/>
      <w:r w:rsidRPr="009E2C62">
        <w:rPr>
          <w:sz w:val="24"/>
          <w:szCs w:val="24"/>
        </w:rPr>
        <w:t xml:space="preserve">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proofErr w:type="spellStart"/>
      <w:r w:rsidRPr="005F4A48">
        <w:rPr>
          <w:sz w:val="24"/>
          <w:szCs w:val="24"/>
        </w:rPr>
        <w:t>Canu</w:t>
      </w:r>
      <w:proofErr w:type="spellEnd"/>
      <w:r w:rsidRPr="005F4A48">
        <w:rPr>
          <w:sz w:val="24"/>
          <w:szCs w:val="24"/>
        </w:rPr>
        <w:t xml:space="preserve"> assembly was now composed of 3</w:t>
      </w:r>
      <w:r>
        <w:rPr>
          <w:sz w:val="24"/>
          <w:szCs w:val="24"/>
        </w:rPr>
        <w:t>,</w:t>
      </w:r>
      <w:r w:rsidRPr="005F4A48">
        <w:rPr>
          <w:sz w:val="24"/>
          <w:szCs w:val="24"/>
        </w:rPr>
        <w:t xml:space="preserve">190 scaffolds. The </w:t>
      </w:r>
      <w:proofErr w:type="spellStart"/>
      <w:r w:rsidRPr="005F4A48">
        <w:rPr>
          <w:sz w:val="24"/>
          <w:szCs w:val="24"/>
        </w:rPr>
        <w:t>Canu</w:t>
      </w:r>
      <w:proofErr w:type="spellEnd"/>
      <w:r w:rsidRPr="005F4A48">
        <w:rPr>
          <w:sz w:val="24"/>
          <w:szCs w:val="24"/>
        </w:rPr>
        <w:t xml:space="preserve">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50"/>
      <w:r w:rsidRPr="005F4A48">
        <w:rPr>
          <w:sz w:val="24"/>
          <w:szCs w:val="24"/>
        </w:rPr>
        <w:t xml:space="preserve">74.2 </w:t>
      </w:r>
      <w:r>
        <w:rPr>
          <w:sz w:val="24"/>
          <w:szCs w:val="24"/>
        </w:rPr>
        <w:t>Mb</w:t>
      </w:r>
      <w:commentRangeEnd w:id="250"/>
      <w:r w:rsidR="00B875B8">
        <w:rPr>
          <w:rStyle w:val="CommentReference"/>
        </w:rPr>
        <w:commentReference w:id="250"/>
      </w:r>
      <w:r w:rsidRPr="005F4A48">
        <w:rPr>
          <w:sz w:val="24"/>
          <w:szCs w:val="24"/>
        </w:rPr>
        <w:t xml:space="preserve">. Regarding BUSCO scores, the scaffolding caused the single to duplicate ratio to decrease in the </w:t>
      </w:r>
      <w:proofErr w:type="spellStart"/>
      <w:r w:rsidRPr="005F4A48">
        <w:rPr>
          <w:sz w:val="24"/>
          <w:szCs w:val="24"/>
        </w:rPr>
        <w:t>Canu</w:t>
      </w:r>
      <w:proofErr w:type="spellEnd"/>
      <w:r w:rsidRPr="005F4A48">
        <w:rPr>
          <w:sz w:val="24"/>
          <w:szCs w:val="24"/>
        </w:rPr>
        <w:t xml:space="preserve"> assembly</w:t>
      </w:r>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251"/>
      <w:r w:rsidRPr="005F4A48">
        <w:rPr>
          <w:sz w:val="24"/>
          <w:szCs w:val="24"/>
        </w:rPr>
        <w:t xml:space="preserve">in an increase </w:t>
      </w:r>
      <w:r>
        <w:rPr>
          <w:sz w:val="24"/>
          <w:szCs w:val="24"/>
        </w:rPr>
        <w:t>in</w:t>
      </w:r>
      <w:r w:rsidRPr="005F4A48">
        <w:rPr>
          <w:sz w:val="24"/>
          <w:szCs w:val="24"/>
        </w:rPr>
        <w:t xml:space="preserve"> the number of complete BUSCOs in the </w:t>
      </w:r>
      <w:proofErr w:type="spellStart"/>
      <w:r w:rsidRPr="005F4A48">
        <w:rPr>
          <w:sz w:val="24"/>
          <w:szCs w:val="24"/>
        </w:rPr>
        <w:t>Canu</w:t>
      </w:r>
      <w:proofErr w:type="spellEnd"/>
      <w:r w:rsidRPr="005F4A48">
        <w:rPr>
          <w:sz w:val="24"/>
          <w:szCs w:val="24"/>
        </w:rPr>
        <w:t xml:space="preserve"> assembly</w:t>
      </w:r>
      <w:commentRangeEnd w:id="251"/>
      <w:r w:rsidR="006955E4">
        <w:rPr>
          <w:rStyle w:val="CommentReference"/>
        </w:rPr>
        <w:commentReference w:id="251"/>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w:t>
      </w:r>
      <w:proofErr w:type="spellStart"/>
      <w:r w:rsidRPr="005F4A48">
        <w:rPr>
          <w:sz w:val="24"/>
          <w:szCs w:val="24"/>
        </w:rPr>
        <w:t>Nucmer</w:t>
      </w:r>
      <w:proofErr w:type="spellEnd"/>
      <w:r w:rsidRPr="005F4A48">
        <w:rPr>
          <w:sz w:val="24"/>
          <w:szCs w:val="24"/>
        </w:rPr>
        <w:t xml:space="preserve">.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A5B6932" w:rsidR="00F52EBF" w:rsidRDefault="00F52EBF" w:rsidP="00F52EBF">
      <w:pPr>
        <w:spacing w:line="480" w:lineRule="auto"/>
        <w:ind w:firstLine="720"/>
        <w:rPr>
          <w:sz w:val="24"/>
          <w:szCs w:val="24"/>
        </w:rPr>
      </w:pPr>
      <w:r w:rsidRPr="005F4A48">
        <w:rPr>
          <w:sz w:val="24"/>
          <w:szCs w:val="24"/>
        </w:rPr>
        <w:t xml:space="preserve">Comparison of the </w:t>
      </w:r>
      <w:commentRangeStart w:id="252"/>
      <w:proofErr w:type="spellStart"/>
      <w:r w:rsidRPr="005F4A48">
        <w:rPr>
          <w:sz w:val="24"/>
          <w:szCs w:val="24"/>
        </w:rPr>
        <w:t>Canu</w:t>
      </w:r>
      <w:proofErr w:type="spellEnd"/>
      <w:r w:rsidRPr="005F4A48">
        <w:rPr>
          <w:sz w:val="24"/>
          <w:szCs w:val="24"/>
        </w:rPr>
        <w:t xml:space="preserve"> assembly</w:t>
      </w:r>
      <w:commentRangeEnd w:id="252"/>
      <w:r w:rsidR="009838A3">
        <w:rPr>
          <w:rStyle w:val="CommentReference"/>
        </w:rPr>
        <w:commentReference w:id="252"/>
      </w:r>
      <w:r w:rsidRPr="005F4A48">
        <w:rPr>
          <w:sz w:val="24"/>
          <w:szCs w:val="24"/>
        </w:rPr>
        <w:t xml:space="preserve">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proofErr w:type="spellStart"/>
      <w:r w:rsidRPr="005F4A48">
        <w:rPr>
          <w:sz w:val="24"/>
          <w:szCs w:val="24"/>
        </w:rPr>
        <w:t>Canu</w:t>
      </w:r>
      <w:proofErr w:type="spellEnd"/>
      <w:r w:rsidRPr="005F4A48">
        <w:rPr>
          <w:sz w:val="24"/>
          <w:szCs w:val="24"/>
        </w:rPr>
        <w:t xml:space="preserve"> assembly. In 15 of the 24 discrepancies, the </w:t>
      </w:r>
      <w:proofErr w:type="spellStart"/>
      <w:r w:rsidRPr="005F4A48">
        <w:rPr>
          <w:sz w:val="24"/>
          <w:szCs w:val="24"/>
        </w:rPr>
        <w:t>Canu</w:t>
      </w:r>
      <w:proofErr w:type="spellEnd"/>
      <w:r w:rsidRPr="005F4A48">
        <w:rPr>
          <w:sz w:val="24"/>
          <w:szCs w:val="24"/>
        </w:rPr>
        <w:t xml:space="preserve">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reference chromosome but </w:t>
      </w:r>
      <w:r w:rsidRPr="005F4A48">
        <w:rPr>
          <w:sz w:val="24"/>
          <w:szCs w:val="24"/>
        </w:rPr>
        <w:lastRenderedPageBreak/>
        <w:t>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proofErr w:type="spellStart"/>
      <w:r w:rsidRPr="005F4A48">
        <w:rPr>
          <w:sz w:val="24"/>
          <w:szCs w:val="24"/>
        </w:rPr>
        <w:t>Canu</w:t>
      </w:r>
      <w:proofErr w:type="spellEnd"/>
      <w:r w:rsidRPr="005F4A48">
        <w:rPr>
          <w:sz w:val="24"/>
          <w:szCs w:val="24"/>
        </w:rPr>
        <w:t xml:space="preserve"> assembly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253"/>
      <w:commentRangeStart w:id="254"/>
      <w:r w:rsidRPr="005F4A48">
        <w:rPr>
          <w:sz w:val="24"/>
          <w:szCs w:val="24"/>
        </w:rPr>
        <w:t xml:space="preserve">After all discrepancies </w:t>
      </w:r>
      <w:r>
        <w:rPr>
          <w:sz w:val="24"/>
          <w:szCs w:val="24"/>
        </w:rPr>
        <w:t>were</w:t>
      </w:r>
      <w:r w:rsidRPr="005F4A48">
        <w:rPr>
          <w:sz w:val="24"/>
          <w:szCs w:val="24"/>
        </w:rPr>
        <w:t xml:space="preserve"> addressed, the assembly was deemed </w:t>
      </w:r>
      <w:proofErr w:type="gramStart"/>
      <w:r w:rsidRPr="005F4A48">
        <w:rPr>
          <w:sz w:val="24"/>
          <w:szCs w:val="24"/>
        </w:rPr>
        <w:t>final</w:t>
      </w:r>
      <w:proofErr w:type="gramEnd"/>
      <w:r w:rsidRPr="005F4A48">
        <w:rPr>
          <w:sz w:val="24"/>
          <w:szCs w:val="24"/>
        </w:rPr>
        <w:t xml:space="preserve"> and annotation began</w:t>
      </w:r>
      <w:commentRangeEnd w:id="253"/>
      <w:r>
        <w:rPr>
          <w:rStyle w:val="CommentReference"/>
        </w:rPr>
        <w:commentReference w:id="253"/>
      </w:r>
      <w:commentRangeEnd w:id="254"/>
      <w:r>
        <w:rPr>
          <w:rStyle w:val="CommentReference"/>
        </w:rPr>
        <w:commentReference w:id="254"/>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6669BAA6" w:rsidR="00F52EBF" w:rsidRDefault="00F52EBF" w:rsidP="00F52EBF">
      <w:pPr>
        <w:spacing w:line="480" w:lineRule="auto"/>
        <w:ind w:firstLine="720"/>
        <w:rPr>
          <w:sz w:val="24"/>
          <w:szCs w:val="24"/>
        </w:rPr>
      </w:pPr>
      <w:r>
        <w:rPr>
          <w:sz w:val="24"/>
          <w:szCs w:val="24"/>
        </w:rPr>
        <w:t xml:space="preserve">MAKER analysis of the Da-Ae assembly </w:t>
      </w:r>
      <w:commentRangeStart w:id="255"/>
      <w:r>
        <w:rPr>
          <w:sz w:val="24"/>
          <w:szCs w:val="24"/>
        </w:rPr>
        <w:t xml:space="preserve">predicted </w:t>
      </w:r>
      <w:r w:rsidR="008718F3">
        <w:rPr>
          <w:sz w:val="24"/>
          <w:szCs w:val="24"/>
        </w:rPr>
        <w:t>125,439</w:t>
      </w:r>
      <w:r>
        <w:rPr>
          <w:sz w:val="24"/>
          <w:szCs w:val="24"/>
        </w:rPr>
        <w:t xml:space="preserve"> </w:t>
      </w:r>
      <w:commentRangeEnd w:id="255"/>
      <w:r w:rsidR="005A7011">
        <w:rPr>
          <w:rStyle w:val="CommentReference"/>
        </w:rPr>
        <w:commentReference w:id="255"/>
      </w:r>
      <w:r w:rsidRPr="005F4A48">
        <w:rPr>
          <w:sz w:val="24"/>
          <w:szCs w:val="24"/>
        </w:rPr>
        <w:t>protein coding genes</w:t>
      </w:r>
      <w:r>
        <w:rPr>
          <w:sz w:val="24"/>
          <w:szCs w:val="24"/>
        </w:rPr>
        <w:t xml:space="preserve"> after filtering, compared to the</w:t>
      </w:r>
      <w:commentRangeStart w:id="256"/>
      <w:commentRangeStart w:id="257"/>
      <w:r w:rsidRPr="005F4A48">
        <w:rPr>
          <w:sz w:val="24"/>
          <w:szCs w:val="24"/>
        </w:rPr>
        <w:t xml:space="preserve"> 101,400</w:t>
      </w:r>
      <w:commentRangeEnd w:id="256"/>
      <w:r>
        <w:rPr>
          <w:rStyle w:val="CommentReference"/>
        </w:rPr>
        <w:commentReference w:id="256"/>
      </w:r>
      <w:commentRangeEnd w:id="257"/>
      <w:r>
        <w:rPr>
          <w:rStyle w:val="CommentReference"/>
        </w:rPr>
        <w:commentReference w:id="257"/>
      </w:r>
      <w:r w:rsidRPr="005F4A48">
        <w:rPr>
          <w:sz w:val="24"/>
          <w:szCs w:val="24"/>
        </w:rPr>
        <w:t xml:space="preserve"> genes</w:t>
      </w:r>
      <w:r>
        <w:rPr>
          <w:sz w:val="24"/>
          <w:szCs w:val="24"/>
        </w:rPr>
        <w:t xml:space="preserve"> annotated in the </w:t>
      </w:r>
      <w:proofErr w:type="spellStart"/>
      <w:r w:rsidR="008718F3">
        <w:rPr>
          <w:sz w:val="24"/>
          <w:szCs w:val="24"/>
        </w:rPr>
        <w:t>Darmor-bzh</w:t>
      </w:r>
      <w:proofErr w:type="spellEnd"/>
      <w:r w:rsidR="008718F3">
        <w:rPr>
          <w:sz w:val="24"/>
          <w:szCs w:val="24"/>
        </w:rPr>
        <w:t xml:space="preserve"> v4.1</w:t>
      </w:r>
      <w:r>
        <w:rPr>
          <w:sz w:val="24"/>
          <w:szCs w:val="24"/>
        </w:rPr>
        <w:t xml:space="preserve"> assembly.  To explore these differences, we determined the location of the predicted genes in their respective assemblies.  Da-Ae contains </w:t>
      </w:r>
      <w:r w:rsidR="005661F8">
        <w:rPr>
          <w:sz w:val="24"/>
          <w:szCs w:val="24"/>
        </w:rPr>
        <w:t>more</w:t>
      </w:r>
      <w:r>
        <w:rPr>
          <w:sz w:val="24"/>
          <w:szCs w:val="24"/>
        </w:rPr>
        <w:t xml:space="preserve"> gene models than </w:t>
      </w:r>
      <w:proofErr w:type="spellStart"/>
      <w:r>
        <w:rPr>
          <w:sz w:val="24"/>
          <w:szCs w:val="24"/>
        </w:rPr>
        <w:t>Darmor-bzh</w:t>
      </w:r>
      <w:proofErr w:type="spellEnd"/>
      <w:r w:rsidR="005661F8">
        <w:rPr>
          <w:sz w:val="24"/>
          <w:szCs w:val="24"/>
        </w:rPr>
        <w:t xml:space="preserve"> v4.1</w:t>
      </w:r>
      <w:r>
        <w:rPr>
          <w:sz w:val="24"/>
          <w:szCs w:val="24"/>
        </w:rPr>
        <w:t>,</w:t>
      </w:r>
      <w:commentRangeStart w:id="258"/>
      <w:commentRangeEnd w:id="258"/>
      <w:r w:rsidRPr="005F4A48">
        <w:rPr>
          <w:rStyle w:val="CommentReference"/>
          <w:sz w:val="24"/>
          <w:szCs w:val="24"/>
        </w:rPr>
        <w:commentReference w:id="258"/>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w:t>
      </w:r>
      <w:proofErr w:type="spellStart"/>
      <w:r>
        <w:rPr>
          <w:sz w:val="24"/>
          <w:szCs w:val="24"/>
        </w:rPr>
        <w:t>Darmor-bzh</w:t>
      </w:r>
      <w:proofErr w:type="spellEnd"/>
      <w:r w:rsidR="005661F8">
        <w:rPr>
          <w:sz w:val="24"/>
          <w:szCs w:val="24"/>
        </w:rPr>
        <w:t xml:space="preserve"> v4.1</w:t>
      </w:r>
      <w:r>
        <w:rPr>
          <w:sz w:val="24"/>
          <w:szCs w:val="24"/>
        </w:rPr>
        <w:t>, which contains 80,927 gene models on its 19 pseudomolecules</w:t>
      </w:r>
    </w:p>
    <w:p w14:paraId="3D52A582" w14:textId="77777777" w:rsidR="00F52EBF" w:rsidRDefault="00F52EBF" w:rsidP="00F52EBF">
      <w:pPr>
        <w:spacing w:line="480" w:lineRule="auto"/>
        <w:rPr>
          <w:i/>
          <w:sz w:val="24"/>
          <w:szCs w:val="24"/>
        </w:rPr>
      </w:pPr>
      <w:commentRangeStart w:id="259"/>
      <w:r>
        <w:rPr>
          <w:i/>
          <w:sz w:val="24"/>
          <w:szCs w:val="24"/>
        </w:rPr>
        <w:t>Final Assembly Comparison</w:t>
      </w:r>
      <w:commentRangeEnd w:id="259"/>
      <w:r w:rsidR="00893FEE">
        <w:rPr>
          <w:rStyle w:val="CommentReference"/>
        </w:rPr>
        <w:commentReference w:id="259"/>
      </w:r>
    </w:p>
    <w:p w14:paraId="26A44338" w14:textId="32C71B5B" w:rsidR="00F52EBF" w:rsidRPr="005F4A48" w:rsidRDefault="00F52EBF" w:rsidP="00F52EBF">
      <w:pPr>
        <w:spacing w:line="480" w:lineRule="auto"/>
        <w:ind w:firstLine="720"/>
        <w:rPr>
          <w:sz w:val="24"/>
          <w:szCs w:val="24"/>
        </w:rPr>
      </w:pPr>
      <w:commentRangeStart w:id="260"/>
      <w:r>
        <w:rPr>
          <w:sz w:val="24"/>
          <w:szCs w:val="24"/>
        </w:rPr>
        <w:t xml:space="preserve">The final Da-Ae assembly improves upon the </w:t>
      </w:r>
      <w:proofErr w:type="spellStart"/>
      <w:r>
        <w:rPr>
          <w:sz w:val="24"/>
          <w:szCs w:val="24"/>
        </w:rPr>
        <w:t>Darmor-bzh</w:t>
      </w:r>
      <w:proofErr w:type="spellEnd"/>
      <w:r>
        <w:rPr>
          <w:sz w:val="24"/>
          <w:szCs w:val="24"/>
        </w:rPr>
        <w:t xml:space="preserve"> </w:t>
      </w:r>
      <w:r w:rsidR="005661F8">
        <w:rPr>
          <w:sz w:val="24"/>
          <w:szCs w:val="24"/>
        </w:rPr>
        <w:t xml:space="preserve">v4.1 </w:t>
      </w:r>
      <w:r>
        <w:rPr>
          <w:sz w:val="24"/>
          <w:szCs w:val="24"/>
        </w:rPr>
        <w:t xml:space="preserve">assembly by </w:t>
      </w:r>
      <w:proofErr w:type="gramStart"/>
      <w:r>
        <w:rPr>
          <w:sz w:val="24"/>
          <w:szCs w:val="24"/>
        </w:rPr>
        <w:t>a number of</w:t>
      </w:r>
      <w:proofErr w:type="gramEnd"/>
      <w:r>
        <w:rPr>
          <w:sz w:val="24"/>
          <w:szCs w:val="24"/>
        </w:rPr>
        <w:t xml:space="preserve"> criteria (Table</w:t>
      </w:r>
      <w:ins w:id="261" w:author="john davis" w:date="2022-07-01T10:30:00Z">
        <w:r w:rsidR="00EA4281">
          <w:rPr>
            <w:sz w:val="24"/>
            <w:szCs w:val="24"/>
          </w:rPr>
          <w:t>s</w:t>
        </w:r>
      </w:ins>
      <w:r>
        <w:rPr>
          <w:sz w:val="24"/>
          <w:szCs w:val="24"/>
        </w:rPr>
        <w:t xml:space="preserve"> </w:t>
      </w:r>
      <w:ins w:id="262" w:author="john davis" w:date="2022-07-01T10:30:00Z">
        <w:r w:rsidR="00EA4281">
          <w:rPr>
            <w:sz w:val="24"/>
            <w:szCs w:val="24"/>
          </w:rPr>
          <w:t>1 and 2</w:t>
        </w:r>
      </w:ins>
      <w:del w:id="263" w:author="john davis" w:date="2022-07-01T10:30:00Z">
        <w:r w:rsidDel="00EA4281">
          <w:rPr>
            <w:sz w:val="24"/>
            <w:szCs w:val="24"/>
          </w:rPr>
          <w:delText>3</w:delText>
        </w:r>
      </w:del>
      <w:r>
        <w:rPr>
          <w:sz w:val="24"/>
          <w:szCs w:val="24"/>
        </w:rPr>
        <w:t xml:space="preserve">). Comparing the full assemblies and the pseudomolecule assemblies, </w:t>
      </w:r>
      <w:r>
        <w:rPr>
          <w:sz w:val="24"/>
          <w:szCs w:val="24"/>
        </w:rPr>
        <w:lastRenderedPageBreak/>
        <w:t>respectively, the N50 is 24% to 32% longer; there are 36% to 47% more unambiguous bases incorporated into the Da-Ae assembly</w:t>
      </w:r>
      <w:ins w:id="264" w:author="john davis" w:date="2022-07-01T10:15:00Z">
        <w:r w:rsidR="00F92D7A">
          <w:rPr>
            <w:sz w:val="24"/>
            <w:szCs w:val="24"/>
          </w:rPr>
          <w:t xml:space="preserve"> (Table 1)</w:t>
        </w:r>
      </w:ins>
      <w:del w:id="265" w:author="john davis" w:date="2022-07-01T10:29:00Z">
        <w:r w:rsidDel="00EA4281">
          <w:rPr>
            <w:sz w:val="24"/>
            <w:szCs w:val="24"/>
          </w:rPr>
          <w:delText xml:space="preserve">; and </w:delText>
        </w:r>
        <w:commentRangeStart w:id="266"/>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266"/>
        <w:r w:rsidR="005661F8" w:rsidDel="00EA4281">
          <w:rPr>
            <w:rStyle w:val="CommentReference"/>
          </w:rPr>
          <w:commentReference w:id="266"/>
        </w:r>
      </w:del>
      <w:r>
        <w:rPr>
          <w:sz w:val="24"/>
          <w:szCs w:val="24"/>
        </w:rPr>
        <w:t xml:space="preserve">. As for gene models, Da-Ae had </w:t>
      </w:r>
      <w:r w:rsidR="005661F8">
        <w:rPr>
          <w:sz w:val="24"/>
          <w:szCs w:val="24"/>
        </w:rPr>
        <w:t>23.7</w:t>
      </w:r>
      <w:r>
        <w:rPr>
          <w:sz w:val="24"/>
          <w:szCs w:val="24"/>
        </w:rPr>
        <w:t xml:space="preserve">% </w:t>
      </w:r>
      <w:r w:rsidR="005661F8">
        <w:rPr>
          <w:sz w:val="24"/>
          <w:szCs w:val="24"/>
        </w:rPr>
        <w:t>more</w:t>
      </w:r>
      <w:r>
        <w:rPr>
          <w:sz w:val="24"/>
          <w:szCs w:val="24"/>
        </w:rPr>
        <w:t xml:space="preserve"> than </w:t>
      </w:r>
      <w:proofErr w:type="spellStart"/>
      <w:r>
        <w:rPr>
          <w:sz w:val="24"/>
          <w:szCs w:val="24"/>
        </w:rPr>
        <w:t>Darmor-bzh</w:t>
      </w:r>
      <w:proofErr w:type="spellEnd"/>
      <w:r w:rsidR="005661F8">
        <w:rPr>
          <w:sz w:val="24"/>
          <w:szCs w:val="24"/>
        </w:rPr>
        <w:t xml:space="preserve"> v4.1</w:t>
      </w:r>
      <w:r>
        <w:rPr>
          <w:sz w:val="24"/>
          <w:szCs w:val="24"/>
        </w:rPr>
        <w:t xml:space="preserve"> in the full assembly</w:t>
      </w:r>
      <w:r w:rsidR="005661F8">
        <w:rPr>
          <w:sz w:val="24"/>
          <w:szCs w:val="24"/>
        </w:rPr>
        <w:t xml:space="preserve"> with</w:t>
      </w:r>
      <w:r>
        <w:rPr>
          <w:sz w:val="24"/>
          <w:szCs w:val="24"/>
        </w:rPr>
        <w:t xml:space="preserve"> </w:t>
      </w:r>
      <w:r w:rsidR="005661F8">
        <w:rPr>
          <w:sz w:val="24"/>
          <w:szCs w:val="24"/>
        </w:rPr>
        <w:t>52.6</w:t>
      </w:r>
      <w:r>
        <w:rPr>
          <w:sz w:val="24"/>
          <w:szCs w:val="24"/>
        </w:rPr>
        <w:t>% more gene models incorporated into pseudomolecules.</w:t>
      </w:r>
      <w:commentRangeEnd w:id="260"/>
      <w:r w:rsidR="005A7011">
        <w:rPr>
          <w:rStyle w:val="CommentReference"/>
        </w:rPr>
        <w:commentReference w:id="260"/>
      </w:r>
    </w:p>
    <w:p w14:paraId="06B390C4" w14:textId="77777777" w:rsidR="00F52EBF" w:rsidRPr="005F4A48" w:rsidRDefault="00F52EBF" w:rsidP="00F52EBF">
      <w:pPr>
        <w:spacing w:line="480" w:lineRule="auto"/>
        <w:rPr>
          <w:i/>
          <w:iCs/>
          <w:sz w:val="24"/>
          <w:szCs w:val="24"/>
        </w:rPr>
      </w:pPr>
      <w:commentRangeStart w:id="267"/>
      <w:commentRangeStart w:id="268"/>
      <w:commentRangeStart w:id="269"/>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 xml:space="preserve">Genome completeness of Da-Ae and </w:t>
      </w:r>
      <w:proofErr w:type="spellStart"/>
      <w:r>
        <w:rPr>
          <w:sz w:val="24"/>
          <w:szCs w:val="24"/>
        </w:rPr>
        <w:t>Darmor-bzh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 xml:space="preserve">(0.90%) were present in only </w:t>
      </w:r>
      <w:proofErr w:type="spellStart"/>
      <w:r>
        <w:rPr>
          <w:sz w:val="24"/>
          <w:szCs w:val="24"/>
        </w:rPr>
        <w:t>Darmor-bzh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w:t>
      </w:r>
      <w:proofErr w:type="gramStart"/>
      <w:r>
        <w:rPr>
          <w:sz w:val="24"/>
          <w:szCs w:val="24"/>
        </w:rPr>
        <w:t>particular classes</w:t>
      </w:r>
      <w:proofErr w:type="gramEnd"/>
      <w:r>
        <w:rPr>
          <w:sz w:val="24"/>
          <w:szCs w:val="24"/>
        </w:rPr>
        <w:t xml:space="preserve"> of genes that were deleted in these genomes, we looked for enriched GO terms among the set of genes that were either present in Da-Ae and missing in </w:t>
      </w:r>
      <w:proofErr w:type="spellStart"/>
      <w:r>
        <w:rPr>
          <w:sz w:val="24"/>
          <w:szCs w:val="24"/>
        </w:rPr>
        <w:t>Darmor-bzh</w:t>
      </w:r>
      <w:proofErr w:type="spellEnd"/>
      <w:r>
        <w:rPr>
          <w:sz w:val="24"/>
          <w:szCs w:val="24"/>
        </w:rPr>
        <w:t xml:space="preserve"> or present in </w:t>
      </w:r>
      <w:proofErr w:type="spellStart"/>
      <w:r>
        <w:rPr>
          <w:sz w:val="24"/>
          <w:szCs w:val="24"/>
        </w:rPr>
        <w:t>Darmor-bzh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enrichment for genes involved in several hormone pathways and in cuticle development, potentially representing adaptations to different environmental stressors (Figure 7). </w:t>
      </w:r>
      <w:commentRangeEnd w:id="267"/>
      <w:r w:rsidR="005A7011">
        <w:rPr>
          <w:rStyle w:val="CommentReference"/>
        </w:rPr>
        <w:commentReference w:id="267"/>
      </w:r>
      <w:commentRangeEnd w:id="268"/>
      <w:r w:rsidR="00D16455">
        <w:rPr>
          <w:rStyle w:val="CommentReference"/>
        </w:rPr>
        <w:commentReference w:id="268"/>
      </w:r>
      <w:commentRangeEnd w:id="269"/>
      <w:r w:rsidR="005661F8">
        <w:rPr>
          <w:rStyle w:val="CommentReference"/>
        </w:rPr>
        <w:commentReference w:id="269"/>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w:t>
      </w:r>
      <w:r w:rsidRPr="005F4A48">
        <w:rPr>
          <w:sz w:val="24"/>
          <w:szCs w:val="24"/>
        </w:rPr>
        <w:lastRenderedPageBreak/>
        <w:t xml:space="preserve">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270"/>
      <w:commentRangeStart w:id="271"/>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270"/>
      <w:r>
        <w:rPr>
          <w:rStyle w:val="CommentReference"/>
        </w:rPr>
        <w:commentReference w:id="270"/>
      </w:r>
      <w:commentRangeEnd w:id="271"/>
      <w:r>
        <w:rPr>
          <w:rStyle w:val="CommentReference"/>
        </w:rPr>
        <w:commentReference w:id="271"/>
      </w:r>
    </w:p>
    <w:p w14:paraId="188F09E9" w14:textId="2569F2AC" w:rsidR="00F52EBF" w:rsidRPr="00E93962" w:rsidRDefault="00F52EBF" w:rsidP="00F52EBF">
      <w:pPr>
        <w:spacing w:line="480" w:lineRule="auto"/>
        <w:ind w:firstLine="720"/>
        <w:rPr>
          <w:i/>
          <w:sz w:val="24"/>
          <w:szCs w:val="24"/>
        </w:rPr>
      </w:pPr>
      <w:commentRangeStart w:id="272"/>
      <w:commentRangeStart w:id="273"/>
      <w:commentRangeStart w:id="274"/>
      <w:r>
        <w:rPr>
          <w:sz w:val="24"/>
          <w:szCs w:val="24"/>
        </w:rPr>
        <w:t xml:space="preserve">At the gene level, </w:t>
      </w:r>
      <w:r w:rsidRPr="005F4A48">
        <w:rPr>
          <w:sz w:val="24"/>
          <w:szCs w:val="24"/>
        </w:rPr>
        <w:t>there were 2</w:t>
      </w:r>
      <w:r>
        <w:rPr>
          <w:sz w:val="24"/>
          <w:szCs w:val="24"/>
        </w:rPr>
        <w:t>,</w:t>
      </w:r>
      <w:ins w:id="275" w:author="john davis" w:date="2022-07-01T10:41:00Z">
        <w:r w:rsidR="00882A9A">
          <w:rPr>
            <w:sz w:val="24"/>
            <w:szCs w:val="24"/>
          </w:rPr>
          <w:t>303</w:t>
        </w:r>
      </w:ins>
      <w:del w:id="276" w:author="john davis" w:date="2022-07-01T10:41:00Z">
        <w:r w:rsidRPr="005F4A48" w:rsidDel="00882A9A">
          <w:rPr>
            <w:sz w:val="24"/>
            <w:szCs w:val="24"/>
          </w:rPr>
          <w:delText>189</w:delText>
        </w:r>
      </w:del>
      <w:r w:rsidRPr="005F4A48">
        <w:rPr>
          <w:sz w:val="24"/>
          <w:szCs w:val="24"/>
        </w:rPr>
        <w:t xml:space="preserve">, </w:t>
      </w:r>
      <w:ins w:id="277" w:author="john davis" w:date="2022-07-01T10:54:00Z">
        <w:r w:rsidR="00F11556">
          <w:rPr>
            <w:sz w:val="24"/>
            <w:szCs w:val="24"/>
          </w:rPr>
          <w:t>3,111</w:t>
        </w:r>
      </w:ins>
      <w:del w:id="278"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279" w:author="john davis" w:date="2022-07-01T10:48:00Z">
        <w:r w:rsidR="00605248">
          <w:rPr>
            <w:sz w:val="24"/>
            <w:szCs w:val="24"/>
          </w:rPr>
          <w:t>2,269</w:t>
        </w:r>
      </w:ins>
      <w:del w:id="280" w:author="john davis" w:date="2022-07-01T10:44:00Z">
        <w:r w:rsidRPr="005F4A48" w:rsidDel="00A3623B">
          <w:rPr>
            <w:sz w:val="24"/>
            <w:szCs w:val="24"/>
          </w:rPr>
          <w:delText>823</w:delText>
        </w:r>
      </w:del>
      <w:r w:rsidRPr="005F4A48">
        <w:rPr>
          <w:sz w:val="24"/>
          <w:szCs w:val="24"/>
        </w:rPr>
        <w:t xml:space="preserve"> potential gene pairs in Da-Ae, </w:t>
      </w:r>
      <w:proofErr w:type="spellStart"/>
      <w:r w:rsidRPr="005F4A48">
        <w:rPr>
          <w:sz w:val="24"/>
          <w:szCs w:val="24"/>
        </w:rPr>
        <w:t>Darmor-bzh</w:t>
      </w:r>
      <w:proofErr w:type="spellEnd"/>
      <w:ins w:id="281" w:author="john davis" w:date="2022-07-01T10:37:00Z">
        <w:r w:rsidR="00882A9A">
          <w:rPr>
            <w:sz w:val="24"/>
            <w:szCs w:val="24"/>
          </w:rPr>
          <w:t xml:space="preserve"> v10</w:t>
        </w:r>
      </w:ins>
      <w:r w:rsidRPr="005F4A48">
        <w:rPr>
          <w:sz w:val="24"/>
          <w:szCs w:val="24"/>
        </w:rPr>
        <w:t xml:space="preserve">, and </w:t>
      </w:r>
      <w:del w:id="282" w:author="john davis" w:date="2022-07-01T10:37:00Z">
        <w:r w:rsidRPr="005F4A48" w:rsidDel="00882A9A">
          <w:rPr>
            <w:sz w:val="24"/>
            <w:szCs w:val="24"/>
          </w:rPr>
          <w:delText xml:space="preserve">Tapidor </w:delText>
        </w:r>
      </w:del>
      <w:ins w:id="283"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284" w:author="john davis" w:date="2022-07-01T10:42:00Z">
        <w:r w:rsidR="00882A9A">
          <w:rPr>
            <w:sz w:val="24"/>
            <w:szCs w:val="24"/>
          </w:rPr>
          <w:t>,</w:t>
        </w:r>
      </w:ins>
      <w:ins w:id="285" w:author="john davis" w:date="2022-07-01T10:41:00Z">
        <w:r w:rsidR="00882A9A">
          <w:rPr>
            <w:sz w:val="24"/>
            <w:szCs w:val="24"/>
          </w:rPr>
          <w:t>5</w:t>
        </w:r>
      </w:ins>
      <w:ins w:id="286" w:author="john davis" w:date="2022-07-01T10:42:00Z">
        <w:r w:rsidR="00882A9A">
          <w:rPr>
            <w:sz w:val="24"/>
            <w:szCs w:val="24"/>
          </w:rPr>
          <w:t>73</w:t>
        </w:r>
      </w:ins>
      <w:del w:id="287"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288" w:author="john davis" w:date="2022-07-01T10:54:00Z">
        <w:r w:rsidR="00F11556">
          <w:rPr>
            <w:sz w:val="24"/>
            <w:szCs w:val="24"/>
          </w:rPr>
          <w:t>1,310</w:t>
        </w:r>
      </w:ins>
      <w:del w:id="289"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290" w:author="john davis" w:date="2022-07-01T10:48:00Z">
        <w:r w:rsidR="00605248">
          <w:rPr>
            <w:sz w:val="24"/>
            <w:szCs w:val="24"/>
          </w:rPr>
          <w:t>1,426</w:t>
        </w:r>
      </w:ins>
      <w:del w:id="291"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272"/>
      <w:r w:rsidR="005A7011">
        <w:rPr>
          <w:rStyle w:val="CommentReference"/>
        </w:rPr>
        <w:commentReference w:id="272"/>
      </w:r>
      <w:commentRangeEnd w:id="273"/>
      <w:r w:rsidR="00D16455">
        <w:rPr>
          <w:rStyle w:val="CommentReference"/>
        </w:rPr>
        <w:commentReference w:id="273"/>
      </w:r>
      <w:commentRangeEnd w:id="274"/>
      <w:r w:rsidR="00EA4281">
        <w:rPr>
          <w:rStyle w:val="CommentReference"/>
        </w:rPr>
        <w:commentReference w:id="274"/>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w:t>
      </w:r>
      <w:ins w:id="292" w:author="john davis" w:date="2022-07-01T10:52:00Z">
        <w:r w:rsidR="00F11556">
          <w:rPr>
            <w:sz w:val="24"/>
            <w:szCs w:val="24"/>
          </w:rPr>
          <w:t>393</w:t>
        </w:r>
      </w:ins>
      <w:del w:id="293" w:author="john davis" w:date="2022-07-01T10:52:00Z">
        <w:r w:rsidRPr="005F4A48" w:rsidDel="00F11556">
          <w:rPr>
            <w:sz w:val="24"/>
            <w:szCs w:val="24"/>
          </w:rPr>
          <w:delText>234</w:delText>
        </w:r>
      </w:del>
      <w:r w:rsidRPr="005F4A48">
        <w:rPr>
          <w:sz w:val="24"/>
          <w:szCs w:val="24"/>
        </w:rPr>
        <w:t xml:space="preserve">, </w:t>
      </w:r>
      <w:ins w:id="294" w:author="john davis" w:date="2022-07-01T10:52:00Z">
        <w:r w:rsidR="00F11556">
          <w:rPr>
            <w:sz w:val="24"/>
            <w:szCs w:val="24"/>
          </w:rPr>
          <w:t>219</w:t>
        </w:r>
      </w:ins>
      <w:del w:id="295" w:author="john davis" w:date="2022-07-01T10:52:00Z">
        <w:r w:rsidRPr="005F4A48" w:rsidDel="00F11556">
          <w:rPr>
            <w:sz w:val="24"/>
            <w:szCs w:val="24"/>
          </w:rPr>
          <w:delText>137</w:delText>
        </w:r>
      </w:del>
      <w:r w:rsidRPr="005F4A48">
        <w:rPr>
          <w:sz w:val="24"/>
          <w:szCs w:val="24"/>
        </w:rPr>
        <w:t xml:space="preserve">, and </w:t>
      </w:r>
      <w:ins w:id="296" w:author="john davis" w:date="2022-07-01T10:52:00Z">
        <w:r w:rsidR="00F11556">
          <w:rPr>
            <w:sz w:val="24"/>
            <w:szCs w:val="24"/>
          </w:rPr>
          <w:t>178</w:t>
        </w:r>
      </w:ins>
      <w:del w:id="297"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298" w:author="john davis" w:date="2022-07-01T10:53:00Z">
        <w:r w:rsidR="00F11556">
          <w:rPr>
            <w:sz w:val="24"/>
            <w:szCs w:val="24"/>
          </w:rPr>
          <w:t>142</w:t>
        </w:r>
      </w:ins>
      <w:del w:id="299" w:author="john davis" w:date="2022-07-01T10:53:00Z">
        <w:r w:rsidRPr="005F4A48" w:rsidDel="00F11556">
          <w:rPr>
            <w:sz w:val="24"/>
            <w:szCs w:val="24"/>
          </w:rPr>
          <w:delText>123</w:delText>
        </w:r>
      </w:del>
      <w:r w:rsidRPr="005F4A48">
        <w:rPr>
          <w:sz w:val="24"/>
          <w:szCs w:val="24"/>
        </w:rPr>
        <w:t xml:space="preserve">, </w:t>
      </w:r>
      <w:ins w:id="300" w:author="john davis" w:date="2022-07-01T10:53:00Z">
        <w:r w:rsidR="00F11556">
          <w:rPr>
            <w:sz w:val="24"/>
            <w:szCs w:val="24"/>
          </w:rPr>
          <w:t>128</w:t>
        </w:r>
      </w:ins>
      <w:del w:id="301" w:author="john davis" w:date="2022-07-01T10:53:00Z">
        <w:r w:rsidRPr="005F4A48" w:rsidDel="00F11556">
          <w:rPr>
            <w:sz w:val="24"/>
            <w:szCs w:val="24"/>
          </w:rPr>
          <w:delText>150</w:delText>
        </w:r>
      </w:del>
      <w:r w:rsidRPr="005F4A48">
        <w:rPr>
          <w:sz w:val="24"/>
          <w:szCs w:val="24"/>
        </w:rPr>
        <w:t xml:space="preserve">, and </w:t>
      </w:r>
      <w:ins w:id="302" w:author="john davis" w:date="2022-07-01T10:53:00Z">
        <w:r w:rsidR="00F11556">
          <w:rPr>
            <w:sz w:val="24"/>
            <w:szCs w:val="24"/>
          </w:rPr>
          <w:t>10</w:t>
        </w:r>
      </w:ins>
      <w:del w:id="303" w:author="john davis" w:date="2022-07-01T10:53:00Z">
        <w:r w:rsidRPr="005F4A48" w:rsidDel="00F11556">
          <w:rPr>
            <w:sz w:val="24"/>
            <w:szCs w:val="24"/>
          </w:rPr>
          <w:delText>3</w:delText>
        </w:r>
      </w:del>
      <w:r w:rsidRPr="005F4A48">
        <w:rPr>
          <w:sz w:val="24"/>
          <w:szCs w:val="24"/>
        </w:rPr>
        <w:t xml:space="preserve">1 in the A converted to C case for Da-Ae, </w:t>
      </w:r>
      <w:proofErr w:type="spellStart"/>
      <w:r w:rsidRPr="005F4A48">
        <w:rPr>
          <w:sz w:val="24"/>
          <w:szCs w:val="24"/>
        </w:rPr>
        <w:t>Darmor-bzh</w:t>
      </w:r>
      <w:proofErr w:type="spellEnd"/>
      <w:ins w:id="304" w:author="john davis" w:date="2022-07-01T10:53:00Z">
        <w:r w:rsidR="00F11556">
          <w:rPr>
            <w:sz w:val="24"/>
            <w:szCs w:val="24"/>
          </w:rPr>
          <w:t xml:space="preserve"> v10</w:t>
        </w:r>
      </w:ins>
      <w:r w:rsidRPr="005F4A48">
        <w:rPr>
          <w:sz w:val="24"/>
          <w:szCs w:val="24"/>
        </w:rPr>
        <w:t xml:space="preserve">, and </w:t>
      </w:r>
      <w:del w:id="305" w:author="john davis" w:date="2022-07-01T10:44:00Z">
        <w:r w:rsidRPr="005F4A48" w:rsidDel="00A3623B">
          <w:rPr>
            <w:sz w:val="24"/>
            <w:szCs w:val="24"/>
          </w:rPr>
          <w:delText>Tapidor</w:delText>
        </w:r>
      </w:del>
      <w:ins w:id="306"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307" w:author="john davis" w:date="2022-07-01T10:53:00Z">
        <w:r w:rsidR="00F11556">
          <w:rPr>
            <w:sz w:val="24"/>
            <w:szCs w:val="24"/>
          </w:rPr>
          <w:t>5</w:t>
        </w:r>
      </w:ins>
      <w:del w:id="308" w:author="john davis" w:date="2022-07-01T10:53:00Z">
        <w:r w:rsidDel="00F11556">
          <w:rPr>
            <w:sz w:val="24"/>
            <w:szCs w:val="24"/>
          </w:rPr>
          <w:delText>8</w:delText>
        </w:r>
      </w:del>
      <w:ins w:id="309" w:author="john davis" w:date="2022-07-01T10:53:00Z">
        <w:r w:rsidR="00F11556">
          <w:rPr>
            <w:sz w:val="24"/>
            <w:szCs w:val="24"/>
          </w:rPr>
          <w:t>)</w:t>
        </w:r>
      </w:ins>
      <w:del w:id="310"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w:t>
      </w:r>
      <w:r w:rsidRPr="005F4A48">
        <w:rPr>
          <w:sz w:val="24"/>
          <w:szCs w:val="24"/>
        </w:rPr>
        <w:lastRenderedPageBreak/>
        <w:t>region in the</w:t>
      </w:r>
      <w:r w:rsidRPr="005F4A48">
        <w:rPr>
          <w:i/>
          <w:iCs/>
          <w:sz w:val="24"/>
          <w:szCs w:val="24"/>
        </w:rPr>
        <w:t xml:space="preserve"> in silico</w:t>
      </w:r>
      <w:r w:rsidRPr="005F4A48">
        <w:rPr>
          <w:sz w:val="24"/>
          <w:szCs w:val="24"/>
        </w:rPr>
        <w:t xml:space="preserve"> </w:t>
      </w:r>
      <w:proofErr w:type="gramStart"/>
      <w:r>
        <w:rPr>
          <w:i/>
          <w:sz w:val="24"/>
          <w:szCs w:val="24"/>
        </w:rPr>
        <w:t>B .rapa</w:t>
      </w:r>
      <w:proofErr w:type="gramEnd"/>
      <w:r>
        <w:rPr>
          <w:i/>
          <w:sz w:val="24"/>
          <w:szCs w:val="24"/>
        </w:rPr>
        <w:t xml:space="preserve">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proofErr w:type="gramStart"/>
      <w:r w:rsidRPr="005F4A48">
        <w:rPr>
          <w:i/>
          <w:iCs/>
          <w:sz w:val="24"/>
          <w:szCs w:val="24"/>
        </w:rPr>
        <w:t>in silico</w:t>
      </w:r>
      <w:proofErr w:type="gramEnd"/>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311"/>
      <w:commentRangeStart w:id="312"/>
      <w:commentRangeStart w:id="313"/>
      <w:commentRangeStart w:id="314"/>
      <w:commentRangeStart w:id="315"/>
      <w:commentRangeStart w:id="316"/>
      <w:commentRangeStart w:id="317"/>
      <w:commentRangeStart w:id="318"/>
      <w:r w:rsidRPr="005F4A48">
        <w:rPr>
          <w:sz w:val="24"/>
          <w:szCs w:val="24"/>
        </w:rPr>
        <w:t xml:space="preserve">increase </w:t>
      </w:r>
      <w:commentRangeEnd w:id="311"/>
      <w:r>
        <w:rPr>
          <w:rStyle w:val="CommentReference"/>
        </w:rPr>
        <w:commentReference w:id="311"/>
      </w:r>
      <w:commentRangeEnd w:id="312"/>
      <w:r>
        <w:rPr>
          <w:rStyle w:val="CommentReference"/>
        </w:rPr>
        <w:commentReference w:id="312"/>
      </w:r>
      <w:commentRangeEnd w:id="313"/>
      <w:r>
        <w:rPr>
          <w:rStyle w:val="CommentReference"/>
        </w:rPr>
        <w:commentReference w:id="313"/>
      </w:r>
      <w:commentRangeEnd w:id="314"/>
      <w:r>
        <w:rPr>
          <w:rStyle w:val="CommentReference"/>
        </w:rPr>
        <w:commentReference w:id="314"/>
      </w:r>
      <w:commentRangeEnd w:id="315"/>
      <w:r>
        <w:rPr>
          <w:rStyle w:val="CommentReference"/>
        </w:rPr>
        <w:commentReference w:id="315"/>
      </w:r>
      <w:commentRangeEnd w:id="316"/>
      <w:r>
        <w:rPr>
          <w:rStyle w:val="CommentReference"/>
        </w:rPr>
        <w:commentReference w:id="316"/>
      </w:r>
      <w:commentRangeEnd w:id="317"/>
      <w:r>
        <w:rPr>
          <w:rStyle w:val="CommentReference"/>
        </w:rPr>
        <w:commentReference w:id="317"/>
      </w:r>
      <w:commentRangeEnd w:id="318"/>
      <w:r>
        <w:rPr>
          <w:rStyle w:val="CommentReference"/>
        </w:rPr>
        <w:commentReference w:id="318"/>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319"/>
      <w:commentRangeStart w:id="320"/>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319"/>
      <w:r w:rsidR="00E22079">
        <w:rPr>
          <w:rStyle w:val="CommentReference"/>
        </w:rPr>
        <w:commentReference w:id="319"/>
      </w:r>
      <w:r>
        <w:rPr>
          <w:sz w:val="24"/>
          <w:szCs w:val="24"/>
        </w:rPr>
        <w:t>(</w:t>
      </w:r>
      <w:commentRangeStart w:id="321"/>
      <w:commentRangeStart w:id="322"/>
      <w:commentRangeStart w:id="323"/>
      <w:commentRangeStart w:id="324"/>
      <w:r w:rsidRPr="005F4A48">
        <w:rPr>
          <w:sz w:val="24"/>
          <w:szCs w:val="24"/>
        </w:rPr>
        <w:t xml:space="preserve">Figure </w:t>
      </w:r>
      <w:ins w:id="325" w:author="john davis" w:date="2022-07-01T11:04:00Z">
        <w:r w:rsidR="006667C7">
          <w:rPr>
            <w:sz w:val="24"/>
            <w:szCs w:val="24"/>
          </w:rPr>
          <w:t>6</w:t>
        </w:r>
      </w:ins>
      <w:del w:id="326" w:author="john davis" w:date="2022-07-01T11:04:00Z">
        <w:r w:rsidDel="006667C7">
          <w:rPr>
            <w:sz w:val="24"/>
            <w:szCs w:val="24"/>
          </w:rPr>
          <w:delText>9</w:delText>
        </w:r>
      </w:del>
      <w:r w:rsidRPr="005F4A48">
        <w:rPr>
          <w:sz w:val="24"/>
          <w:szCs w:val="24"/>
        </w:rPr>
        <w:t>)</w:t>
      </w:r>
      <w:commentRangeEnd w:id="321"/>
      <w:r w:rsidRPr="005F4A48">
        <w:rPr>
          <w:rStyle w:val="CommentReference"/>
          <w:sz w:val="24"/>
          <w:szCs w:val="24"/>
        </w:rPr>
        <w:commentReference w:id="321"/>
      </w:r>
      <w:commentRangeEnd w:id="322"/>
      <w:r w:rsidRPr="005F4A48">
        <w:rPr>
          <w:rStyle w:val="CommentReference"/>
          <w:sz w:val="24"/>
          <w:szCs w:val="24"/>
        </w:rPr>
        <w:commentReference w:id="322"/>
      </w:r>
      <w:r w:rsidRPr="009E2C62">
        <w:rPr>
          <w:sz w:val="24"/>
          <w:szCs w:val="24"/>
        </w:rPr>
        <w:t xml:space="preserve">. </w:t>
      </w:r>
      <w:commentRangeEnd w:id="320"/>
      <w:r w:rsidR="005A7011">
        <w:rPr>
          <w:rStyle w:val="CommentReference"/>
        </w:rPr>
        <w:commentReference w:id="320"/>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327" w:author="john davis" w:date="2022-07-01T11:08:00Z">
        <w:r w:rsidR="00785A12">
          <w:rPr>
            <w:sz w:val="24"/>
            <w:szCs w:val="24"/>
          </w:rPr>
          <w:t>.</w:t>
        </w:r>
      </w:ins>
      <w:del w:id="328" w:author="john davis" w:date="2022-07-01T11:08:00Z">
        <w:r w:rsidDel="00785A12">
          <w:rPr>
            <w:sz w:val="24"/>
            <w:szCs w:val="24"/>
          </w:rPr>
          <w:delText xml:space="preserve"> (</w:delText>
        </w:r>
        <w:r w:rsidRPr="005F4A48" w:rsidDel="00785A12">
          <w:rPr>
            <w:sz w:val="24"/>
            <w:szCs w:val="24"/>
          </w:rPr>
          <w:delText xml:space="preserve">Figure </w:delText>
        </w:r>
      </w:del>
      <w:del w:id="329" w:author="john davis" w:date="2022-07-01T11:04:00Z">
        <w:r w:rsidDel="006667C7">
          <w:rPr>
            <w:sz w:val="24"/>
            <w:szCs w:val="24"/>
          </w:rPr>
          <w:delText>10</w:delText>
        </w:r>
      </w:del>
      <w:del w:id="330" w:author="john davis" w:date="2022-07-01T11:08:00Z">
        <w:r w:rsidRPr="005F4A48" w:rsidDel="00785A12">
          <w:rPr>
            <w:sz w:val="24"/>
            <w:szCs w:val="24"/>
          </w:rPr>
          <w:delText>).</w:delText>
        </w:r>
        <w:commentRangeEnd w:id="323"/>
        <w:r w:rsidRPr="005F4A48" w:rsidDel="00785A12">
          <w:rPr>
            <w:rStyle w:val="CommentReference"/>
            <w:sz w:val="24"/>
            <w:szCs w:val="24"/>
          </w:rPr>
          <w:commentReference w:id="323"/>
        </w:r>
        <w:commentRangeEnd w:id="324"/>
        <w:r w:rsidRPr="005F4A48" w:rsidDel="00785A12">
          <w:rPr>
            <w:rStyle w:val="CommentReference"/>
            <w:sz w:val="24"/>
            <w:szCs w:val="24"/>
          </w:rPr>
          <w:commentReference w:id="324"/>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331"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332"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333" w:author="john davis" w:date="2022-06-30T17:10:00Z">
        <w:r w:rsidR="001428AA">
          <w:rPr>
            <w:bCs/>
            <w:sz w:val="24"/>
            <w:szCs w:val="24"/>
          </w:rPr>
          <w:t xml:space="preserve">. </w:t>
        </w:r>
      </w:ins>
      <w:del w:id="334" w:author="john davis" w:date="2022-06-30T17:10:00Z">
        <w:r w:rsidDel="001428AA">
          <w:rPr>
            <w:bCs/>
            <w:sz w:val="24"/>
            <w:szCs w:val="24"/>
          </w:rPr>
          <w:delText xml:space="preserve"> </w:delText>
        </w:r>
        <w:commentRangeStart w:id="335"/>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335"/>
        <w:r w:rsidR="005A7011" w:rsidDel="001428AA">
          <w:rPr>
            <w:rStyle w:val="CommentReference"/>
          </w:rPr>
          <w:commentReference w:id="335"/>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2189041E"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336"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337"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338"/>
      <w:r w:rsidRPr="005F4A48">
        <w:rPr>
          <w:bCs/>
          <w:sz w:val="24"/>
          <w:szCs w:val="24"/>
        </w:rPr>
        <w:t>.</w:t>
      </w:r>
      <w:commentRangeEnd w:id="338"/>
      <w:r>
        <w:rPr>
          <w:rStyle w:val="CommentReference"/>
        </w:rPr>
        <w:commentReference w:id="338"/>
      </w:r>
      <w:r w:rsidRPr="005F4A48">
        <w:rPr>
          <w:bCs/>
          <w:sz w:val="24"/>
          <w:szCs w:val="24"/>
        </w:rPr>
        <w:t xml:space="preserve"> </w:t>
      </w:r>
      <w:r w:rsidRPr="005F4A48">
        <w:rPr>
          <w:bCs/>
          <w:sz w:val="24"/>
          <w:szCs w:val="24"/>
        </w:rPr>
        <w:lastRenderedPageBreak/>
        <w:t xml:space="preserve">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339"/>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 xml:space="preserve">scale pseudomolecule scaffolds. While our assembly is larger compared to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commentRangeStart w:id="340"/>
      <w:r>
        <w:rPr>
          <w:bCs/>
          <w:sz w:val="24"/>
          <w:szCs w:val="24"/>
        </w:rPr>
        <w:t>assembly</w:t>
      </w:r>
      <w:commentRangeEnd w:id="340"/>
      <w:r>
        <w:rPr>
          <w:rStyle w:val="CommentReference"/>
        </w:rPr>
        <w:commentReference w:id="340"/>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w:t>
      </w:r>
      <w:proofErr w:type="spellStart"/>
      <w:r w:rsidRPr="005F4A48">
        <w:rPr>
          <w:bCs/>
          <w:sz w:val="24"/>
          <w:szCs w:val="24"/>
        </w:rPr>
        <w:t>Darmor-bzh</w:t>
      </w:r>
      <w:proofErr w:type="spellEnd"/>
      <w:r w:rsidRPr="005F4A48">
        <w:rPr>
          <w:bCs/>
          <w:sz w:val="24"/>
          <w:szCs w:val="24"/>
        </w:rPr>
        <w:t xml:space="preserve">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339"/>
      <w:r w:rsidR="00ED778B">
        <w:rPr>
          <w:rStyle w:val="CommentReference"/>
        </w:rPr>
        <w:commentReference w:id="339"/>
      </w:r>
      <w:r w:rsidRPr="005F4A48">
        <w:rPr>
          <w:bCs/>
          <w:sz w:val="24"/>
          <w:szCs w:val="24"/>
        </w:rPr>
        <w:t xml:space="preserve">. </w:t>
      </w:r>
      <w:commentRangeStart w:id="341"/>
      <w:r w:rsidRPr="005F4A48">
        <w:rPr>
          <w:bCs/>
          <w:sz w:val="24"/>
          <w:szCs w:val="24"/>
        </w:rPr>
        <w:t xml:space="preserve">On a gene level, </w:t>
      </w:r>
      <w:commentRangeStart w:id="342"/>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w:t>
      </w:r>
      <w:ins w:id="343" w:author="john davis" w:date="2022-06-30T17:11:00Z">
        <w:r w:rsidR="001428AA">
          <w:rPr>
            <w:bCs/>
            <w:sz w:val="24"/>
            <w:szCs w:val="24"/>
          </w:rPr>
          <w:t xml:space="preserve">v4.1 </w:t>
        </w:r>
      </w:ins>
      <w:r w:rsidRPr="005F4A48">
        <w:rPr>
          <w:bCs/>
          <w:sz w:val="24"/>
          <w:szCs w:val="24"/>
        </w:rPr>
        <w:t xml:space="preserve">reference </w:t>
      </w:r>
      <w:del w:id="344" w:author="john davis" w:date="2022-06-30T17:11:00Z">
        <w:r w:rsidRPr="005F4A48" w:rsidDel="001428AA">
          <w:rPr>
            <w:bCs/>
            <w:sz w:val="24"/>
            <w:szCs w:val="24"/>
          </w:rPr>
          <w:delText>does have slightly</w:delText>
        </w:r>
      </w:del>
      <w:ins w:id="345" w:author="john davis" w:date="2022-06-30T17:11:00Z">
        <w:r w:rsidR="001428AA">
          <w:rPr>
            <w:bCs/>
            <w:sz w:val="24"/>
            <w:szCs w:val="24"/>
          </w:rPr>
          <w:t>has fewer</w:t>
        </w:r>
      </w:ins>
      <w:del w:id="346"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347" w:author="john davis" w:date="2022-06-30T17:11:00Z">
        <w:r w:rsidR="001428AA">
          <w:rPr>
            <w:bCs/>
            <w:sz w:val="24"/>
            <w:szCs w:val="24"/>
          </w:rPr>
          <w:t xml:space="preserve">y. </w:t>
        </w:r>
      </w:ins>
      <w:del w:id="348"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341"/>
        <w:r w:rsidDel="001428AA">
          <w:rPr>
            <w:rStyle w:val="CommentReference"/>
          </w:rPr>
          <w:commentReference w:id="341"/>
        </w:r>
        <w:commentRangeStart w:id="349"/>
        <w:commentRangeStart w:id="350"/>
        <w:commentRangeStart w:id="351"/>
        <w:r w:rsidRPr="005F4A48" w:rsidDel="001428AA">
          <w:rPr>
            <w:bCs/>
            <w:sz w:val="24"/>
            <w:szCs w:val="24"/>
          </w:rPr>
          <w:delText>While Darmor-bzh has more annotated genes</w:delText>
        </w:r>
        <w:commentRangeEnd w:id="349"/>
        <w:r w:rsidRPr="005F4A48" w:rsidDel="001428AA">
          <w:rPr>
            <w:rStyle w:val="CommentReference"/>
            <w:sz w:val="24"/>
            <w:szCs w:val="24"/>
          </w:rPr>
          <w:commentReference w:id="349"/>
        </w:r>
        <w:commentRangeEnd w:id="350"/>
        <w:r w:rsidRPr="005F4A48" w:rsidDel="001428AA">
          <w:rPr>
            <w:rStyle w:val="CommentReference"/>
            <w:sz w:val="24"/>
            <w:szCs w:val="24"/>
          </w:rPr>
          <w:commentReference w:id="350"/>
        </w:r>
        <w:commentRangeEnd w:id="351"/>
        <w:r w:rsidRPr="005F4A48" w:rsidDel="001428AA">
          <w:rPr>
            <w:rStyle w:val="CommentReference"/>
            <w:sz w:val="24"/>
            <w:szCs w:val="24"/>
          </w:rPr>
          <w:commentReference w:id="351"/>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342"/>
      <w:r w:rsidR="00ED778B">
        <w:rPr>
          <w:rStyle w:val="CommentReference"/>
        </w:rPr>
        <w:commentReference w:id="342"/>
      </w:r>
    </w:p>
    <w:p w14:paraId="320E54E8" w14:textId="67181CBB"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352"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353"/>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ins w:id="354" w:author="john davis" w:date="2022-06-30T17:12:00Z">
        <w:r w:rsidR="001428AA">
          <w:rPr>
            <w:bCs/>
            <w:sz w:val="24"/>
            <w:szCs w:val="24"/>
          </w:rPr>
          <w:t xml:space="preserve"> v10</w:t>
        </w:r>
      </w:ins>
      <w:r w:rsidRPr="005F4A48">
        <w:rPr>
          <w:bCs/>
          <w:sz w:val="24"/>
          <w:szCs w:val="24"/>
        </w:rPr>
        <w:t xml:space="preserve">, and </w:t>
      </w:r>
      <w:del w:id="355" w:author="john davis" w:date="2022-06-30T17:11:00Z">
        <w:r w:rsidRPr="005F4A48" w:rsidDel="001428AA">
          <w:rPr>
            <w:bCs/>
            <w:sz w:val="24"/>
            <w:szCs w:val="24"/>
          </w:rPr>
          <w:delText>Tapidor</w:delText>
        </w:r>
      </w:del>
      <w:ins w:id="356" w:author="john davis" w:date="2022-06-30T17:11:00Z">
        <w:r w:rsidR="001428AA">
          <w:rPr>
            <w:bCs/>
            <w:sz w:val="24"/>
            <w:szCs w:val="24"/>
          </w:rPr>
          <w:t>Z</w:t>
        </w:r>
      </w:ins>
      <w:ins w:id="357" w:author="john davis" w:date="2022-06-30T17:12:00Z">
        <w:r w:rsidR="001428AA">
          <w:rPr>
            <w:bCs/>
            <w:sz w:val="24"/>
            <w:szCs w:val="24"/>
          </w:rPr>
          <w:t>S11</w:t>
        </w:r>
      </w:ins>
      <w:r w:rsidRPr="005F4A48">
        <w:rPr>
          <w:bCs/>
          <w:sz w:val="24"/>
          <w:szCs w:val="24"/>
        </w:rPr>
        <w:t xml:space="preserve">. </w:t>
      </w:r>
      <w:commentRangeEnd w:id="353"/>
      <w:r w:rsidR="00ED778B">
        <w:rPr>
          <w:rStyle w:val="CommentReference"/>
        </w:rPr>
        <w:commentReference w:id="353"/>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 xml:space="preserve">B. </w:t>
      </w:r>
      <w:r w:rsidRPr="005F4A48">
        <w:rPr>
          <w:bCs/>
          <w:i/>
          <w:iCs/>
          <w:sz w:val="24"/>
          <w:szCs w:val="24"/>
        </w:rPr>
        <w:lastRenderedPageBreak/>
        <w:t>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358"/>
      <w:commentRangeStart w:id="359"/>
      <w:commentRangeStart w:id="360"/>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358"/>
      <w:r w:rsidRPr="005F4A48">
        <w:rPr>
          <w:rStyle w:val="CommentReference"/>
          <w:sz w:val="24"/>
          <w:szCs w:val="24"/>
        </w:rPr>
        <w:commentReference w:id="358"/>
      </w:r>
      <w:commentRangeEnd w:id="359"/>
      <w:r w:rsidRPr="005F4A48">
        <w:rPr>
          <w:rStyle w:val="CommentReference"/>
          <w:sz w:val="24"/>
          <w:szCs w:val="24"/>
        </w:rPr>
        <w:commentReference w:id="359"/>
      </w:r>
      <w:commentRangeEnd w:id="360"/>
      <w:r w:rsidRPr="005F4A48">
        <w:rPr>
          <w:rStyle w:val="CommentReference"/>
          <w:sz w:val="24"/>
          <w:szCs w:val="24"/>
        </w:rPr>
        <w:commentReference w:id="360"/>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361"/>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361"/>
      <w:r w:rsidRPr="005F4A48">
        <w:rPr>
          <w:rStyle w:val="CommentReference"/>
          <w:sz w:val="24"/>
          <w:szCs w:val="24"/>
        </w:rPr>
        <w:commentReference w:id="361"/>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362"/>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362"/>
      <w:r w:rsidR="00ED778B">
        <w:rPr>
          <w:rStyle w:val="CommentReference"/>
        </w:rPr>
        <w:commentReference w:id="362"/>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363"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7" w:author="Editor" w:date="2020-12-17T08:59:00Z" w:initials="E">
    <w:p w14:paraId="73DD5351" w14:textId="38D495F2" w:rsidR="004E6219" w:rsidRDefault="004E6219" w:rsidP="004E6219">
      <w:pPr>
        <w:pStyle w:val="CommentText"/>
      </w:pPr>
      <w:r>
        <w:rPr>
          <w:rStyle w:val="CommentReference"/>
        </w:rPr>
        <w:annotationRef/>
      </w:r>
      <w:r>
        <w:t>Can citations be added for these two sentences?</w:t>
      </w:r>
    </w:p>
  </w:comment>
  <w:comment w:id="8" w:author="John" w:date="2021-02-24T14:57:00Z" w:initials="J">
    <w:p w14:paraId="0CD2477C" w14:textId="77777777" w:rsidR="004E6219" w:rsidRDefault="004E6219" w:rsidP="004E6219">
      <w:pPr>
        <w:pStyle w:val="CommentText"/>
      </w:pPr>
      <w:r>
        <w:rPr>
          <w:rStyle w:val="CommentReference"/>
        </w:rPr>
        <w:annotationRef/>
      </w:r>
      <w:r>
        <w:t>Added</w:t>
      </w:r>
    </w:p>
  </w:comment>
  <w:comment w:id="14"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5" w:author="John" w:date="2021-02-24T14:57:00Z" w:initials="J">
    <w:p w14:paraId="639E82BF" w14:textId="77777777" w:rsidR="004E6219" w:rsidRDefault="004E6219" w:rsidP="004E6219">
      <w:pPr>
        <w:pStyle w:val="CommentText"/>
      </w:pPr>
      <w:r>
        <w:rPr>
          <w:rStyle w:val="CommentReference"/>
        </w:rPr>
        <w:annotationRef/>
      </w:r>
      <w:r>
        <w:t>Added</w:t>
      </w:r>
    </w:p>
  </w:comment>
  <w:comment w:id="28"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29"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30" w:author="john davis" w:date="2022-06-28T05:51:00Z" w:initials="jd">
    <w:p w14:paraId="108301CE" w14:textId="50E69C2F" w:rsidR="00A02B15" w:rsidRDefault="00A02B15" w:rsidP="00220FB0">
      <w:pPr>
        <w:pStyle w:val="CommentText"/>
      </w:pPr>
      <w:r>
        <w:rPr>
          <w:rStyle w:val="CommentReference"/>
        </w:rPr>
        <w:annotationRef/>
      </w:r>
      <w:r>
        <w:t xml:space="preserve">Is this section necessary? I did use some scaffolds for polishing </w:t>
      </w:r>
    </w:p>
  </w:comment>
  <w:comment w:id="31"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2"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38" w:author="Editor" w:date="2020-12-17T12:26:00Z" w:initials="E">
    <w:p w14:paraId="7A23B97D" w14:textId="328CF09D" w:rsidR="00D22620" w:rsidRDefault="00D22620" w:rsidP="00D22620">
      <w:pPr>
        <w:pStyle w:val="CommentText"/>
      </w:pPr>
      <w:r>
        <w:rPr>
          <w:rStyle w:val="CommentReference"/>
        </w:rPr>
        <w:annotationRef/>
      </w:r>
      <w:r>
        <w:t>This is a bit unclear. Specifically, the word “provided” is unclear. Perhaps “uploaded?”</w:t>
      </w:r>
    </w:p>
  </w:comment>
  <w:comment w:id="43"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55" w:author="john davis" w:date="2022-06-28T06:03:00Z" w:initials="jd">
    <w:p w14:paraId="4189EF9C" w14:textId="2F76B4E5" w:rsidR="003A5F85" w:rsidRDefault="003A5F85" w:rsidP="00351EBD">
      <w:pPr>
        <w:pStyle w:val="CommentText"/>
      </w:pPr>
      <w:r>
        <w:rPr>
          <w:rStyle w:val="CommentReference"/>
        </w:rPr>
        <w:annotationRef/>
      </w:r>
      <w:r>
        <w:t>Will need to update</w:t>
      </w:r>
    </w:p>
  </w:comment>
  <w:comment w:id="61"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78" w:author="john davis" w:date="2022-06-28T06:06:00Z" w:initials="jd">
    <w:p w14:paraId="2643B536" w14:textId="613D2848" w:rsidR="00E4283A" w:rsidRDefault="00E4283A" w:rsidP="00866CAF">
      <w:pPr>
        <w:pStyle w:val="CommentText"/>
      </w:pPr>
      <w:r>
        <w:rPr>
          <w:rStyle w:val="CommentReference"/>
        </w:rPr>
        <w:annotationRef/>
      </w:r>
      <w:r>
        <w:t>Need to go through notes and update with new annotation process</w:t>
      </w:r>
    </w:p>
  </w:comment>
  <w:comment w:id="120" w:author="Julin Maloof" w:date="2022-07-07T15:07:00Z" w:initials="JM">
    <w:p w14:paraId="46BEFEA1" w14:textId="77777777" w:rsidR="00BF0364" w:rsidRDefault="00BF0364" w:rsidP="00DF34F2">
      <w:r>
        <w:rPr>
          <w:rStyle w:val="CommentReference"/>
        </w:rPr>
        <w:annotationRef/>
      </w:r>
      <w:r>
        <w:rPr>
          <w:sz w:val="20"/>
          <w:szCs w:val="20"/>
        </w:rPr>
        <w:t>would “region” be better than “gene”?</w:t>
      </w:r>
    </w:p>
  </w:comment>
  <w:comment w:id="127" w:author="john davis" w:date="2022-06-28T06:07:00Z" w:initials="jd">
    <w:p w14:paraId="5B4282FF" w14:textId="283B456D" w:rsidR="00E4283A" w:rsidRDefault="00E4283A" w:rsidP="002976D0">
      <w:pPr>
        <w:pStyle w:val="CommentText"/>
      </w:pPr>
      <w:r>
        <w:rPr>
          <w:rStyle w:val="CommentReference"/>
        </w:rPr>
        <w:annotationRef/>
      </w:r>
      <w:r>
        <w:t>Change to blastp</w:t>
      </w:r>
    </w:p>
  </w:comment>
  <w:comment w:id="131"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32"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4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6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180"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181"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179" w:author="john davis" w:date="2022-06-28T06:09:00Z" w:initials="jd">
    <w:p w14:paraId="365FCC53" w14:textId="331F60A9" w:rsidR="00FD3BF9" w:rsidRDefault="00FD3BF9" w:rsidP="00FD3BF9">
      <w:pPr>
        <w:pStyle w:val="CommentText"/>
      </w:pPr>
      <w:r>
        <w:rPr>
          <w:rStyle w:val="CommentReference"/>
        </w:rPr>
        <w:annotationRef/>
      </w:r>
      <w:r>
        <w:t>Need to increase number</w:t>
      </w:r>
    </w:p>
  </w:comment>
  <w:comment w:id="175"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198"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06"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43"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244" w:author="john davis" w:date="2022-06-28T06:14:00Z" w:initials="jd">
    <w:p w14:paraId="7A1C381E" w14:textId="7F67FEC1" w:rsidR="00F52EBF" w:rsidRDefault="00F52EBF" w:rsidP="004313CC">
      <w:pPr>
        <w:pStyle w:val="CommentText"/>
      </w:pPr>
      <w:r>
        <w:rPr>
          <w:rStyle w:val="CommentReference"/>
        </w:rPr>
        <w:annotationRef/>
      </w:r>
      <w:r>
        <w:t>Remove?</w:t>
      </w:r>
    </w:p>
  </w:comment>
  <w:comment w:id="245"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46"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247" w:author="Julin Maloof" w:date="2022-07-07T23:22:00Z" w:initials="JM">
    <w:p w14:paraId="635BFD7A" w14:textId="77777777" w:rsidR="009838A3" w:rsidRDefault="009838A3" w:rsidP="00B40DA8">
      <w:r>
        <w:rPr>
          <w:rStyle w:val="CommentReference"/>
        </w:rPr>
        <w:annotationRef/>
      </w:r>
      <w:r>
        <w:rPr>
          <w:sz w:val="20"/>
          <w:szCs w:val="20"/>
        </w:rPr>
        <w:t>aren’t we deleting this?</w:t>
      </w:r>
    </w:p>
  </w:comment>
  <w:comment w:id="248" w:author="Julin Maloof" w:date="2022-07-07T23:24:00Z" w:initials="JM">
    <w:p w14:paraId="70507640" w14:textId="77777777" w:rsidR="009838A3" w:rsidRDefault="009838A3" w:rsidP="00723981">
      <w:r>
        <w:rPr>
          <w:rStyle w:val="CommentReference"/>
        </w:rPr>
        <w:annotationRef/>
      </w:r>
      <w:r>
        <w:rPr>
          <w:sz w:val="20"/>
          <w:szCs w:val="20"/>
        </w:rPr>
        <w:t>not sure what this means</w:t>
      </w:r>
    </w:p>
  </w:comment>
  <w:comment w:id="249"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250" w:author="john davis" w:date="2022-06-28T06:19:00Z" w:initials="jd">
    <w:p w14:paraId="6076D85C" w14:textId="3FC720CB" w:rsidR="00B875B8" w:rsidRDefault="00B875B8" w:rsidP="009A0E17">
      <w:pPr>
        <w:pStyle w:val="CommentText"/>
      </w:pPr>
      <w:r>
        <w:rPr>
          <w:rStyle w:val="CommentReference"/>
        </w:rPr>
        <w:annotationRef/>
      </w:r>
      <w:r>
        <w:t>Need to check, this could be the Falcon scaffold, would need to replace with Canu scaffold</w:t>
      </w:r>
    </w:p>
  </w:comment>
  <w:comment w:id="251"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252"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253"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254"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255" w:author="john davis" w:date="2022-06-28T06:22:00Z" w:initials="jd">
    <w:p w14:paraId="6C14E318" w14:textId="77777777" w:rsidR="005A7011" w:rsidRDefault="005A7011" w:rsidP="00B04F6C">
      <w:pPr>
        <w:pStyle w:val="CommentText"/>
      </w:pPr>
      <w:r>
        <w:rPr>
          <w:rStyle w:val="CommentReference"/>
        </w:rPr>
        <w:annotationRef/>
      </w:r>
      <w:r>
        <w:t>update</w:t>
      </w:r>
    </w:p>
  </w:comment>
  <w:comment w:id="256"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257"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258"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259"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266" w:author="john davis" w:date="2022-06-30T17:06:00Z" w:initials="jd">
    <w:p w14:paraId="32959D4A" w14:textId="522A082C" w:rsidR="005661F8" w:rsidRDefault="005661F8" w:rsidP="00122FF3">
      <w:pPr>
        <w:pStyle w:val="CommentText"/>
      </w:pPr>
      <w:r>
        <w:rPr>
          <w:rStyle w:val="CommentReference"/>
        </w:rPr>
        <w:annotationRef/>
      </w:r>
      <w:r>
        <w:t>Based on old BUSCO</w:t>
      </w:r>
    </w:p>
  </w:comment>
  <w:comment w:id="260"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267"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268"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269"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270"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271" w:author="Julin Maloof" w:date="2021-02-25T15:38:00Z" w:initials="JM">
    <w:p w14:paraId="03E20BDA" w14:textId="77777777" w:rsidR="00F52EBF" w:rsidRDefault="00F52EBF" w:rsidP="00F52EBF">
      <w:pPr>
        <w:pStyle w:val="CommentText"/>
      </w:pPr>
      <w:r>
        <w:rPr>
          <w:rStyle w:val="CommentReference"/>
        </w:rPr>
        <w:annotationRef/>
      </w:r>
      <w:r>
        <w:t>done</w:t>
      </w:r>
    </w:p>
  </w:comment>
  <w:comment w:id="272"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273"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274" w:author="john davis" w:date="2022-07-01T10:29:00Z" w:initials="jd">
    <w:p w14:paraId="6F24D340" w14:textId="77777777" w:rsidR="00EA4281" w:rsidRDefault="00EA4281" w:rsidP="001B37F2">
      <w:pPr>
        <w:pStyle w:val="CommentText"/>
      </w:pPr>
      <w:r>
        <w:rPr>
          <w:rStyle w:val="CommentReference"/>
        </w:rPr>
        <w:annotationRef/>
      </w:r>
      <w:r>
        <w:t>yes</w:t>
      </w:r>
    </w:p>
  </w:comment>
  <w:comment w:id="311" w:author="Julin Maloof [2]" w:date="2020-11-03T18:35:00Z" w:initials="JNM">
    <w:p w14:paraId="11ED69C6" w14:textId="72C92127" w:rsidR="00F52EBF" w:rsidRDefault="00F52EBF" w:rsidP="00F52EBF">
      <w:pPr>
        <w:pStyle w:val="CommentText"/>
      </w:pPr>
      <w:r>
        <w:rPr>
          <w:rStyle w:val="CommentReference"/>
        </w:rPr>
        <w:annotationRef/>
      </w:r>
      <w:r>
        <w:t>Why increase?  Increase relative to what?</w:t>
      </w:r>
    </w:p>
  </w:comment>
  <w:comment w:id="312"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313"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314"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315"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316"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317"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318"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319"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321" w:author="Julin Maloof [2]" w:date="2020-03-05T17:30:00Z" w:initials="JNM">
    <w:p w14:paraId="62F5F2DC" w14:textId="61C0A6AE" w:rsidR="00F52EBF" w:rsidRDefault="00F52EBF" w:rsidP="00F52EBF">
      <w:pPr>
        <w:pStyle w:val="CommentText"/>
      </w:pPr>
      <w:r>
        <w:rPr>
          <w:rStyle w:val="CommentReference"/>
        </w:rPr>
        <w:annotationRef/>
      </w:r>
      <w:r>
        <w:t>Thoughts on relatively poor relationship between gene-based and read-based methods?</w:t>
      </w:r>
    </w:p>
  </w:comment>
  <w:comment w:id="322"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320"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323"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324"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335"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338"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340"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339"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341"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349"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350" w:author="John" w:date="2020-03-19T14:59:00Z" w:initials="J">
    <w:p w14:paraId="3ABBF791" w14:textId="77777777" w:rsidR="00F52EBF" w:rsidRDefault="00F52EBF" w:rsidP="00F52EBF">
      <w:pPr>
        <w:pStyle w:val="CommentText"/>
      </w:pPr>
      <w:r>
        <w:rPr>
          <w:rStyle w:val="CommentReference"/>
        </w:rPr>
        <w:annotationRef/>
      </w:r>
      <w:r>
        <w:t>Blasting now</w:t>
      </w:r>
    </w:p>
  </w:comment>
  <w:comment w:id="351"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342"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353" w:author="john davis" w:date="2022-06-28T06:28:00Z" w:initials="jd">
    <w:p w14:paraId="1E32E8F0" w14:textId="77777777" w:rsidR="00ED778B" w:rsidRDefault="00ED778B" w:rsidP="00EF2C71">
      <w:pPr>
        <w:pStyle w:val="CommentText"/>
      </w:pPr>
      <w:r>
        <w:rPr>
          <w:rStyle w:val="CommentReference"/>
        </w:rPr>
        <w:annotationRef/>
      </w:r>
      <w:r>
        <w:t>Update</w:t>
      </w:r>
    </w:p>
  </w:comment>
  <w:comment w:id="358"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359"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360"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361"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362"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0"/>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0"/>
  <w15:commentEx w15:paraId="108301CE" w15:done="1"/>
  <w15:commentEx w15:paraId="4CC265C4" w15:paraIdParent="108301CE" w15:done="1"/>
  <w15:commentEx w15:paraId="4333BAAA" w15:done="0"/>
  <w15:commentEx w15:paraId="7A23B97D" w15:done="1"/>
  <w15:commentEx w15:paraId="7F8514AA" w15:done="0"/>
  <w15:commentEx w15:paraId="4189EF9C" w15:done="0"/>
  <w15:commentEx w15:paraId="23893183" w15:done="0"/>
  <w15:commentEx w15:paraId="2643B536" w15:done="0"/>
  <w15:commentEx w15:paraId="46BEFEA1" w15:done="0"/>
  <w15:commentEx w15:paraId="5B4282FF" w15:done="0"/>
  <w15:commentEx w15:paraId="50F8C693" w15:done="1"/>
  <w15:commentEx w15:paraId="72E6E5F1" w15:paraIdParent="50F8C693" w15:done="1"/>
  <w15:commentEx w15:paraId="0CE160FE" w15:done="1"/>
  <w15:commentEx w15:paraId="3FC15813" w15:done="0"/>
  <w15:commentEx w15:paraId="70624AE3" w15:done="0"/>
  <w15:commentEx w15:paraId="24E9A9AF" w15:paraIdParent="70624AE3" w15:done="0"/>
  <w15:commentEx w15:paraId="365FCC53" w15:done="1"/>
  <w15:commentEx w15:paraId="647379FE" w15:done="1"/>
  <w15:commentEx w15:paraId="6E450DC9" w15:done="0"/>
  <w15:commentEx w15:paraId="760414AA" w15:done="1"/>
  <w15:commentEx w15:paraId="72CB617D" w15:done="0"/>
  <w15:commentEx w15:paraId="7A1C381E" w15:done="0"/>
  <w15:commentEx w15:paraId="59526122" w15:paraIdParent="7A1C381E" w15:done="0"/>
  <w15:commentEx w15:paraId="7EF5F5E7" w15:paraIdParent="7A1C381E" w15:done="0"/>
  <w15:commentEx w15:paraId="635BFD7A" w15:done="0"/>
  <w15:commentEx w15:paraId="70507640" w15:done="0"/>
  <w15:commentEx w15:paraId="7FF6F2A2" w15:paraIdParent="70507640" w15:done="0"/>
  <w15:commentEx w15:paraId="6076D85C" w15:done="1"/>
  <w15:commentEx w15:paraId="7DCBB63B" w15:done="0"/>
  <w15:commentEx w15:paraId="088B7E49" w15:done="0"/>
  <w15:commentEx w15:paraId="19AB75B9" w15:done="1"/>
  <w15:commentEx w15:paraId="61CFEC55" w15:paraIdParent="19AB75B9" w15:done="1"/>
  <w15:commentEx w15:paraId="6C14E318" w15:done="0"/>
  <w15:commentEx w15:paraId="00AA6694" w15:done="1"/>
  <w15:commentEx w15:paraId="242DEC3F" w15:paraIdParent="00AA6694" w15:done="1"/>
  <w15:commentEx w15:paraId="10CCF45F" w15:done="1"/>
  <w15:commentEx w15:paraId="1B100F5C" w15:done="0"/>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6F24D340"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17471" w16cex:dateUtc="2022-07-07T22:04:00Z"/>
  <w16cex:commentExtensible w16cex:durableId="26651839" w16cex:dateUtc="2022-06-28T13:03:00Z"/>
  <w16cex:commentExtensible w16cex:durableId="267174D0" w16cex:dateUtc="2022-07-07T22:05:00Z"/>
  <w16cex:commentExtensible w16cex:durableId="26651902" w16cex:dateUtc="2022-06-28T13:06:00Z"/>
  <w16cex:commentExtensible w16cex:durableId="26717543" w16cex:dateUtc="2022-07-07T22:07: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651ADA" w16cex:dateUtc="2022-06-28T13:14:00Z"/>
  <w16cex:commentExtensible w16cex:durableId="2665F414" w16cex:dateUtc="2022-06-29T04:41:00Z"/>
  <w16cex:commentExtensible w16cex:durableId="26685236" w16cex:dateUtc="2022-06-30T23:47:00Z"/>
  <w16cex:commentExtensible w16cex:durableId="2671E94F" w16cex:dateUtc="2022-07-08T03:22:00Z"/>
  <w16cex:commentExtensible w16cex:durableId="2671E991" w16cex:dateUtc="2022-07-08T03:24:00Z"/>
  <w16cex:commentExtensible w16cex:durableId="2671E9B4" w16cex:dateUtc="2022-07-08T03:24: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1F0A3" w16cex:dateUtc="2022-07-08T03:54: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108301CE" w16cid:durableId="26651574"/>
  <w16cid:commentId w16cid:paraId="4CC265C4" w16cid:durableId="2665F3B0"/>
  <w16cid:commentId w16cid:paraId="4333BAAA" w16cid:durableId="2671742E"/>
  <w16cid:commentId w16cid:paraId="7A23B97D" w16cid:durableId="2385CCF9"/>
  <w16cid:commentId w16cid:paraId="7F8514AA" w16cid:durableId="26717471"/>
  <w16cid:commentId w16cid:paraId="4189EF9C" w16cid:durableId="26651839"/>
  <w16cid:commentId w16cid:paraId="23893183" w16cid:durableId="267174D0"/>
  <w16cid:commentId w16cid:paraId="2643B536" w16cid:durableId="26651902"/>
  <w16cid:commentId w16cid:paraId="46BEFEA1" w16cid:durableId="26717543"/>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7A1C381E" w16cid:durableId="26651ADA"/>
  <w16cid:commentId w16cid:paraId="59526122" w16cid:durableId="2665F414"/>
  <w16cid:commentId w16cid:paraId="7EF5F5E7" w16cid:durableId="26685236"/>
  <w16cid:commentId w16cid:paraId="635BFD7A" w16cid:durableId="2671E94F"/>
  <w16cid:commentId w16cid:paraId="70507640" w16cid:durableId="2671E991"/>
  <w16cid:commentId w16cid:paraId="7FF6F2A2" w16cid:durableId="2671E9B4"/>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00AA6694" w16cid:durableId="22D53E1A"/>
  <w16cid:commentId w16cid:paraId="242DEC3F" w16cid:durableId="22D7EC36"/>
  <w16cid:commentId w16cid:paraId="10CCF45F" w16cid:durableId="2218E5E3"/>
  <w16cid:commentId w16cid:paraId="1B100F5C" w16cid:durableId="2671F0A3"/>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6863"/>
    <w:rsid w:val="000A653E"/>
    <w:rsid w:val="001428AA"/>
    <w:rsid w:val="001721F0"/>
    <w:rsid w:val="001B76D4"/>
    <w:rsid w:val="001D2D5D"/>
    <w:rsid w:val="001F66E1"/>
    <w:rsid w:val="00217E36"/>
    <w:rsid w:val="00241A02"/>
    <w:rsid w:val="003250BB"/>
    <w:rsid w:val="00355F74"/>
    <w:rsid w:val="003A5F85"/>
    <w:rsid w:val="003B6FD3"/>
    <w:rsid w:val="003F3355"/>
    <w:rsid w:val="004523B1"/>
    <w:rsid w:val="004C061C"/>
    <w:rsid w:val="004E6219"/>
    <w:rsid w:val="004F1A34"/>
    <w:rsid w:val="005661F8"/>
    <w:rsid w:val="0058477E"/>
    <w:rsid w:val="005A7011"/>
    <w:rsid w:val="00605248"/>
    <w:rsid w:val="006468E2"/>
    <w:rsid w:val="006667C7"/>
    <w:rsid w:val="006955E4"/>
    <w:rsid w:val="006F7C41"/>
    <w:rsid w:val="00785A12"/>
    <w:rsid w:val="007A2F32"/>
    <w:rsid w:val="008267C2"/>
    <w:rsid w:val="008718F3"/>
    <w:rsid w:val="00882A9A"/>
    <w:rsid w:val="00893FEE"/>
    <w:rsid w:val="008A7A6D"/>
    <w:rsid w:val="00902513"/>
    <w:rsid w:val="00920AA8"/>
    <w:rsid w:val="00931ABE"/>
    <w:rsid w:val="009838A3"/>
    <w:rsid w:val="009F665B"/>
    <w:rsid w:val="00A0278F"/>
    <w:rsid w:val="00A02B15"/>
    <w:rsid w:val="00A03CBF"/>
    <w:rsid w:val="00A24385"/>
    <w:rsid w:val="00A3623B"/>
    <w:rsid w:val="00A3711F"/>
    <w:rsid w:val="00A938B6"/>
    <w:rsid w:val="00AB5CAA"/>
    <w:rsid w:val="00B875B8"/>
    <w:rsid w:val="00BF0364"/>
    <w:rsid w:val="00C36644"/>
    <w:rsid w:val="00CC74E9"/>
    <w:rsid w:val="00D16455"/>
    <w:rsid w:val="00D22620"/>
    <w:rsid w:val="00D84786"/>
    <w:rsid w:val="00D854B6"/>
    <w:rsid w:val="00E04106"/>
    <w:rsid w:val="00E22079"/>
    <w:rsid w:val="00E27BA0"/>
    <w:rsid w:val="00E4283A"/>
    <w:rsid w:val="00E72804"/>
    <w:rsid w:val="00EA4281"/>
    <w:rsid w:val="00EA7410"/>
    <w:rsid w:val="00ED778B"/>
    <w:rsid w:val="00F11556"/>
    <w:rsid w:val="00F52EBF"/>
    <w:rsid w:val="00F92D7A"/>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27</Pages>
  <Words>29093</Words>
  <Characters>165832</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Julin Maloof</cp:lastModifiedBy>
  <cp:revision>29</cp:revision>
  <dcterms:created xsi:type="dcterms:W3CDTF">2022-06-28T09:33:00Z</dcterms:created>
  <dcterms:modified xsi:type="dcterms:W3CDTF">2022-07-08T03:54:00Z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