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684E9" w14:textId="77777777" w:rsidR="002705E2" w:rsidRPr="0057631E" w:rsidRDefault="002705E2" w:rsidP="002705E2">
      <w:pPr>
        <w:pStyle w:val="a3"/>
        <w:spacing w:before="96" w:beforeAutospacing="0" w:after="0" w:afterAutospacing="0"/>
        <w:ind w:left="-284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и высшего образования </w:t>
      </w:r>
      <w:r>
        <w:rPr>
          <w:rFonts w:eastAsia="+mn-ea"/>
          <w:caps/>
          <w:color w:val="000000"/>
          <w:kern w:val="24"/>
        </w:rPr>
        <w:t>РФ</w:t>
      </w:r>
    </w:p>
    <w:p w14:paraId="44E5E6A4" w14:textId="2EEC5260" w:rsidR="002705E2" w:rsidRDefault="002705E2" w:rsidP="002705E2">
      <w:pPr>
        <w:pStyle w:val="a3"/>
        <w:spacing w:before="96" w:beforeAutospacing="0" w:after="0" w:afterAutospacing="0"/>
        <w:ind w:left="-284" w:hanging="547"/>
        <w:jc w:val="center"/>
      </w:pPr>
      <w:r>
        <w:t>ФЕДЕРАЛЬНОЕ ГОСУДАРСТВЕННОЕ БЮДЖЕТНОЕ ОБРАЗОВАТЕЛЬНОЕ</w:t>
      </w:r>
    </w:p>
    <w:p w14:paraId="42CDEF21" w14:textId="77777777" w:rsidR="002705E2" w:rsidRPr="00C22B2C" w:rsidRDefault="002705E2" w:rsidP="002705E2">
      <w:pPr>
        <w:pStyle w:val="a3"/>
        <w:spacing w:before="96" w:beforeAutospacing="0" w:after="0" w:afterAutospacing="0"/>
        <w:ind w:left="-284" w:hanging="547"/>
        <w:jc w:val="center"/>
      </w:pPr>
      <w:r>
        <w:t>УЧРЕЖДЕНИЕ ВЫСШЕГО ОБРАЗОВАНИЯ</w:t>
      </w:r>
    </w:p>
    <w:p w14:paraId="715B9EC0" w14:textId="3B210631" w:rsidR="002705E2" w:rsidRPr="00C22B2C" w:rsidRDefault="002705E2" w:rsidP="002705E2">
      <w:pPr>
        <w:pStyle w:val="a3"/>
        <w:spacing w:before="96" w:beforeAutospacing="0" w:after="0" w:afterAutospacing="0"/>
        <w:ind w:left="-284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62E61CD1" w14:textId="77777777" w:rsidR="002705E2" w:rsidRDefault="002705E2" w:rsidP="002705E2">
      <w:pPr>
        <w:pStyle w:val="a3"/>
        <w:spacing w:before="96" w:beforeAutospacing="0" w:after="0" w:afterAutospacing="0"/>
        <w:ind w:left="-284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30EC5B83" w14:textId="77777777" w:rsidR="002705E2" w:rsidRPr="00DF2504" w:rsidRDefault="002705E2" w:rsidP="002705E2">
      <w:pPr>
        <w:pStyle w:val="a3"/>
        <w:spacing w:before="96" w:beforeAutospacing="0" w:after="0" w:afterAutospacing="0"/>
        <w:ind w:left="-284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767F8568" w14:textId="77777777" w:rsidR="002705E2" w:rsidRPr="00DF2504" w:rsidRDefault="002705E2" w:rsidP="002705E2">
      <w:pPr>
        <w:pStyle w:val="a3"/>
        <w:spacing w:before="96" w:beforeAutospacing="0" w:after="0" w:afterAutospacing="0"/>
        <w:ind w:left="-284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систем сбора и обработки данных</w:t>
      </w:r>
    </w:p>
    <w:p w14:paraId="152DD84D" w14:textId="77777777" w:rsidR="002705E2" w:rsidRPr="00DF2504" w:rsidRDefault="002705E2" w:rsidP="002705E2">
      <w:pPr>
        <w:ind w:left="-284"/>
        <w:rPr>
          <w:rFonts w:ascii="Times New Roman" w:hAnsi="Times New Roman"/>
          <w:i/>
          <w:sz w:val="28"/>
          <w:szCs w:val="28"/>
        </w:rPr>
      </w:pPr>
    </w:p>
    <w:p w14:paraId="1ACFBCA5" w14:textId="77777777" w:rsidR="002705E2" w:rsidRDefault="002705E2" w:rsidP="002705E2">
      <w:pPr>
        <w:ind w:left="-284"/>
        <w:jc w:val="center"/>
        <w:rPr>
          <w:rFonts w:ascii="Times New Roman" w:hAnsi="Times New Roman"/>
          <w:i/>
          <w:sz w:val="28"/>
          <w:szCs w:val="28"/>
        </w:rPr>
      </w:pPr>
    </w:p>
    <w:p w14:paraId="2E84C209" w14:textId="77777777" w:rsidR="002705E2" w:rsidRDefault="002705E2" w:rsidP="002705E2">
      <w:pPr>
        <w:ind w:left="-284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114300" distB="114300" distL="114300" distR="114300" wp14:anchorId="7467B4C3" wp14:editId="498EA3B6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4A0AC" w14:textId="77777777" w:rsidR="002705E2" w:rsidRPr="00AA7516" w:rsidRDefault="002705E2" w:rsidP="002705E2">
      <w:pPr>
        <w:ind w:left="-284"/>
        <w:jc w:val="center"/>
        <w:rPr>
          <w:rFonts w:ascii="Times New Roman" w:hAnsi="Times New Roman"/>
          <w:i/>
          <w:sz w:val="28"/>
          <w:szCs w:val="28"/>
        </w:rPr>
      </w:pPr>
    </w:p>
    <w:p w14:paraId="5064B250" w14:textId="77777777" w:rsidR="002705E2" w:rsidRPr="002F57C1" w:rsidRDefault="002705E2" w:rsidP="002705E2">
      <w:pPr>
        <w:ind w:left="-28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КУРСОВАЯ РАБОТА</w:t>
      </w:r>
    </w:p>
    <w:p w14:paraId="42197A02" w14:textId="77777777" w:rsidR="002705E2" w:rsidRPr="002F57C1" w:rsidRDefault="002705E2" w:rsidP="002705E2">
      <w:pPr>
        <w:ind w:left="-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 w:rsidRPr="00AA7516">
        <w:rPr>
          <w:rFonts w:ascii="Times New Roman" w:hAnsi="Times New Roman"/>
          <w:sz w:val="28"/>
          <w:szCs w:val="28"/>
        </w:rPr>
        <w:t>Базы данных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666A7B7C" w14:textId="450E72D1" w:rsidR="002705E2" w:rsidRPr="00DF2504" w:rsidRDefault="002705E2" w:rsidP="002705E2">
      <w:pPr>
        <w:ind w:left="-284"/>
        <w:jc w:val="center"/>
        <w:rPr>
          <w:rFonts w:ascii="Times New Roman" w:hAnsi="Times New Roman"/>
          <w:noProof/>
          <w:sz w:val="28"/>
          <w:szCs w:val="28"/>
        </w:rPr>
      </w:pPr>
      <w:r w:rsidRPr="00AE59EE"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Телефонная компания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1E103F4E" w14:textId="77777777" w:rsidR="002705E2" w:rsidRPr="002F57C1" w:rsidRDefault="002705E2" w:rsidP="002705E2">
      <w:pPr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14:paraId="70596574" w14:textId="77777777" w:rsidR="002705E2" w:rsidRPr="00DF2504" w:rsidRDefault="002705E2" w:rsidP="002705E2">
      <w:pPr>
        <w:ind w:left="-284"/>
        <w:jc w:val="center"/>
        <w:rPr>
          <w:rFonts w:ascii="Times New Roman" w:hAnsi="Times New Roman"/>
          <w:i/>
          <w:sz w:val="28"/>
          <w:szCs w:val="28"/>
        </w:rPr>
      </w:pPr>
    </w:p>
    <w:p w14:paraId="30961657" w14:textId="3E9544F8" w:rsidR="002705E2" w:rsidRDefault="002705E2" w:rsidP="002705E2">
      <w:pPr>
        <w:tabs>
          <w:tab w:val="left" w:pos="142"/>
          <w:tab w:val="left" w:pos="6521"/>
        </w:tabs>
        <w:spacing w:after="0"/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Проверил:</w:t>
      </w:r>
    </w:p>
    <w:p w14:paraId="08E3E38C" w14:textId="3F831BB7" w:rsidR="002705E2" w:rsidRDefault="002705E2" w:rsidP="002705E2">
      <w:pPr>
        <w:tabs>
          <w:tab w:val="left" w:pos="142"/>
          <w:tab w:val="left" w:pos="6521"/>
        </w:tabs>
        <w:spacing w:after="0"/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АТ-14                                                      К.т.н., доцент</w:t>
      </w:r>
    </w:p>
    <w:p w14:paraId="299D2077" w14:textId="49306884" w:rsidR="002705E2" w:rsidRDefault="002705E2" w:rsidP="002705E2">
      <w:pPr>
        <w:tabs>
          <w:tab w:val="left" w:pos="142"/>
          <w:tab w:val="left" w:pos="6521"/>
        </w:tabs>
        <w:spacing w:after="0"/>
        <w:ind w:left="-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АВТФ                                                                           </w:t>
      </w:r>
      <w:r w:rsidRPr="0062527C">
        <w:rPr>
          <w:rFonts w:ascii="Times New Roman" w:hAnsi="Times New Roman"/>
          <w:iCs/>
          <w:sz w:val="28"/>
          <w:szCs w:val="28"/>
        </w:rPr>
        <w:t>Щетинин Юрий Иванович</w:t>
      </w:r>
    </w:p>
    <w:p w14:paraId="0BF34E53" w14:textId="62ADA667" w:rsidR="002705E2" w:rsidRPr="0062527C" w:rsidRDefault="002705E2" w:rsidP="002705E2">
      <w:pPr>
        <w:tabs>
          <w:tab w:val="left" w:pos="142"/>
          <w:tab w:val="left" w:pos="6521"/>
        </w:tabs>
        <w:spacing w:after="0"/>
        <w:ind w:left="-284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550A9">
        <w:rPr>
          <w:rFonts w:ascii="Times New Roman" w:hAnsi="Times New Roman"/>
          <w:iCs/>
          <w:sz w:val="28"/>
          <w:szCs w:val="28"/>
        </w:rPr>
        <w:t>Черкасов Антон Юрьевич</w:t>
      </w:r>
      <w:r w:rsidRPr="0062527C">
        <w:rPr>
          <w:rFonts w:ascii="Times New Roman" w:hAnsi="Times New Roman"/>
          <w:iCs/>
          <w:sz w:val="28"/>
          <w:szCs w:val="28"/>
        </w:rPr>
        <w:tab/>
      </w:r>
    </w:p>
    <w:p w14:paraId="10107882" w14:textId="7702B98D" w:rsidR="002705E2" w:rsidRDefault="002705E2" w:rsidP="002705E2">
      <w:pPr>
        <w:tabs>
          <w:tab w:val="left" w:pos="142"/>
          <w:tab w:val="left" w:pos="6521"/>
        </w:tabs>
        <w:spacing w:after="0"/>
        <w:ind w:left="-284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«__» марта 2024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«__» марта 2024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A8EB4ED" w14:textId="4A3FC6DD" w:rsidR="002705E2" w:rsidRDefault="002705E2" w:rsidP="002705E2">
      <w:pPr>
        <w:tabs>
          <w:tab w:val="left" w:pos="142"/>
          <w:tab w:val="left" w:pos="6521"/>
        </w:tabs>
        <w:spacing w:after="0"/>
        <w:ind w:left="-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</w:p>
    <w:p w14:paraId="1FBFB0B5" w14:textId="77777777" w:rsidR="002705E2" w:rsidRDefault="002705E2" w:rsidP="002705E2">
      <w:pPr>
        <w:tabs>
          <w:tab w:val="left" w:pos="3261"/>
        </w:tabs>
        <w:ind w:left="-284"/>
        <w:rPr>
          <w:rFonts w:ascii="Times New Roman" w:hAnsi="Times New Roman"/>
          <w:i/>
          <w:sz w:val="28"/>
          <w:szCs w:val="28"/>
        </w:rPr>
      </w:pPr>
    </w:p>
    <w:p w14:paraId="245EDF76" w14:textId="77777777" w:rsidR="002705E2" w:rsidRDefault="002705E2" w:rsidP="002705E2">
      <w:pPr>
        <w:tabs>
          <w:tab w:val="left" w:pos="3261"/>
        </w:tabs>
        <w:ind w:left="-284"/>
        <w:rPr>
          <w:rFonts w:ascii="Times New Roman" w:hAnsi="Times New Roman"/>
          <w:i/>
          <w:sz w:val="28"/>
          <w:szCs w:val="28"/>
        </w:rPr>
      </w:pPr>
    </w:p>
    <w:p w14:paraId="7BCB3B87" w14:textId="77777777" w:rsidR="002705E2" w:rsidRDefault="002705E2" w:rsidP="002705E2">
      <w:pPr>
        <w:tabs>
          <w:tab w:val="left" w:pos="3261"/>
        </w:tabs>
        <w:ind w:left="-284"/>
        <w:rPr>
          <w:rFonts w:ascii="Times New Roman" w:hAnsi="Times New Roman"/>
          <w:i/>
          <w:sz w:val="28"/>
          <w:szCs w:val="28"/>
        </w:rPr>
      </w:pPr>
    </w:p>
    <w:p w14:paraId="4ECE867B" w14:textId="77777777" w:rsidR="002705E2" w:rsidRDefault="002705E2" w:rsidP="002705E2">
      <w:pPr>
        <w:tabs>
          <w:tab w:val="left" w:pos="3261"/>
        </w:tabs>
        <w:ind w:left="-284"/>
        <w:rPr>
          <w:rFonts w:ascii="Times New Roman" w:hAnsi="Times New Roman"/>
          <w:i/>
          <w:sz w:val="28"/>
          <w:szCs w:val="28"/>
        </w:rPr>
      </w:pPr>
    </w:p>
    <w:p w14:paraId="567FEA09" w14:textId="28E83E88" w:rsidR="002705E2" w:rsidRDefault="002705E2" w:rsidP="002705E2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>
        <w:rPr>
          <w:rFonts w:ascii="Times New Roman" w:hAnsi="Times New Roman"/>
          <w:sz w:val="28"/>
          <w:szCs w:val="28"/>
        </w:rPr>
        <w:br/>
        <w:t>2024</w:t>
      </w:r>
    </w:p>
    <w:p w14:paraId="072FFB42" w14:textId="77777777" w:rsidR="002705E2" w:rsidRPr="005461A6" w:rsidRDefault="002705E2" w:rsidP="002705E2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5461A6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Оглавление</w:t>
      </w:r>
    </w:p>
    <w:p w14:paraId="56C6C314" w14:textId="77777777" w:rsidR="002705E2" w:rsidRDefault="002705E2" w:rsidP="002705E2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Задание………………………………………………………………. 3</w:t>
      </w:r>
    </w:p>
    <w:p w14:paraId="2236C7A2" w14:textId="77777777" w:rsidR="002705E2" w:rsidRDefault="002705E2" w:rsidP="002705E2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Введение……………………………………………………………...4</w:t>
      </w:r>
    </w:p>
    <w:p w14:paraId="2A9564E0" w14:textId="77777777" w:rsidR="002705E2" w:rsidRDefault="002705E2" w:rsidP="002705E2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БД………………………………………………………..4</w:t>
      </w:r>
    </w:p>
    <w:p w14:paraId="404BA2BE" w14:textId="77777777" w:rsidR="002705E2" w:rsidRDefault="002705E2" w:rsidP="002705E2">
      <w:pPr>
        <w:pStyle w:val="a8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«сущность-связь»………………………………………4</w:t>
      </w:r>
    </w:p>
    <w:p w14:paraId="30AF23CC" w14:textId="77777777" w:rsidR="002705E2" w:rsidRPr="00F26F21" w:rsidRDefault="002705E2" w:rsidP="002705E2">
      <w:pPr>
        <w:pStyle w:val="a8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Нормализация отношений………………………………………6</w:t>
      </w:r>
    </w:p>
    <w:p w14:paraId="49FD1B9B" w14:textId="77777777" w:rsidR="002705E2" w:rsidRPr="00F26F21" w:rsidRDefault="002705E2" w:rsidP="002705E2">
      <w:pPr>
        <w:pStyle w:val="a8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базы данных……………………………………….....9</w:t>
      </w:r>
    </w:p>
    <w:p w14:paraId="0E18E2A0" w14:textId="77777777" w:rsidR="002705E2" w:rsidRPr="00F87DD3" w:rsidRDefault="002705E2" w:rsidP="002705E2">
      <w:pPr>
        <w:pStyle w:val="a8"/>
        <w:ind w:left="15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3.4.1 Схема данных………………………………………………9</w:t>
      </w:r>
    </w:p>
    <w:p w14:paraId="6BBADB61" w14:textId="77777777" w:rsidR="002705E2" w:rsidRPr="00F87DD3" w:rsidRDefault="002705E2" w:rsidP="002705E2">
      <w:pPr>
        <w:pStyle w:val="a8"/>
        <w:ind w:left="15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3.4.2 Таблицы……………………………………………………12</w:t>
      </w:r>
    </w:p>
    <w:p w14:paraId="7A7F0E79" w14:textId="77777777" w:rsidR="002705E2" w:rsidRDefault="002705E2" w:rsidP="002705E2">
      <w:pPr>
        <w:pStyle w:val="a8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Запросы…………………………………………………………..17</w:t>
      </w:r>
    </w:p>
    <w:p w14:paraId="775B2A12" w14:textId="77777777" w:rsidR="002705E2" w:rsidRDefault="002705E2" w:rsidP="002705E2">
      <w:pPr>
        <w:pStyle w:val="a8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Отчёты……………………………………………………………20</w:t>
      </w:r>
    </w:p>
    <w:p w14:paraId="7F69E6F3" w14:textId="77777777" w:rsidR="002705E2" w:rsidRPr="00F26F21" w:rsidRDefault="002705E2" w:rsidP="002705E2">
      <w:pPr>
        <w:pStyle w:val="a8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Формы и интерфейс пользователя……………………………...21</w:t>
      </w:r>
    </w:p>
    <w:p w14:paraId="1CCE0692" w14:textId="77777777" w:rsidR="002705E2" w:rsidRDefault="002705E2" w:rsidP="002705E2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Заключение…………………………………………………………...28</w:t>
      </w:r>
    </w:p>
    <w:p w14:paraId="26DEC01E" w14:textId="77777777" w:rsidR="002705E2" w:rsidRDefault="002705E2" w:rsidP="002705E2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Литература……………………………………………………………29</w:t>
      </w:r>
    </w:p>
    <w:p w14:paraId="377188F2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77F5DA26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0F4971F6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5E26EA57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0A1C65DB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7D48F36A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4319D14C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3A6105E1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16AB16DB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40FC0C8C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09802227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1F247203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4D5D5073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3F1F2916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1428ED4E" w14:textId="77777777" w:rsidR="002705E2" w:rsidRDefault="002705E2" w:rsidP="002705E2">
      <w:pPr>
        <w:rPr>
          <w:rFonts w:ascii="Times New Roman" w:hAnsi="Times New Roman"/>
          <w:sz w:val="28"/>
          <w:szCs w:val="28"/>
        </w:rPr>
      </w:pPr>
    </w:p>
    <w:p w14:paraId="3E486F2C" w14:textId="3B5AA1D5" w:rsidR="002705E2" w:rsidRPr="002A0241" w:rsidRDefault="002A0241" w:rsidP="002A0241">
      <w:pPr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lastRenderedPageBreak/>
        <w:t>1.</w:t>
      </w:r>
      <w:r w:rsidR="002705E2" w:rsidRPr="002A0241">
        <w:rPr>
          <w:rFonts w:ascii="Times New Roman" w:hAnsi="Times New Roman"/>
          <w:b/>
          <w:sz w:val="36"/>
          <w:szCs w:val="32"/>
        </w:rPr>
        <w:t>Задание</w:t>
      </w:r>
    </w:p>
    <w:p w14:paraId="4DE76E20" w14:textId="77777777" w:rsidR="002A0241" w:rsidRDefault="002A0241" w:rsidP="002A0241">
      <w:pPr>
        <w:pStyle w:val="1"/>
        <w:ind w:firstLine="284"/>
        <w:rPr>
          <w:szCs w:val="24"/>
          <w:u w:val="single"/>
        </w:rPr>
      </w:pPr>
      <w:r>
        <w:rPr>
          <w:szCs w:val="24"/>
          <w:u w:val="single"/>
        </w:rPr>
        <w:t>ЗАДАНИЕ  № 12</w:t>
      </w:r>
    </w:p>
    <w:p w14:paraId="4278AAAD" w14:textId="77777777" w:rsidR="002A0241" w:rsidRDefault="002A0241" w:rsidP="002A0241">
      <w:pPr>
        <w:ind w:left="851"/>
        <w:rPr>
          <w:szCs w:val="20"/>
        </w:rPr>
      </w:pPr>
    </w:p>
    <w:p w14:paraId="53EC701C" w14:textId="4B502947" w:rsidR="002A0241" w:rsidRDefault="002A0241" w:rsidP="002A0241">
      <w:pPr>
        <w:ind w:left="851"/>
        <w:rPr>
          <w:sz w:val="24"/>
          <w:szCs w:val="24"/>
        </w:rPr>
      </w:pPr>
      <w:r>
        <w:rPr>
          <w:sz w:val="24"/>
          <w:szCs w:val="24"/>
        </w:rPr>
        <w:t>Разработать базу данных   «</w:t>
      </w:r>
      <w:r>
        <w:rPr>
          <w:b/>
          <w:i/>
          <w:sz w:val="24"/>
          <w:szCs w:val="24"/>
        </w:rPr>
        <w:t xml:space="preserve"> Телефонная компания</w:t>
      </w:r>
      <w:r>
        <w:rPr>
          <w:sz w:val="24"/>
          <w:szCs w:val="24"/>
        </w:rPr>
        <w:t xml:space="preserve">».  </w:t>
      </w:r>
    </w:p>
    <w:p w14:paraId="3095D616" w14:textId="77777777" w:rsidR="002A0241" w:rsidRDefault="002A0241" w:rsidP="002A0241">
      <w:pPr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Сведения:</w:t>
      </w:r>
    </w:p>
    <w:p w14:paraId="7F42E3C1" w14:textId="77777777" w:rsidR="002A0241" w:rsidRDefault="002A0241" w:rsidP="002A0241">
      <w:pPr>
        <w:numPr>
          <w:ilvl w:val="0"/>
          <w:numId w:val="3"/>
        </w:numPr>
        <w:spacing w:after="0" w:line="240" w:lineRule="auto"/>
        <w:ind w:left="709" w:hanging="425"/>
        <w:rPr>
          <w:sz w:val="24"/>
          <w:szCs w:val="24"/>
        </w:rPr>
      </w:pPr>
      <w:r>
        <w:rPr>
          <w:sz w:val="24"/>
          <w:szCs w:val="24"/>
        </w:rPr>
        <w:t>Идентификатор клиента, тип клиента (физическое / юридическое лицо),  ФИО клиента (для физ. лица), название клиента (для юр. лица),  номер телефона, адрес установки телефона, номер и дата договора, номер лицевого счета, дополнительные сведения,</w:t>
      </w:r>
    </w:p>
    <w:p w14:paraId="4428542E" w14:textId="77777777" w:rsidR="002A0241" w:rsidRDefault="002A0241" w:rsidP="002A0241">
      <w:pPr>
        <w:numPr>
          <w:ilvl w:val="0"/>
          <w:numId w:val="3"/>
        </w:numPr>
        <w:spacing w:after="0" w:line="240" w:lineRule="auto"/>
        <w:ind w:left="709" w:hanging="425"/>
        <w:rPr>
          <w:sz w:val="24"/>
          <w:szCs w:val="24"/>
        </w:rPr>
      </w:pPr>
      <w:r>
        <w:rPr>
          <w:sz w:val="24"/>
          <w:szCs w:val="24"/>
        </w:rPr>
        <w:t xml:space="preserve">Ежемесячный тариф клиента, дата и сумма оплаты по месяцам года, номер квитанции оплаты, </w:t>
      </w:r>
    </w:p>
    <w:p w14:paraId="5A32464C" w14:textId="77777777" w:rsidR="002A0241" w:rsidRDefault="002A0241" w:rsidP="002A0241">
      <w:pPr>
        <w:numPr>
          <w:ilvl w:val="0"/>
          <w:numId w:val="3"/>
        </w:numPr>
        <w:spacing w:after="0" w:line="240" w:lineRule="auto"/>
        <w:ind w:left="709" w:hanging="425"/>
        <w:rPr>
          <w:sz w:val="24"/>
          <w:szCs w:val="24"/>
        </w:rPr>
      </w:pPr>
      <w:r>
        <w:rPr>
          <w:sz w:val="24"/>
          <w:szCs w:val="24"/>
        </w:rPr>
        <w:t>Юридический адрес клиента (для юр. лица), ФИО руководителя,  банк клиента ( для юр. лица), номер счета в банке,</w:t>
      </w:r>
    </w:p>
    <w:p w14:paraId="55BFA66D" w14:textId="77777777" w:rsidR="002A0241" w:rsidRDefault="002A0241" w:rsidP="002A0241">
      <w:pPr>
        <w:numPr>
          <w:ilvl w:val="0"/>
          <w:numId w:val="3"/>
        </w:numPr>
        <w:spacing w:after="0" w:line="240" w:lineRule="auto"/>
        <w:ind w:left="709" w:hanging="425"/>
        <w:rPr>
          <w:sz w:val="24"/>
          <w:szCs w:val="24"/>
        </w:rPr>
      </w:pPr>
      <w:r>
        <w:rPr>
          <w:sz w:val="24"/>
          <w:szCs w:val="24"/>
        </w:rPr>
        <w:t>Дата и время заявки о поломке, фамилия и код лица, принявшего заявку, ФИО исполнителя, дата и время восстановления связи.</w:t>
      </w:r>
    </w:p>
    <w:p w14:paraId="3460951D" w14:textId="77777777" w:rsidR="002A0241" w:rsidRDefault="002A0241" w:rsidP="002A0241">
      <w:pPr>
        <w:ind w:left="709"/>
        <w:rPr>
          <w:sz w:val="24"/>
          <w:szCs w:val="24"/>
        </w:rPr>
      </w:pPr>
    </w:p>
    <w:p w14:paraId="78455A7D" w14:textId="77777777" w:rsidR="002A0241" w:rsidRDefault="002A0241" w:rsidP="002A0241">
      <w:pPr>
        <w:ind w:left="360"/>
        <w:rPr>
          <w:sz w:val="24"/>
          <w:szCs w:val="24"/>
        </w:rPr>
      </w:pPr>
      <w:r>
        <w:rPr>
          <w:sz w:val="24"/>
          <w:szCs w:val="24"/>
        </w:rPr>
        <w:t>Перечисленный выше набор сведений может быть дополнен.</w:t>
      </w:r>
    </w:p>
    <w:p w14:paraId="17AD6F44" w14:textId="77777777" w:rsidR="002A0241" w:rsidRDefault="002A0241" w:rsidP="002A0241">
      <w:pPr>
        <w:ind w:left="284"/>
        <w:rPr>
          <w:b/>
          <w:sz w:val="24"/>
          <w:szCs w:val="24"/>
        </w:rPr>
      </w:pPr>
    </w:p>
    <w:p w14:paraId="73922EEF" w14:textId="77777777" w:rsidR="002A0241" w:rsidRDefault="002A0241" w:rsidP="002A0241">
      <w:pPr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Запросы:</w:t>
      </w:r>
    </w:p>
    <w:p w14:paraId="4A1F7F9C" w14:textId="77777777" w:rsidR="002A0241" w:rsidRDefault="002A0241" w:rsidP="002A0241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Данные клиента с номером…</w:t>
      </w:r>
    </w:p>
    <w:p w14:paraId="356F5605" w14:textId="77777777" w:rsidR="002A0241" w:rsidRDefault="002A0241" w:rsidP="002A0241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Номер лицевого счета клиента… </w:t>
      </w:r>
    </w:p>
    <w:p w14:paraId="0B43C933" w14:textId="77777777" w:rsidR="002A0241" w:rsidRDefault="002A0241" w:rsidP="002A0241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Заявки на ремонт, поступившие на дату …</w:t>
      </w:r>
    </w:p>
    <w:p w14:paraId="428A52AA" w14:textId="77777777" w:rsidR="002A0241" w:rsidRDefault="002A0241" w:rsidP="002A0241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Сведения об оплате за месяц… клиента...</w:t>
      </w:r>
    </w:p>
    <w:p w14:paraId="4F9212E2" w14:textId="77777777" w:rsidR="002A0241" w:rsidRDefault="002A0241" w:rsidP="002A0241">
      <w:pPr>
        <w:ind w:left="284"/>
        <w:rPr>
          <w:sz w:val="24"/>
          <w:szCs w:val="24"/>
        </w:rPr>
      </w:pPr>
    </w:p>
    <w:p w14:paraId="31EB3AC0" w14:textId="77777777" w:rsidR="002A0241" w:rsidRDefault="002A0241" w:rsidP="002A0241">
      <w:pPr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Отчет:</w:t>
      </w:r>
    </w:p>
    <w:p w14:paraId="6FD7E91A" w14:textId="283998A4" w:rsidR="002705E2" w:rsidRPr="002705E2" w:rsidRDefault="002A0241" w:rsidP="002A0241">
      <w:pPr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t>Данные о ремонте телефонных линий и аппаратов на дату…</w:t>
      </w:r>
    </w:p>
    <w:p w14:paraId="040BE7E1" w14:textId="77777777" w:rsidR="007B4544" w:rsidRDefault="007B4544"/>
    <w:p w14:paraId="2E43BE05" w14:textId="77777777" w:rsidR="002A0241" w:rsidRDefault="002A0241"/>
    <w:p w14:paraId="0A5457F3" w14:textId="77777777" w:rsidR="002A0241" w:rsidRDefault="002A0241"/>
    <w:p w14:paraId="127476C0" w14:textId="77777777" w:rsidR="002A0241" w:rsidRDefault="002A0241"/>
    <w:p w14:paraId="24DBD009" w14:textId="77777777" w:rsidR="002A0241" w:rsidRDefault="002A0241"/>
    <w:p w14:paraId="71A77539" w14:textId="77777777" w:rsidR="002A0241" w:rsidRDefault="002A0241"/>
    <w:p w14:paraId="4CCB01DB" w14:textId="77777777" w:rsidR="002A0241" w:rsidRDefault="002A0241"/>
    <w:p w14:paraId="2F523EE8" w14:textId="77777777" w:rsidR="002A0241" w:rsidRDefault="002A0241"/>
    <w:p w14:paraId="67083D2F" w14:textId="429644C4" w:rsidR="002A0241" w:rsidRPr="002A0241" w:rsidRDefault="002A0241" w:rsidP="002A0241">
      <w:pPr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lastRenderedPageBreak/>
        <w:t>2.</w:t>
      </w:r>
      <w:r w:rsidRPr="002A0241">
        <w:rPr>
          <w:rFonts w:ascii="Times New Roman" w:hAnsi="Times New Roman"/>
          <w:b/>
          <w:sz w:val="36"/>
          <w:szCs w:val="32"/>
        </w:rPr>
        <w:t>Введение</w:t>
      </w:r>
    </w:p>
    <w:p w14:paraId="42201405" w14:textId="77777777" w:rsidR="002A0241" w:rsidRDefault="002A0241" w:rsidP="002A0241">
      <w:pPr>
        <w:shd w:val="clear" w:color="auto" w:fill="FFFFFF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Базы данных – </w:t>
      </w:r>
      <w:r w:rsidRPr="00176B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 набор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Pr="00176B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информации, котор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ые</w:t>
      </w:r>
      <w:r w:rsidRPr="00176B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хран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176B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тся упорядоченно в электронном виде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Они позволяют организовывать работу крупных предприятий, хранить сведения об объектах материального мира и упорядочивать хаотичные сведения. Наибольшее применение базы данных нашли в организации работы компаний. Крупным предприятиям необходимо хранить и обрабатывать большое количество информации: будь то сведения о товарах или работающих сотрудниках. С помощью баз данных работа с информацией значительно упрощается.</w:t>
      </w:r>
    </w:p>
    <w:p w14:paraId="63ACE12D" w14:textId="40017D28" w:rsidR="002A0241" w:rsidRDefault="002A0241" w:rsidP="002A0241">
      <w:pPr>
        <w:shd w:val="clear" w:color="auto" w:fill="FFFFFF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этой курсовой работе будет описана разработка реляционной базы данных</w:t>
      </w:r>
      <w:r w:rsidRPr="005019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телефонной компании, которая будет хранить информацию о клиентах компании, их счетах, заявках и оплате.</w:t>
      </w:r>
    </w:p>
    <w:p w14:paraId="7A47619F" w14:textId="77777777" w:rsidR="002A0241" w:rsidRDefault="002A0241" w:rsidP="002A0241">
      <w:pPr>
        <w:shd w:val="clear" w:color="auto" w:fill="FFFFFF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работы с базами данных используются системы управления базами данных. На рынке существует множество разных СУБД, но в этой курсовой работе будет использоваться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Microsoft</w:t>
      </w:r>
      <w:r w:rsidRPr="00732B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Access</w:t>
      </w:r>
      <w:r w:rsidRPr="00732B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Данная СУБД проста в использовании, надёжна и обладает достаточным функционалом для поставленной задачи</w:t>
      </w:r>
      <w:r w:rsidRPr="008A64A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1759B6E" w14:textId="1821ACB5" w:rsidR="002A0241" w:rsidRPr="002A0241" w:rsidRDefault="002A0241" w:rsidP="002A0241">
      <w:pPr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3.</w:t>
      </w:r>
      <w:r w:rsidRPr="002A0241">
        <w:rPr>
          <w:rFonts w:ascii="Times New Roman" w:hAnsi="Times New Roman"/>
          <w:b/>
          <w:sz w:val="36"/>
          <w:szCs w:val="32"/>
        </w:rPr>
        <w:t>Разработка БД</w:t>
      </w:r>
    </w:p>
    <w:p w14:paraId="37D88FC9" w14:textId="77777777" w:rsidR="002A0241" w:rsidRDefault="002A0241" w:rsidP="002A02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3.1 Модель «сущность-связь»</w:t>
      </w:r>
    </w:p>
    <w:p w14:paraId="0A10D26D" w14:textId="77777777" w:rsidR="002A0241" w:rsidRPr="001A424B" w:rsidRDefault="002A0241" w:rsidP="002A0241">
      <w:pPr>
        <w:ind w:firstLine="709"/>
        <w:rPr>
          <w:rFonts w:ascii="Times New Roman" w:hAnsi="Times New Roman"/>
          <w:bCs/>
          <w:sz w:val="28"/>
          <w:szCs w:val="28"/>
        </w:rPr>
      </w:pPr>
      <w:r w:rsidRPr="001A424B">
        <w:rPr>
          <w:rFonts w:ascii="Times New Roman" w:hAnsi="Times New Roman"/>
          <w:bCs/>
          <w:sz w:val="28"/>
          <w:szCs w:val="28"/>
        </w:rPr>
        <w:t xml:space="preserve">Модель «сущность-связь» представляет собой </w:t>
      </w:r>
      <w:r>
        <w:rPr>
          <w:rFonts w:ascii="Times New Roman" w:hAnsi="Times New Roman"/>
          <w:bCs/>
          <w:sz w:val="28"/>
          <w:szCs w:val="28"/>
        </w:rPr>
        <w:t>м</w:t>
      </w:r>
      <w:r w:rsidRPr="001A424B">
        <w:rPr>
          <w:rFonts w:ascii="Times New Roman" w:hAnsi="Times New Roman"/>
          <w:bCs/>
          <w:sz w:val="28"/>
          <w:szCs w:val="28"/>
        </w:rPr>
        <w:t>одель данных, позволяющ</w:t>
      </w:r>
      <w:r>
        <w:rPr>
          <w:rFonts w:ascii="Times New Roman" w:hAnsi="Times New Roman"/>
          <w:bCs/>
          <w:sz w:val="28"/>
          <w:szCs w:val="28"/>
        </w:rPr>
        <w:t>ую</w:t>
      </w:r>
      <w:r w:rsidRPr="001A424B">
        <w:rPr>
          <w:rFonts w:ascii="Times New Roman" w:hAnsi="Times New Roman"/>
          <w:bCs/>
          <w:sz w:val="28"/>
          <w:szCs w:val="28"/>
        </w:rPr>
        <w:t xml:space="preserve"> описывать концептуальные схем</w:t>
      </w:r>
      <w:r>
        <w:rPr>
          <w:rFonts w:ascii="Times New Roman" w:hAnsi="Times New Roman"/>
          <w:bCs/>
          <w:sz w:val="28"/>
          <w:szCs w:val="28"/>
        </w:rPr>
        <w:t>ы</w:t>
      </w:r>
      <w:r w:rsidRPr="001A424B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В этой модели объект материального мира представляется как </w:t>
      </w:r>
      <w:r w:rsidRPr="001A424B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сущность</w:t>
      </w:r>
      <w:r w:rsidRPr="001A424B">
        <w:rPr>
          <w:rFonts w:ascii="Times New Roman" w:hAnsi="Times New Roman"/>
          <w:bCs/>
          <w:sz w:val="28"/>
          <w:szCs w:val="28"/>
        </w:rPr>
        <w:t>”</w:t>
      </w:r>
      <w:r>
        <w:rPr>
          <w:rFonts w:ascii="Times New Roman" w:hAnsi="Times New Roman"/>
          <w:bCs/>
          <w:sz w:val="28"/>
          <w:szCs w:val="28"/>
        </w:rPr>
        <w:t xml:space="preserve">, а его связь с другими объектами материального мира, то есть </w:t>
      </w:r>
      <w:r w:rsidRPr="001A424B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сущностями</w:t>
      </w:r>
      <w:r w:rsidRPr="001A424B">
        <w:rPr>
          <w:rFonts w:ascii="Times New Roman" w:hAnsi="Times New Roman"/>
          <w:bCs/>
          <w:sz w:val="28"/>
          <w:szCs w:val="28"/>
        </w:rPr>
        <w:t>”</w:t>
      </w:r>
      <w:r>
        <w:rPr>
          <w:rFonts w:ascii="Times New Roman" w:hAnsi="Times New Roman"/>
          <w:bCs/>
          <w:sz w:val="28"/>
          <w:szCs w:val="28"/>
        </w:rPr>
        <w:t xml:space="preserve">, описывается </w:t>
      </w:r>
      <w:r w:rsidRPr="001A424B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связями</w:t>
      </w:r>
      <w:r w:rsidRPr="001A424B">
        <w:rPr>
          <w:rFonts w:ascii="Times New Roman" w:hAnsi="Times New Roman"/>
          <w:bCs/>
          <w:sz w:val="28"/>
          <w:szCs w:val="28"/>
        </w:rPr>
        <w:t>”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2654476" w14:textId="77777777" w:rsidR="002A0241" w:rsidRPr="00F27CE9" w:rsidRDefault="002A0241" w:rsidP="002A0241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  <w:szCs w:val="28"/>
        </w:rPr>
        <w:tab/>
        <w:t xml:space="preserve">Диаграмма </w:t>
      </w:r>
      <w:r>
        <w:rPr>
          <w:rFonts w:ascii="Times New Roman" w:hAnsi="Times New Roman"/>
          <w:color w:val="000000"/>
          <w:sz w:val="28"/>
        </w:rPr>
        <w:t>«сущность-связь» с учётом атрибутов каждой сущности и связей между ними приведена на рис. 1</w:t>
      </w:r>
      <w:r w:rsidRPr="00F27CE9">
        <w:rPr>
          <w:rFonts w:ascii="Times New Roman" w:hAnsi="Times New Roman"/>
          <w:color w:val="000000"/>
          <w:sz w:val="28"/>
        </w:rPr>
        <w:t>.</w:t>
      </w:r>
    </w:p>
    <w:p w14:paraId="42004ACB" w14:textId="77777777" w:rsidR="002A0241" w:rsidRDefault="002A0241" w:rsidP="002A0241">
      <w:pPr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Ключевые атрибуты сущностей подчеркнуты.</w:t>
      </w:r>
    </w:p>
    <w:p w14:paraId="05878DE2" w14:textId="49808ABA" w:rsidR="002A0241" w:rsidRDefault="002A0241" w:rsidP="002A0241">
      <w:pPr>
        <w:ind w:firstLine="709"/>
        <w:rPr>
          <w:rFonts w:ascii="Times New Roman" w:hAnsi="Times New Roman"/>
          <w:color w:val="000000"/>
          <w:sz w:val="28"/>
        </w:rPr>
      </w:pPr>
      <w:r w:rsidRPr="001A424B">
        <w:rPr>
          <w:rFonts w:ascii="Times New Roman" w:hAnsi="Times New Roman"/>
          <w:b/>
          <w:bCs/>
          <w:color w:val="000000"/>
          <w:sz w:val="28"/>
        </w:rPr>
        <w:t>Сущность «</w:t>
      </w:r>
      <w:r>
        <w:rPr>
          <w:rFonts w:ascii="Times New Roman" w:hAnsi="Times New Roman"/>
          <w:b/>
          <w:bCs/>
          <w:color w:val="000000"/>
          <w:sz w:val="28"/>
        </w:rPr>
        <w:t>Клиенты</w:t>
      </w:r>
      <w:r w:rsidRPr="001A424B">
        <w:rPr>
          <w:rFonts w:ascii="Times New Roman" w:hAnsi="Times New Roman"/>
          <w:b/>
          <w:bCs/>
          <w:color w:val="000000"/>
          <w:sz w:val="28"/>
        </w:rPr>
        <w:t>».</w:t>
      </w:r>
      <w:r>
        <w:rPr>
          <w:rFonts w:ascii="Times New Roman" w:hAnsi="Times New Roman"/>
          <w:color w:val="000000"/>
          <w:sz w:val="28"/>
        </w:rPr>
        <w:t xml:space="preserve"> Атрибуты: </w:t>
      </w:r>
      <w:r>
        <w:rPr>
          <w:rFonts w:ascii="Times New Roman" w:hAnsi="Times New Roman"/>
          <w:color w:val="000000"/>
          <w:sz w:val="28"/>
          <w:u w:val="single"/>
        </w:rPr>
        <w:t>идентификатор клиента</w:t>
      </w:r>
      <w:r w:rsidRPr="002A0241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тип клиента</w:t>
      </w:r>
      <w:r w:rsidRPr="005019E0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ФИО клиента, название компании, номер телефона, адрес установки, номер договора, дата договора, номер лицевого счета, дополнительные сведения</w:t>
      </w:r>
      <w:r w:rsidRPr="005019E0">
        <w:rPr>
          <w:rFonts w:ascii="Times New Roman" w:hAnsi="Times New Roman"/>
          <w:color w:val="000000"/>
          <w:sz w:val="28"/>
        </w:rPr>
        <w:t>.</w:t>
      </w:r>
    </w:p>
    <w:p w14:paraId="34A301A4" w14:textId="292C707D" w:rsidR="005407FF" w:rsidRDefault="005407FF" w:rsidP="005407FF">
      <w:pPr>
        <w:ind w:firstLine="709"/>
        <w:rPr>
          <w:rFonts w:ascii="Times New Roman" w:hAnsi="Times New Roman"/>
          <w:color w:val="000000"/>
          <w:sz w:val="28"/>
        </w:rPr>
      </w:pPr>
      <w:r w:rsidRPr="001A424B">
        <w:rPr>
          <w:rFonts w:ascii="Times New Roman" w:hAnsi="Times New Roman"/>
          <w:b/>
          <w:bCs/>
          <w:color w:val="000000"/>
          <w:sz w:val="28"/>
        </w:rPr>
        <w:t>Сущность «</w:t>
      </w:r>
      <w:r>
        <w:rPr>
          <w:rFonts w:ascii="Times New Roman" w:hAnsi="Times New Roman"/>
          <w:b/>
          <w:bCs/>
          <w:color w:val="000000"/>
          <w:sz w:val="28"/>
        </w:rPr>
        <w:t>Оплата</w:t>
      </w:r>
      <w:r w:rsidRPr="001A424B">
        <w:rPr>
          <w:rFonts w:ascii="Times New Roman" w:hAnsi="Times New Roman"/>
          <w:b/>
          <w:bCs/>
          <w:color w:val="000000"/>
          <w:sz w:val="28"/>
        </w:rPr>
        <w:t>».</w:t>
      </w:r>
      <w:r>
        <w:rPr>
          <w:rFonts w:ascii="Times New Roman" w:hAnsi="Times New Roman"/>
          <w:color w:val="000000"/>
          <w:sz w:val="28"/>
        </w:rPr>
        <w:t xml:space="preserve"> Атрибуты: </w:t>
      </w:r>
      <w:r>
        <w:rPr>
          <w:rFonts w:ascii="Times New Roman" w:hAnsi="Times New Roman"/>
          <w:color w:val="000000"/>
          <w:sz w:val="28"/>
          <w:u w:val="single"/>
        </w:rPr>
        <w:t>код клиента, месяц</w:t>
      </w:r>
      <w:r w:rsidRPr="002A0241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номер квитанции, дата оплаты, сумма оплаты, ежемесячный тариф</w:t>
      </w:r>
      <w:r w:rsidRPr="005019E0">
        <w:rPr>
          <w:rFonts w:ascii="Times New Roman" w:hAnsi="Times New Roman"/>
          <w:color w:val="000000"/>
          <w:sz w:val="28"/>
        </w:rPr>
        <w:t>.</w:t>
      </w:r>
    </w:p>
    <w:p w14:paraId="2D77B7E1" w14:textId="5734F301" w:rsidR="005407FF" w:rsidRDefault="005407FF" w:rsidP="005407FF">
      <w:pPr>
        <w:ind w:firstLine="709"/>
        <w:rPr>
          <w:rFonts w:ascii="Times New Roman" w:hAnsi="Times New Roman"/>
          <w:color w:val="000000"/>
          <w:sz w:val="28"/>
        </w:rPr>
      </w:pPr>
      <w:r w:rsidRPr="001A424B">
        <w:rPr>
          <w:rFonts w:ascii="Times New Roman" w:hAnsi="Times New Roman"/>
          <w:b/>
          <w:bCs/>
          <w:color w:val="000000"/>
          <w:sz w:val="28"/>
        </w:rPr>
        <w:lastRenderedPageBreak/>
        <w:t>Сущность «</w:t>
      </w:r>
      <w:r>
        <w:rPr>
          <w:rFonts w:ascii="Times New Roman" w:hAnsi="Times New Roman"/>
          <w:b/>
          <w:bCs/>
          <w:color w:val="000000"/>
          <w:sz w:val="28"/>
        </w:rPr>
        <w:t>Банковские счета</w:t>
      </w:r>
      <w:r w:rsidRPr="001A424B">
        <w:rPr>
          <w:rFonts w:ascii="Times New Roman" w:hAnsi="Times New Roman"/>
          <w:b/>
          <w:bCs/>
          <w:color w:val="000000"/>
          <w:sz w:val="28"/>
        </w:rPr>
        <w:t>».</w:t>
      </w:r>
      <w:r>
        <w:rPr>
          <w:rFonts w:ascii="Times New Roman" w:hAnsi="Times New Roman"/>
          <w:color w:val="000000"/>
          <w:sz w:val="28"/>
        </w:rPr>
        <w:t xml:space="preserve"> Атрибуты: </w:t>
      </w:r>
      <w:r>
        <w:rPr>
          <w:rFonts w:ascii="Times New Roman" w:hAnsi="Times New Roman"/>
          <w:color w:val="000000"/>
          <w:sz w:val="28"/>
          <w:u w:val="single"/>
        </w:rPr>
        <w:t>код клиента</w:t>
      </w:r>
      <w:r w:rsidRPr="002A0241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ФИО руководителя, номер счёта, банк, юридический адрес клиента</w:t>
      </w:r>
      <w:r w:rsidRPr="005019E0">
        <w:rPr>
          <w:rFonts w:ascii="Times New Roman" w:hAnsi="Times New Roman"/>
          <w:color w:val="000000"/>
          <w:sz w:val="28"/>
        </w:rPr>
        <w:t>.</w:t>
      </w:r>
    </w:p>
    <w:p w14:paraId="3A643ACA" w14:textId="4DD0AF10" w:rsidR="005407FF" w:rsidRDefault="005407FF" w:rsidP="005407FF">
      <w:pPr>
        <w:ind w:firstLine="709"/>
        <w:rPr>
          <w:rFonts w:ascii="Times New Roman" w:hAnsi="Times New Roman"/>
          <w:color w:val="000000"/>
          <w:sz w:val="28"/>
        </w:rPr>
      </w:pPr>
      <w:r w:rsidRPr="001A424B">
        <w:rPr>
          <w:rFonts w:ascii="Times New Roman" w:hAnsi="Times New Roman"/>
          <w:b/>
          <w:bCs/>
          <w:color w:val="000000"/>
          <w:sz w:val="28"/>
        </w:rPr>
        <w:t>Сущность «</w:t>
      </w:r>
      <w:r>
        <w:rPr>
          <w:rFonts w:ascii="Times New Roman" w:hAnsi="Times New Roman"/>
          <w:b/>
          <w:bCs/>
          <w:color w:val="000000"/>
          <w:sz w:val="28"/>
        </w:rPr>
        <w:t>Ремонтные работы</w:t>
      </w:r>
      <w:r w:rsidRPr="001A424B">
        <w:rPr>
          <w:rFonts w:ascii="Times New Roman" w:hAnsi="Times New Roman"/>
          <w:b/>
          <w:bCs/>
          <w:color w:val="000000"/>
          <w:sz w:val="28"/>
        </w:rPr>
        <w:t>».</w:t>
      </w:r>
      <w:r>
        <w:rPr>
          <w:rFonts w:ascii="Times New Roman" w:hAnsi="Times New Roman"/>
          <w:color w:val="000000"/>
          <w:sz w:val="28"/>
        </w:rPr>
        <w:t xml:space="preserve"> Атрибуты: </w:t>
      </w:r>
      <w:r>
        <w:rPr>
          <w:rFonts w:ascii="Times New Roman" w:hAnsi="Times New Roman"/>
          <w:color w:val="000000"/>
          <w:sz w:val="28"/>
          <w:u w:val="single"/>
        </w:rPr>
        <w:t>код заявки</w:t>
      </w:r>
      <w:r w:rsidRPr="002A0241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код клиента, дата заявки, время заявки, дата закрытия заявки, время закрытия заявки, ФИО исполнителя</w:t>
      </w:r>
      <w:r w:rsidRPr="005019E0">
        <w:rPr>
          <w:rFonts w:ascii="Times New Roman" w:hAnsi="Times New Roman"/>
          <w:color w:val="000000"/>
          <w:sz w:val="28"/>
        </w:rPr>
        <w:t>.</w:t>
      </w:r>
    </w:p>
    <w:p w14:paraId="7185BAC3" w14:textId="4F51E673" w:rsidR="005407FF" w:rsidRDefault="005407FF" w:rsidP="005407FF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Связи между сущностями заключаются в следующем</w:t>
      </w:r>
      <w:r w:rsidRPr="005407FF">
        <w:rPr>
          <w:rFonts w:ascii="Times New Roman" w:hAnsi="Times New Roman"/>
          <w:color w:val="000000"/>
          <w:sz w:val="28"/>
        </w:rPr>
        <w:t>:</w:t>
      </w:r>
    </w:p>
    <w:p w14:paraId="46276F94" w14:textId="458EA227" w:rsidR="005407FF" w:rsidRDefault="005407FF" w:rsidP="005407FF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Все сущности связаны с сущностью </w:t>
      </w:r>
      <w:r w:rsidRPr="001A424B">
        <w:rPr>
          <w:rFonts w:ascii="Times New Roman" w:hAnsi="Times New Roman"/>
          <w:b/>
          <w:bCs/>
          <w:color w:val="000000"/>
          <w:sz w:val="28"/>
        </w:rPr>
        <w:t>«</w:t>
      </w:r>
      <w:r>
        <w:rPr>
          <w:rFonts w:ascii="Times New Roman" w:hAnsi="Times New Roman"/>
          <w:b/>
          <w:bCs/>
          <w:color w:val="000000"/>
          <w:sz w:val="28"/>
        </w:rPr>
        <w:t>Клиенты</w:t>
      </w:r>
      <w:r w:rsidRPr="001A424B">
        <w:rPr>
          <w:rFonts w:ascii="Times New Roman" w:hAnsi="Times New Roman"/>
          <w:b/>
          <w:bCs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 xml:space="preserve">, но не связаны между собой, так как они независимы и не используют атрибуты друг друга. Связь осуществляется через идентификатор/код клиента и имеет тип </w:t>
      </w:r>
      <w:r w:rsidRPr="000160EA">
        <w:rPr>
          <w:rFonts w:ascii="Times New Roman" w:hAnsi="Times New Roman"/>
          <w:i/>
          <w:iCs/>
          <w:color w:val="000000"/>
          <w:sz w:val="28"/>
        </w:rPr>
        <w:t>один ко многим</w:t>
      </w:r>
      <w:r w:rsidR="000160EA">
        <w:rPr>
          <w:rFonts w:ascii="Times New Roman" w:hAnsi="Times New Roman"/>
          <w:color w:val="000000"/>
          <w:sz w:val="28"/>
        </w:rPr>
        <w:t>, так как у одного клиента может быть</w:t>
      </w:r>
      <w:r w:rsidR="000160EA" w:rsidRPr="000160EA">
        <w:rPr>
          <w:rFonts w:ascii="Times New Roman" w:hAnsi="Times New Roman"/>
          <w:color w:val="000000"/>
          <w:sz w:val="28"/>
        </w:rPr>
        <w:t xml:space="preserve">: </w:t>
      </w:r>
      <w:r w:rsidR="000160EA">
        <w:rPr>
          <w:rFonts w:ascii="Times New Roman" w:hAnsi="Times New Roman"/>
          <w:color w:val="000000"/>
          <w:sz w:val="28"/>
        </w:rPr>
        <w:t>несколько заявок на ремонт, несколько банковских счетов и множество оплат.</w:t>
      </w:r>
    </w:p>
    <w:p w14:paraId="6AB8460C" w14:textId="0A5D9C24" w:rsidR="005407FF" w:rsidRDefault="00107CD6" w:rsidP="00107CD6">
      <w:pPr>
        <w:rPr>
          <w:rFonts w:ascii="Times New Roman" w:hAnsi="Times New Roman"/>
          <w:color w:val="000000"/>
          <w:sz w:val="28"/>
        </w:rPr>
      </w:pPr>
      <w:r w:rsidRPr="00107CD6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443BC647" wp14:editId="2268421E">
            <wp:extent cx="5940425" cy="3401060"/>
            <wp:effectExtent l="0" t="0" r="3175" b="8890"/>
            <wp:docPr id="13552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FBF0" w14:textId="77777777" w:rsidR="00107CD6" w:rsidRDefault="00107CD6" w:rsidP="00107CD6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Рис. 1. Диаграмма «сущность-связь».</w:t>
      </w:r>
    </w:p>
    <w:p w14:paraId="0C1928A4" w14:textId="1B41D53D" w:rsidR="00B259B4" w:rsidRDefault="00B259B4" w:rsidP="00B259B4">
      <w:pPr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диаграмме подчеркнутые атрибуты обозначают ключевые атрибуты сущностей, которые далее в базе данных будут использоваться в качестве первичных ключей, причем в таблице, отображающей оплату, ключ будет составным. Это сделано для обеспечения его уникальности.</w:t>
      </w:r>
    </w:p>
    <w:p w14:paraId="3C38CB15" w14:textId="77777777" w:rsidR="00B259B4" w:rsidRDefault="00B259B4" w:rsidP="00B259B4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Установленные наборы атрибутов для каждой сущности составляют фундамент таблиц будущей базы данных. Но эти атрибуты и сущности могут оказаться неподходящими для базы данных, в них может быть избыточность, что может привести к разного рода аномалиям и ошибкам в </w:t>
      </w:r>
      <w:r>
        <w:rPr>
          <w:rFonts w:ascii="Times New Roman" w:hAnsi="Times New Roman"/>
          <w:color w:val="000000"/>
          <w:sz w:val="28"/>
        </w:rPr>
        <w:lastRenderedPageBreak/>
        <w:t>функционировании базы данных. Чтобы проверить наличие избыточности, и, при обнаружении, её минимизировать, используется нормализация.</w:t>
      </w:r>
    </w:p>
    <w:p w14:paraId="09B6C676" w14:textId="77777777" w:rsidR="00B259B4" w:rsidRPr="001662ED" w:rsidRDefault="00B259B4" w:rsidP="00B259B4">
      <w:pPr>
        <w:jc w:val="center"/>
        <w:rPr>
          <w:rFonts w:ascii="Times New Roman" w:hAnsi="Times New Roman"/>
          <w:b/>
          <w:sz w:val="36"/>
          <w:szCs w:val="36"/>
        </w:rPr>
      </w:pPr>
      <w:r w:rsidRPr="001662ED">
        <w:rPr>
          <w:rFonts w:ascii="Times New Roman" w:hAnsi="Times New Roman"/>
          <w:b/>
          <w:sz w:val="36"/>
          <w:szCs w:val="36"/>
        </w:rPr>
        <w:t>3.2 Нормализация отношений</w:t>
      </w:r>
    </w:p>
    <w:p w14:paraId="43E86074" w14:textId="77777777" w:rsidR="00B259B4" w:rsidRPr="00164A95" w:rsidRDefault="00B259B4" w:rsidP="00B259B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ab/>
      </w:r>
      <w:r w:rsidRPr="00DB14CF">
        <w:rPr>
          <w:rFonts w:ascii="Times New Roman" w:hAnsi="Times New Roman"/>
          <w:color w:val="000000"/>
          <w:sz w:val="28"/>
          <w:szCs w:val="28"/>
        </w:rPr>
        <w:t>Нормализация – это процедура преобразования исходного отношения базы данных к виду требуемой нормальной формы отношений</w:t>
      </w:r>
      <w:r w:rsidRPr="00164A95">
        <w:rPr>
          <w:rFonts w:ascii="Times New Roman" w:hAnsi="Times New Roman"/>
          <w:color w:val="000000"/>
          <w:sz w:val="28"/>
          <w:szCs w:val="28"/>
        </w:rPr>
        <w:t>; процесс организации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4C915D6" w14:textId="77777777" w:rsidR="00B259B4" w:rsidRDefault="00B259B4" w:rsidP="00B259B4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36550B">
        <w:rPr>
          <w:rFonts w:ascii="Times New Roman" w:hAnsi="Times New Roman"/>
          <w:color w:val="000000"/>
          <w:sz w:val="28"/>
          <w:szCs w:val="28"/>
        </w:rPr>
        <w:t xml:space="preserve">Всего </w:t>
      </w:r>
      <w:r>
        <w:rPr>
          <w:rFonts w:ascii="Times New Roman" w:hAnsi="Times New Roman"/>
          <w:color w:val="000000"/>
          <w:sz w:val="28"/>
          <w:szCs w:val="28"/>
        </w:rPr>
        <w:t>существует</w:t>
      </w:r>
      <w:r w:rsidRPr="0036550B">
        <w:rPr>
          <w:rFonts w:ascii="Times New Roman" w:hAnsi="Times New Roman"/>
          <w:color w:val="000000"/>
          <w:sz w:val="28"/>
          <w:szCs w:val="28"/>
        </w:rPr>
        <w:t> 6 нормальных форм отношений.</w:t>
      </w:r>
      <w:r w:rsidRPr="0036550B">
        <w:rPr>
          <w:color w:val="000000"/>
        </w:rPr>
        <w:t xml:space="preserve"> </w:t>
      </w:r>
      <w:r w:rsidRPr="0036550B">
        <w:rPr>
          <w:rFonts w:ascii="Times New Roman" w:hAnsi="Times New Roman"/>
          <w:color w:val="000000"/>
          <w:sz w:val="28"/>
          <w:szCs w:val="28"/>
        </w:rPr>
        <w:t xml:space="preserve">Каждая последующая форма </w:t>
      </w:r>
      <w:r>
        <w:rPr>
          <w:rFonts w:ascii="Times New Roman" w:hAnsi="Times New Roman"/>
          <w:color w:val="000000"/>
          <w:sz w:val="28"/>
          <w:szCs w:val="28"/>
        </w:rPr>
        <w:t>включает в себя условия предыдущей, то есть имея третью нормальную форму, по определению мы имеет и вторую, и первую.</w:t>
      </w:r>
    </w:p>
    <w:p w14:paraId="71578875" w14:textId="77777777" w:rsidR="00B259B4" w:rsidRDefault="00B259B4" w:rsidP="00B259B4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Разберём отдельно каждую нормальную форму</w:t>
      </w:r>
      <w:r w:rsidRPr="0036550B">
        <w:rPr>
          <w:rFonts w:ascii="Times New Roman" w:hAnsi="Times New Roman"/>
          <w:color w:val="000000"/>
          <w:sz w:val="28"/>
          <w:szCs w:val="28"/>
        </w:rPr>
        <w:t>:</w:t>
      </w:r>
    </w:p>
    <w:p w14:paraId="461AE8EA" w14:textId="77777777" w:rsidR="00B259B4" w:rsidRPr="0036550B" w:rsidRDefault="00B259B4" w:rsidP="00B259B4">
      <w:pPr>
        <w:pStyle w:val="a8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Первая нормальная форма</w:t>
      </w:r>
      <w:r w:rsidRPr="0036550B">
        <w:rPr>
          <w:rFonts w:ascii="Times New Roman" w:hAnsi="Times New Roman"/>
          <w:color w:val="000000"/>
          <w:sz w:val="28"/>
          <w:szCs w:val="28"/>
        </w:rPr>
        <w:t> (1</w:t>
      </w:r>
      <w:r>
        <w:rPr>
          <w:rFonts w:ascii="Times New Roman" w:hAnsi="Times New Roman"/>
          <w:color w:val="000000"/>
          <w:sz w:val="28"/>
          <w:szCs w:val="28"/>
        </w:rPr>
        <w:t>НФ).</w:t>
      </w:r>
      <w:r w:rsidRPr="0036550B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Отношение находится в 1НФ, если вс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е 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его атрибуты являются простыми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(атомарными), и оно не имеет повторяющихся кортежей.</w:t>
      </w:r>
    </w:p>
    <w:p w14:paraId="11662EF4" w14:textId="77777777" w:rsidR="00B259B4" w:rsidRPr="0036550B" w:rsidRDefault="00B259B4" w:rsidP="00B259B4">
      <w:pPr>
        <w:pStyle w:val="a8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Вторая нормальная форма</w:t>
      </w:r>
      <w:r>
        <w:rPr>
          <w:rFonts w:ascii="Times New Roman" w:hAnsi="Times New Roman"/>
          <w:color w:val="000000"/>
          <w:sz w:val="28"/>
          <w:szCs w:val="28"/>
        </w:rPr>
        <w:t xml:space="preserve"> (2НФ). 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Отношение находится во 2НФ, если оно находится в 1НФ и каждый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его 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неключевой атрибут зависит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 полного ключа, а не от его частей.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Другими словами, не должно быть функциональной зависимости неключевых атрибутов от подмножества ключа.</w:t>
      </w:r>
    </w:p>
    <w:p w14:paraId="1824073B" w14:textId="77777777" w:rsidR="00B259B4" w:rsidRPr="00273F4E" w:rsidRDefault="00B259B4" w:rsidP="00B259B4">
      <w:pPr>
        <w:pStyle w:val="a8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Третья нормальная форма</w:t>
      </w:r>
      <w:r>
        <w:rPr>
          <w:rFonts w:ascii="Times New Roman" w:hAnsi="Times New Roman"/>
          <w:color w:val="000000"/>
          <w:sz w:val="28"/>
          <w:szCs w:val="28"/>
        </w:rPr>
        <w:t xml:space="preserve"> (3НФ). </w:t>
      </w:r>
      <w:r w:rsidRPr="00273F4E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Отношение находится в 3НФ, когда находится во 2НФ и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в нём отсутствуют транзитивные зависимости не ключевых атрибутов от ключа. Если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A</w:t>
      </w:r>
      <w:r w:rsidRPr="00AD2E70">
        <w:t xml:space="preserve"> 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→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B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B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→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то говорят, что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C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транзитивно зависит от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A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через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B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39362BF0" w14:textId="77777777" w:rsidR="00B259B4" w:rsidRDefault="00B259B4" w:rsidP="00B259B4">
      <w:pPr>
        <w:pStyle w:val="a8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Усиленная 3НФ, или нормальная форма Бойса-Кодда</w:t>
      </w:r>
      <w:r>
        <w:rPr>
          <w:rFonts w:ascii="Times New Roman" w:hAnsi="Times New Roman"/>
          <w:color w:val="000000"/>
          <w:sz w:val="28"/>
          <w:szCs w:val="28"/>
        </w:rPr>
        <w:t xml:space="preserve"> (НФБК). Отношение находится в НФБК, если оно находится в 3НФ и в нём отсутствуют зависимости атрибутов составного первичного ключа от не ключевых атрибутов. Другими словами, каждый детерминант отношения является потенциальным ключом.</w:t>
      </w:r>
    </w:p>
    <w:p w14:paraId="6E40774B" w14:textId="77777777" w:rsidR="00B259B4" w:rsidRPr="00273F4E" w:rsidRDefault="00B259B4" w:rsidP="00B259B4">
      <w:pPr>
        <w:pStyle w:val="a8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Четвёртая нормальная форма</w:t>
      </w:r>
      <w:r>
        <w:rPr>
          <w:rFonts w:ascii="Times New Roman" w:hAnsi="Times New Roman"/>
          <w:color w:val="000000"/>
          <w:sz w:val="28"/>
          <w:szCs w:val="28"/>
        </w:rPr>
        <w:t xml:space="preserve"> (4НФ). </w:t>
      </w:r>
      <w:r w:rsidRPr="00273F4E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Отношение находится в 4НФ, если оно находится в НФБК и все нетривиальные многозначные зависимости фактически являются функциональными зависимостями от ее потенциальных ключей.</w:t>
      </w:r>
    </w:p>
    <w:p w14:paraId="3A2D61AC" w14:textId="77777777" w:rsidR="00B259B4" w:rsidRPr="00993655" w:rsidRDefault="00B259B4" w:rsidP="00B259B4">
      <w:pPr>
        <w:pStyle w:val="a8"/>
        <w:numPr>
          <w:ilvl w:val="0"/>
          <w:numId w:val="7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Пятая нормальная форма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(5НФ).</w:t>
      </w:r>
      <w:r w:rsidRPr="00751B60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751B6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Отношения находятся в 5НФ, если оно находится в 4НФ и отсутствуют сложные зависимые соединения </w:t>
      </w:r>
      <w:r w:rsidRPr="00751B6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>между атрибутами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Другими словами, отношение в 5НФ – это такое отношение, в котором обратное соединение разделённых строк не приводит к появлению ложных новых строк.</w:t>
      </w:r>
      <w:r w:rsidRPr="00803B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[1]</w:t>
      </w:r>
    </w:p>
    <w:p w14:paraId="7A08CCD6" w14:textId="77777777" w:rsidR="00B259B4" w:rsidRDefault="00B259B4" w:rsidP="00B259B4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практике 3НФ оказывается достаточно. Мы остановимся на 3НФ.</w:t>
      </w:r>
      <w:r w:rsidRPr="00C32EE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EA72747" w14:textId="37AB0D61" w:rsidR="00B259B4" w:rsidRDefault="00B259B4" w:rsidP="00B259B4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Проверим на соответствие условиям нормальных форм до третьей следующий получившийся из модели «сущность – связь» набор отношений (рис. 1):</w:t>
      </w:r>
    </w:p>
    <w:p w14:paraId="5987A434" w14:textId="372C98CC" w:rsidR="00B259B4" w:rsidRDefault="00B259B4" w:rsidP="00B259B4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проектируемой базе данных некоторые составные атрибуты можно разложить на более простые составляющие, например атрибут «адрес» можно разложить на город, улицу, дом, квартиру или ФИО на фамилию, имя и отчество. Но в рамках создаваемой базы данных потребности в этом нет, поэтому будем считать атрибут «адрес» и «ФИО» атомарными. Тогда можно сделать вывод, что отношения </w:t>
      </w:r>
      <w:r>
        <w:rPr>
          <w:rFonts w:ascii="Times New Roman" w:hAnsi="Times New Roman"/>
          <w:color w:val="000000"/>
          <w:sz w:val="28"/>
        </w:rPr>
        <w:t>находятся в 1НФ.</w:t>
      </w:r>
    </w:p>
    <w:p w14:paraId="43B346E4" w14:textId="01592BEA" w:rsidR="00B259B4" w:rsidRDefault="00B259B4" w:rsidP="00B259B4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Теперь проверим отношения на 2НФ: все ключи</w:t>
      </w:r>
      <w:r w:rsidR="006A39C0">
        <w:rPr>
          <w:rFonts w:ascii="Times New Roman" w:hAnsi="Times New Roman"/>
          <w:color w:val="000000"/>
          <w:sz w:val="28"/>
        </w:rPr>
        <w:t>, кроме 1,</w:t>
      </w:r>
      <w:r>
        <w:rPr>
          <w:rFonts w:ascii="Times New Roman" w:hAnsi="Times New Roman"/>
          <w:color w:val="000000"/>
          <w:sz w:val="28"/>
        </w:rPr>
        <w:t xml:space="preserve"> являются атомарными, а это значит, что у ключей нет подмножеств, а это значит, что нет и функциональных зависимостей не ключевых атрибутов от подмножеств ключа. </w:t>
      </w:r>
      <w:r w:rsidR="006A39C0">
        <w:rPr>
          <w:rFonts w:ascii="Times New Roman" w:hAnsi="Times New Roman"/>
          <w:color w:val="000000"/>
          <w:sz w:val="28"/>
        </w:rPr>
        <w:t xml:space="preserve">Единственный неатомарный ключ у сущности </w:t>
      </w:r>
      <w:r w:rsidR="006A39C0">
        <w:rPr>
          <w:rFonts w:ascii="Times New Roman" w:hAnsi="Times New Roman"/>
          <w:color w:val="000000"/>
          <w:sz w:val="28"/>
          <w:szCs w:val="28"/>
        </w:rPr>
        <w:t>«</w:t>
      </w:r>
      <w:r w:rsidR="006A39C0">
        <w:rPr>
          <w:rFonts w:ascii="Times New Roman" w:hAnsi="Times New Roman"/>
          <w:color w:val="000000"/>
          <w:sz w:val="28"/>
        </w:rPr>
        <w:t>Оплата</w:t>
      </w:r>
      <w:r w:rsidR="006A39C0">
        <w:rPr>
          <w:rFonts w:ascii="Times New Roman" w:hAnsi="Times New Roman"/>
          <w:color w:val="000000"/>
          <w:sz w:val="28"/>
          <w:szCs w:val="28"/>
        </w:rPr>
        <w:t>»</w:t>
      </w:r>
      <w:r w:rsidR="006A39C0">
        <w:rPr>
          <w:rFonts w:ascii="Times New Roman" w:hAnsi="Times New Roman"/>
          <w:color w:val="000000"/>
          <w:sz w:val="28"/>
        </w:rPr>
        <w:t>. Каждый неключевой атрибут зависит и от кода клиента и от месяца оплаты</w:t>
      </w:r>
      <w:r>
        <w:rPr>
          <w:rFonts w:ascii="Times New Roman" w:hAnsi="Times New Roman"/>
          <w:color w:val="000000"/>
          <w:sz w:val="28"/>
        </w:rPr>
        <w:t xml:space="preserve">. </w:t>
      </w:r>
      <w:r w:rsidR="006A39C0">
        <w:rPr>
          <w:rFonts w:ascii="Times New Roman" w:hAnsi="Times New Roman"/>
          <w:color w:val="000000"/>
          <w:sz w:val="28"/>
        </w:rPr>
        <w:t xml:space="preserve">Значит каждый </w:t>
      </w:r>
      <w:r>
        <w:rPr>
          <w:rFonts w:ascii="Times New Roman" w:hAnsi="Times New Roman"/>
          <w:color w:val="000000"/>
          <w:sz w:val="28"/>
        </w:rPr>
        <w:t>. Делаем вывод, что отношения находятся в 2НФ.</w:t>
      </w:r>
    </w:p>
    <w:p w14:paraId="3DC56A31" w14:textId="4FB3772A" w:rsidR="00B259B4" w:rsidRDefault="00B259B4" w:rsidP="00B259B4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Чтобы отношение было в 3НФ, необходимо отсутствие транзитивных зависимостей. В разрабатываемой базе данных таких зависимостей нет, а значит, все отношения находятся в 3НФ.</w:t>
      </w:r>
    </w:p>
    <w:p w14:paraId="13B58D0A" w14:textId="77777777" w:rsidR="00EE4C39" w:rsidRDefault="00EE4C39" w:rsidP="00EE4C3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423F0B06" w14:textId="77777777" w:rsidR="00EE4C39" w:rsidRDefault="00EE4C39" w:rsidP="00EE4C3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3B67A8CB" w14:textId="77777777" w:rsidR="00EE4C39" w:rsidRDefault="00EE4C39" w:rsidP="00EE4C3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68ACAEDC" w14:textId="77777777" w:rsidR="00EE4C39" w:rsidRDefault="00EE4C39" w:rsidP="00EE4C3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4BE17052" w14:textId="77777777" w:rsidR="00EE4C39" w:rsidRDefault="00EE4C39" w:rsidP="00EE4C3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452356E4" w14:textId="77777777" w:rsidR="00EE4C39" w:rsidRDefault="00EE4C39" w:rsidP="00EE4C3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7C4F2B79" w14:textId="77777777" w:rsidR="00EE4C39" w:rsidRDefault="00EE4C39" w:rsidP="00EE4C3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785F560E" w14:textId="77C9304E" w:rsidR="00EE4C39" w:rsidRPr="001662ED" w:rsidRDefault="00EE4C39" w:rsidP="00EE4C39">
      <w:pPr>
        <w:jc w:val="center"/>
        <w:rPr>
          <w:rFonts w:ascii="Times New Roman" w:hAnsi="Times New Roman"/>
          <w:b/>
          <w:sz w:val="36"/>
          <w:szCs w:val="32"/>
        </w:rPr>
      </w:pPr>
      <w:r w:rsidRPr="001662ED">
        <w:rPr>
          <w:rFonts w:ascii="Times New Roman" w:hAnsi="Times New Roman"/>
          <w:b/>
          <w:sz w:val="36"/>
          <w:szCs w:val="32"/>
        </w:rPr>
        <w:lastRenderedPageBreak/>
        <w:t>3.3 Структура базы данных</w:t>
      </w:r>
    </w:p>
    <w:p w14:paraId="7C754574" w14:textId="77777777" w:rsidR="00EE4C39" w:rsidRPr="001662ED" w:rsidRDefault="00EE4C39" w:rsidP="00EE4C39">
      <w:pPr>
        <w:jc w:val="center"/>
        <w:rPr>
          <w:rFonts w:ascii="Times New Roman" w:hAnsi="Times New Roman"/>
          <w:color w:val="000000"/>
          <w:sz w:val="32"/>
        </w:rPr>
      </w:pPr>
      <w:r w:rsidRPr="001662ED">
        <w:rPr>
          <w:rFonts w:ascii="Times New Roman" w:hAnsi="Times New Roman"/>
          <w:b/>
          <w:bCs/>
          <w:color w:val="000000"/>
          <w:sz w:val="32"/>
        </w:rPr>
        <w:t>3.3.1 Схема данных</w:t>
      </w:r>
      <w:r w:rsidRPr="001662ED">
        <w:rPr>
          <w:rFonts w:ascii="Times New Roman" w:hAnsi="Times New Roman"/>
          <w:color w:val="000000"/>
          <w:sz w:val="32"/>
        </w:rPr>
        <w:t xml:space="preserve"> </w:t>
      </w:r>
    </w:p>
    <w:p w14:paraId="2242D12C" w14:textId="0B574337" w:rsidR="00EE4C39" w:rsidRDefault="00EE4C39" w:rsidP="00EE4C39">
      <w:pPr>
        <w:ind w:firstLine="709"/>
        <w:rPr>
          <w:rFonts w:ascii="Times New Roman" w:hAnsi="Times New Roman"/>
          <w:color w:val="000000"/>
          <w:sz w:val="28"/>
        </w:rPr>
      </w:pPr>
      <w:r w:rsidRPr="00EE4C39"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F64563" wp14:editId="7B31CF12">
            <wp:simplePos x="0" y="0"/>
            <wp:positionH relativeFrom="column">
              <wp:posOffset>62865</wp:posOffset>
            </wp:positionH>
            <wp:positionV relativeFrom="paragraph">
              <wp:posOffset>598170</wp:posOffset>
            </wp:positionV>
            <wp:extent cx="5940425" cy="3696335"/>
            <wp:effectExtent l="0" t="0" r="3175" b="0"/>
            <wp:wrapTight wrapText="bothSides">
              <wp:wrapPolygon edited="0">
                <wp:start x="0" y="0"/>
                <wp:lineTo x="0" y="21485"/>
                <wp:lineTo x="21542" y="21485"/>
                <wp:lineTo x="21542" y="0"/>
                <wp:lineTo x="0" y="0"/>
              </wp:wrapPolygon>
            </wp:wrapTight>
            <wp:docPr id="484224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45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</w:rPr>
        <w:t>На рис. 2 представлена схема данных со всеми таблицами, их атрибутами и отношениями между ними.</w:t>
      </w:r>
    </w:p>
    <w:p w14:paraId="5406FF86" w14:textId="4B6F9647" w:rsidR="00EE4C39" w:rsidRDefault="00EE4C39" w:rsidP="00EE4C3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2. Схема данных.</w:t>
      </w:r>
    </w:p>
    <w:p w14:paraId="79279B01" w14:textId="77777777" w:rsidR="00EE4C39" w:rsidRPr="001662ED" w:rsidRDefault="00EE4C39" w:rsidP="00EE4C39">
      <w:pPr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1662ED">
        <w:rPr>
          <w:rFonts w:ascii="Times New Roman" w:hAnsi="Times New Roman"/>
          <w:b/>
          <w:bCs/>
          <w:color w:val="000000"/>
          <w:sz w:val="32"/>
        </w:rPr>
        <w:t>3.3.2 Таблицы</w:t>
      </w:r>
    </w:p>
    <w:p w14:paraId="7F7277A9" w14:textId="77777777" w:rsidR="00EE4C39" w:rsidRDefault="00EE4C39" w:rsidP="00EE4C39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Ниже приведена структура всех таблиц базы данных. </w:t>
      </w:r>
    </w:p>
    <w:p w14:paraId="656589CD" w14:textId="7FA09980" w:rsidR="00EE4C39" w:rsidRPr="00996667" w:rsidRDefault="00EE4C39" w:rsidP="00EE4C39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Клиенты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03645D9C" w14:textId="738CE054" w:rsidR="00EE4C39" w:rsidRDefault="00EE4C39" w:rsidP="00EE4C39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Хранит в себе информацию о клиентах телефонной компании.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1954"/>
        <w:gridCol w:w="1149"/>
        <w:gridCol w:w="1211"/>
        <w:gridCol w:w="2778"/>
      </w:tblGrid>
      <w:tr w:rsidR="00EE4C39" w14:paraId="23A3E6CD" w14:textId="77777777" w:rsidTr="00EC20B7">
        <w:trPr>
          <w:jc w:val="center"/>
        </w:trPr>
        <w:tc>
          <w:tcPr>
            <w:tcW w:w="2101" w:type="dxa"/>
            <w:vAlign w:val="center"/>
          </w:tcPr>
          <w:p w14:paraId="620C2C61" w14:textId="77777777" w:rsidR="00EE4C39" w:rsidRPr="0028135A" w:rsidRDefault="00EE4C39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009" w:type="dxa"/>
            <w:vAlign w:val="center"/>
          </w:tcPr>
          <w:p w14:paraId="080F7616" w14:textId="77777777" w:rsidR="00EE4C39" w:rsidRPr="0028135A" w:rsidRDefault="00EE4C39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5431CC3C" w14:textId="77777777" w:rsidR="00EE4C39" w:rsidRPr="0028135A" w:rsidRDefault="00EE4C39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1574F403" w14:textId="77777777" w:rsidR="00EE4C39" w:rsidRPr="0028135A" w:rsidRDefault="00EE4C39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42C1E53D" w14:textId="77777777" w:rsidR="00EE4C39" w:rsidRPr="0028135A" w:rsidRDefault="00EE4C39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875" w:type="dxa"/>
            <w:vAlign w:val="center"/>
          </w:tcPr>
          <w:p w14:paraId="2384404F" w14:textId="77777777" w:rsidR="00EE4C39" w:rsidRPr="0028135A" w:rsidRDefault="00EE4C39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EE4C39" w14:paraId="496E11A4" w14:textId="77777777" w:rsidTr="00EC20B7">
        <w:trPr>
          <w:jc w:val="center"/>
        </w:trPr>
        <w:tc>
          <w:tcPr>
            <w:tcW w:w="2101" w:type="dxa"/>
            <w:vAlign w:val="center"/>
          </w:tcPr>
          <w:p w14:paraId="61DA009E" w14:textId="7FE02B1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Идентификатор клиента</w:t>
            </w:r>
          </w:p>
        </w:tc>
        <w:tc>
          <w:tcPr>
            <w:tcW w:w="2009" w:type="dxa"/>
            <w:vAlign w:val="center"/>
          </w:tcPr>
          <w:p w14:paraId="03568571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294A03F0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1785D765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04A502EE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E4C39" w14:paraId="17E751B6" w14:textId="77777777" w:rsidTr="00EC20B7">
        <w:trPr>
          <w:jc w:val="center"/>
        </w:trPr>
        <w:tc>
          <w:tcPr>
            <w:tcW w:w="2101" w:type="dxa"/>
            <w:vAlign w:val="center"/>
          </w:tcPr>
          <w:p w14:paraId="1EA7AEBA" w14:textId="50E6B57F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клиента</w:t>
            </w:r>
          </w:p>
        </w:tc>
        <w:tc>
          <w:tcPr>
            <w:tcW w:w="2009" w:type="dxa"/>
            <w:vAlign w:val="center"/>
          </w:tcPr>
          <w:p w14:paraId="21E6C97F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2DCCE242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2810BEA4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256E6A0E" w14:textId="0C88A38A" w:rsidR="00EE4C39" w:rsidRP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Подстановка из двух вариантов</w:t>
            </w:r>
            <w:r w:rsidRPr="00EE4C3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физ.лицо и юр.лицо</w:t>
            </w:r>
          </w:p>
        </w:tc>
      </w:tr>
      <w:tr w:rsidR="00EE4C39" w14:paraId="33763ACC" w14:textId="77777777" w:rsidTr="00EC20B7">
        <w:trPr>
          <w:jc w:val="center"/>
        </w:trPr>
        <w:tc>
          <w:tcPr>
            <w:tcW w:w="2101" w:type="dxa"/>
            <w:vAlign w:val="center"/>
          </w:tcPr>
          <w:p w14:paraId="2036768E" w14:textId="16954834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ФИО клиента</w:t>
            </w:r>
          </w:p>
        </w:tc>
        <w:tc>
          <w:tcPr>
            <w:tcW w:w="2009" w:type="dxa"/>
            <w:vAlign w:val="center"/>
          </w:tcPr>
          <w:p w14:paraId="646EEB58" w14:textId="0ECB750B" w:rsidR="00EE4C39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0E476CEF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652AB7C2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32D86A64" w14:textId="6E984916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C20B7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</w:tr>
      <w:tr w:rsidR="00EE4C39" w14:paraId="749837C4" w14:textId="77777777" w:rsidTr="00EC20B7">
        <w:trPr>
          <w:jc w:val="center"/>
        </w:trPr>
        <w:tc>
          <w:tcPr>
            <w:tcW w:w="2101" w:type="dxa"/>
            <w:vAlign w:val="center"/>
          </w:tcPr>
          <w:p w14:paraId="59BA6DFD" w14:textId="0F8B8B85" w:rsidR="00EE4C39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 компании</w:t>
            </w:r>
          </w:p>
        </w:tc>
        <w:tc>
          <w:tcPr>
            <w:tcW w:w="2009" w:type="dxa"/>
            <w:vAlign w:val="center"/>
          </w:tcPr>
          <w:p w14:paraId="601A607E" w14:textId="5486F3E9" w:rsidR="00EE4C39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6EF4BCF4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E01CE28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664EB590" w14:textId="20E9C165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C20B7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</w:tr>
      <w:tr w:rsidR="00EE4C39" w14:paraId="19357C30" w14:textId="77777777" w:rsidTr="00EC20B7">
        <w:trPr>
          <w:jc w:val="center"/>
        </w:trPr>
        <w:tc>
          <w:tcPr>
            <w:tcW w:w="2101" w:type="dxa"/>
            <w:vAlign w:val="center"/>
          </w:tcPr>
          <w:p w14:paraId="0EA04DF8" w14:textId="369B9D3D" w:rsidR="00EE4C39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телефона</w:t>
            </w:r>
          </w:p>
        </w:tc>
        <w:tc>
          <w:tcPr>
            <w:tcW w:w="2009" w:type="dxa"/>
            <w:vAlign w:val="center"/>
          </w:tcPr>
          <w:p w14:paraId="36DBEEFF" w14:textId="5DBF934C" w:rsidR="00EE4C39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2E6C868D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1472A7DE" w14:textId="77777777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0D9E9E8F" w14:textId="7B1CA57E" w:rsidR="00EE4C39" w:rsidRDefault="00EE4C39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1D51FA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C20B7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</w:tr>
      <w:tr w:rsidR="00EC20B7" w14:paraId="30298F23" w14:textId="77777777" w:rsidTr="00EC20B7">
        <w:trPr>
          <w:jc w:val="center"/>
        </w:trPr>
        <w:tc>
          <w:tcPr>
            <w:tcW w:w="2101" w:type="dxa"/>
            <w:vAlign w:val="center"/>
          </w:tcPr>
          <w:p w14:paraId="01742D38" w14:textId="3BA9744E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 установки</w:t>
            </w:r>
          </w:p>
        </w:tc>
        <w:tc>
          <w:tcPr>
            <w:tcW w:w="2009" w:type="dxa"/>
            <w:vAlign w:val="center"/>
          </w:tcPr>
          <w:p w14:paraId="60F775D7" w14:textId="4DFAA7C3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1070914D" w14:textId="2402CA45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4982EDE5" w14:textId="1A167829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3EED4980" w14:textId="7737E91A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1D51FA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60</w:t>
            </w:r>
          </w:p>
        </w:tc>
      </w:tr>
      <w:tr w:rsidR="00EC20B7" w14:paraId="30D14A93" w14:textId="77777777" w:rsidTr="00EC20B7">
        <w:trPr>
          <w:jc w:val="center"/>
        </w:trPr>
        <w:tc>
          <w:tcPr>
            <w:tcW w:w="2101" w:type="dxa"/>
            <w:vAlign w:val="center"/>
          </w:tcPr>
          <w:p w14:paraId="61EF1901" w14:textId="712E83CB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договора</w:t>
            </w:r>
          </w:p>
        </w:tc>
        <w:tc>
          <w:tcPr>
            <w:tcW w:w="2009" w:type="dxa"/>
            <w:vAlign w:val="center"/>
          </w:tcPr>
          <w:p w14:paraId="2C9F30B4" w14:textId="5255534F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721C2E19" w14:textId="2E69E4E0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E216493" w14:textId="2F7E43C9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221C4008" w14:textId="592F82D3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1D51FA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10</w:t>
            </w:r>
          </w:p>
        </w:tc>
      </w:tr>
      <w:tr w:rsidR="00EC20B7" w14:paraId="39911A98" w14:textId="77777777" w:rsidTr="00EC20B7">
        <w:trPr>
          <w:jc w:val="center"/>
        </w:trPr>
        <w:tc>
          <w:tcPr>
            <w:tcW w:w="2101" w:type="dxa"/>
            <w:vAlign w:val="center"/>
          </w:tcPr>
          <w:p w14:paraId="33EA05AB" w14:textId="60DA845F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договора</w:t>
            </w:r>
          </w:p>
        </w:tc>
        <w:tc>
          <w:tcPr>
            <w:tcW w:w="2009" w:type="dxa"/>
            <w:vAlign w:val="center"/>
          </w:tcPr>
          <w:p w14:paraId="33E84EDC" w14:textId="77777777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72260A50" w14:textId="77777777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8668856" w14:textId="77777777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50892D06" w14:textId="77777777" w:rsidR="00EC20B7" w:rsidRPr="00EF102F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даты.</w:t>
            </w:r>
          </w:p>
        </w:tc>
      </w:tr>
      <w:tr w:rsidR="00EC20B7" w14:paraId="70E67276" w14:textId="77777777" w:rsidTr="00EC20B7">
        <w:trPr>
          <w:jc w:val="center"/>
        </w:trPr>
        <w:tc>
          <w:tcPr>
            <w:tcW w:w="2101" w:type="dxa"/>
            <w:vAlign w:val="center"/>
          </w:tcPr>
          <w:p w14:paraId="1F0D78E5" w14:textId="10B3DFE6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лицевого счёта</w:t>
            </w:r>
          </w:p>
        </w:tc>
        <w:tc>
          <w:tcPr>
            <w:tcW w:w="2009" w:type="dxa"/>
            <w:vAlign w:val="center"/>
          </w:tcPr>
          <w:p w14:paraId="62E3B850" w14:textId="42476E96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5522CE12" w14:textId="496A574C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3486FCB" w14:textId="0FA3D12F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7CF57DC2" w14:textId="1A9CB1FF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1D51FA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10</w:t>
            </w:r>
          </w:p>
        </w:tc>
      </w:tr>
      <w:tr w:rsidR="00EC20B7" w14:paraId="5CA0B7F3" w14:textId="77777777" w:rsidTr="00EC20B7">
        <w:trPr>
          <w:jc w:val="center"/>
        </w:trPr>
        <w:tc>
          <w:tcPr>
            <w:tcW w:w="2101" w:type="dxa"/>
            <w:vAlign w:val="center"/>
          </w:tcPr>
          <w:p w14:paraId="43E1009C" w14:textId="564514B3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Дополнительные сведения</w:t>
            </w:r>
          </w:p>
        </w:tc>
        <w:tc>
          <w:tcPr>
            <w:tcW w:w="2009" w:type="dxa"/>
            <w:vAlign w:val="center"/>
          </w:tcPr>
          <w:p w14:paraId="29E1320C" w14:textId="747EDA5B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3F49B3E0" w14:textId="418BD2B7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09867717" w14:textId="72084EF5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875" w:type="dxa"/>
            <w:vAlign w:val="center"/>
          </w:tcPr>
          <w:p w14:paraId="06935140" w14:textId="05C07A21" w:rsidR="00EC20B7" w:rsidRDefault="00EC20B7" w:rsidP="00EC20B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1D51FA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255</w:t>
            </w:r>
          </w:p>
        </w:tc>
      </w:tr>
    </w:tbl>
    <w:p w14:paraId="5CD6D50E" w14:textId="0F4E8606" w:rsidR="00EE4C39" w:rsidRDefault="00EC20B7" w:rsidP="00EC20B7">
      <w:pPr>
        <w:jc w:val="center"/>
        <w:rPr>
          <w:rFonts w:ascii="Times New Roman" w:hAnsi="Times New Roman"/>
          <w:color w:val="000000"/>
          <w:sz w:val="28"/>
        </w:rPr>
      </w:pPr>
      <w:r w:rsidRPr="00EC20B7">
        <w:rPr>
          <w:rFonts w:ascii="Times New Roman" w:hAnsi="Times New Roman"/>
          <w:noProof/>
          <w:color w:val="000000"/>
          <w:sz w:val="28"/>
        </w:rPr>
        <w:drawing>
          <wp:anchor distT="0" distB="0" distL="114300" distR="114300" simplePos="0" relativeHeight="251659264" behindDoc="0" locked="0" layoutInCell="1" allowOverlap="1" wp14:anchorId="3C215909" wp14:editId="3DC37AE5">
            <wp:simplePos x="0" y="0"/>
            <wp:positionH relativeFrom="column">
              <wp:posOffset>-499110</wp:posOffset>
            </wp:positionH>
            <wp:positionV relativeFrom="paragraph">
              <wp:posOffset>362585</wp:posOffset>
            </wp:positionV>
            <wp:extent cx="6892925" cy="1619250"/>
            <wp:effectExtent l="0" t="0" r="3175" b="0"/>
            <wp:wrapSquare wrapText="bothSides"/>
            <wp:docPr id="273016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64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C39">
        <w:rPr>
          <w:rFonts w:ascii="Times New Roman" w:hAnsi="Times New Roman"/>
          <w:color w:val="000000"/>
          <w:sz w:val="28"/>
          <w:szCs w:val="28"/>
        </w:rPr>
        <w:t xml:space="preserve">Табл. 1. Атрибуты таблицы </w:t>
      </w:r>
      <w:r w:rsidR="00EE4C39"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Клиенты</w:t>
      </w:r>
      <w:r w:rsidR="00EE4C39">
        <w:rPr>
          <w:rFonts w:ascii="Times New Roman" w:hAnsi="Times New Roman"/>
          <w:color w:val="000000"/>
          <w:sz w:val="28"/>
        </w:rPr>
        <w:t>».</w:t>
      </w:r>
    </w:p>
    <w:p w14:paraId="6C147503" w14:textId="56FDCC18" w:rsidR="00EC20B7" w:rsidRDefault="00EC20B7" w:rsidP="00EC20B7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3. Таблица </w:t>
      </w:r>
      <w:r>
        <w:rPr>
          <w:rFonts w:ascii="Times New Roman" w:hAnsi="Times New Roman"/>
          <w:color w:val="000000"/>
          <w:sz w:val="28"/>
        </w:rPr>
        <w:t>«Клиенты».</w:t>
      </w:r>
    </w:p>
    <w:p w14:paraId="6031A85A" w14:textId="77777777" w:rsidR="00EC20B7" w:rsidRDefault="00EC20B7" w:rsidP="00EE4C39">
      <w:pPr>
        <w:ind w:firstLine="709"/>
        <w:rPr>
          <w:rFonts w:ascii="Times New Roman" w:hAnsi="Times New Roman"/>
          <w:color w:val="000000"/>
          <w:sz w:val="28"/>
        </w:rPr>
      </w:pPr>
    </w:p>
    <w:p w14:paraId="381C3F35" w14:textId="089D0862" w:rsidR="00EE4C39" w:rsidRDefault="00EE4C39" w:rsidP="00EE4C39">
      <w:pPr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7D2FD713" w14:textId="77777777" w:rsidR="00107CD6" w:rsidRDefault="00107CD6" w:rsidP="00107CD6">
      <w:pPr>
        <w:jc w:val="center"/>
        <w:rPr>
          <w:rFonts w:ascii="Times New Roman" w:hAnsi="Times New Roman"/>
          <w:color w:val="000000"/>
          <w:sz w:val="28"/>
        </w:rPr>
      </w:pPr>
    </w:p>
    <w:p w14:paraId="6DCA58B5" w14:textId="77777777" w:rsidR="00107CD6" w:rsidRDefault="00107CD6" w:rsidP="00107CD6">
      <w:pPr>
        <w:rPr>
          <w:rFonts w:ascii="Times New Roman" w:hAnsi="Times New Roman"/>
          <w:color w:val="000000"/>
          <w:sz w:val="28"/>
        </w:rPr>
      </w:pPr>
    </w:p>
    <w:p w14:paraId="585E38A1" w14:textId="77777777" w:rsidR="005407FF" w:rsidRDefault="005407FF" w:rsidP="005407FF">
      <w:pPr>
        <w:ind w:firstLine="709"/>
        <w:rPr>
          <w:rFonts w:ascii="Times New Roman" w:hAnsi="Times New Roman"/>
          <w:color w:val="000000"/>
          <w:sz w:val="28"/>
          <w:u w:val="single"/>
        </w:rPr>
      </w:pPr>
    </w:p>
    <w:p w14:paraId="77593B38" w14:textId="0D8ADC4B" w:rsidR="00EC20B7" w:rsidRPr="00996667" w:rsidRDefault="00EC20B7" w:rsidP="00EC20B7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Оплата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3541CB88" w14:textId="45067BC4" w:rsidR="00EC20B7" w:rsidRDefault="00EC20B7" w:rsidP="00EC20B7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Хранит в себе информацию об оплате ежемесячного тарифа.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1963"/>
        <w:gridCol w:w="1149"/>
        <w:gridCol w:w="1211"/>
        <w:gridCol w:w="2769"/>
      </w:tblGrid>
      <w:tr w:rsidR="00DC0C73" w14:paraId="5B11751E" w14:textId="77777777" w:rsidTr="00DC0C73">
        <w:trPr>
          <w:jc w:val="center"/>
        </w:trPr>
        <w:tc>
          <w:tcPr>
            <w:tcW w:w="2253" w:type="dxa"/>
            <w:vAlign w:val="center"/>
          </w:tcPr>
          <w:p w14:paraId="3829E15F" w14:textId="77777777" w:rsidR="00EC20B7" w:rsidRPr="0028135A" w:rsidRDefault="00EC20B7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963" w:type="dxa"/>
            <w:vAlign w:val="center"/>
          </w:tcPr>
          <w:p w14:paraId="39B7BF7F" w14:textId="77777777" w:rsidR="00EC20B7" w:rsidRPr="0028135A" w:rsidRDefault="00EC20B7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593A37A3" w14:textId="77777777" w:rsidR="00EC20B7" w:rsidRPr="0028135A" w:rsidRDefault="00EC20B7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29755384" w14:textId="77777777" w:rsidR="00EC20B7" w:rsidRPr="0028135A" w:rsidRDefault="00EC20B7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1511A6A1" w14:textId="77777777" w:rsidR="00EC20B7" w:rsidRPr="0028135A" w:rsidRDefault="00EC20B7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769" w:type="dxa"/>
            <w:vAlign w:val="center"/>
          </w:tcPr>
          <w:p w14:paraId="61322064" w14:textId="77777777" w:rsidR="00EC20B7" w:rsidRPr="0028135A" w:rsidRDefault="00EC20B7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DC0C73" w14:paraId="2DC1E028" w14:textId="77777777" w:rsidTr="00DC0C73">
        <w:trPr>
          <w:jc w:val="center"/>
        </w:trPr>
        <w:tc>
          <w:tcPr>
            <w:tcW w:w="2253" w:type="dxa"/>
            <w:vAlign w:val="center"/>
          </w:tcPr>
          <w:p w14:paraId="47C6E31A" w14:textId="757E0536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квитанции</w:t>
            </w:r>
          </w:p>
        </w:tc>
        <w:tc>
          <w:tcPr>
            <w:tcW w:w="1963" w:type="dxa"/>
            <w:vAlign w:val="center"/>
          </w:tcPr>
          <w:p w14:paraId="3403492B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7D1ABF99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06354DA4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45F04633" w14:textId="784A39CC" w:rsidR="00EC20B7" w:rsidRPr="00DC0C73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длинное целое</w:t>
            </w:r>
          </w:p>
        </w:tc>
      </w:tr>
      <w:tr w:rsidR="00DC0C73" w14:paraId="48E020AF" w14:textId="77777777" w:rsidTr="00DC0C73">
        <w:trPr>
          <w:jc w:val="center"/>
        </w:trPr>
        <w:tc>
          <w:tcPr>
            <w:tcW w:w="2253" w:type="dxa"/>
            <w:vAlign w:val="center"/>
          </w:tcPr>
          <w:p w14:paraId="01C118E8" w14:textId="544CE6CA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клиента</w:t>
            </w:r>
          </w:p>
        </w:tc>
        <w:tc>
          <w:tcPr>
            <w:tcW w:w="1963" w:type="dxa"/>
            <w:vAlign w:val="center"/>
          </w:tcPr>
          <w:p w14:paraId="67E51C80" w14:textId="07E56260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1149" w:type="dxa"/>
            <w:vAlign w:val="center"/>
          </w:tcPr>
          <w:p w14:paraId="5B833863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4170F4C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13B2AE94" w14:textId="28C1C8A0" w:rsidR="00EC20B7" w:rsidRPr="00EE4C39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ключ, внешний ключ</w:t>
            </w:r>
          </w:p>
        </w:tc>
      </w:tr>
      <w:tr w:rsidR="00DC0C73" w14:paraId="6C0440C2" w14:textId="77777777" w:rsidTr="00DC0C73">
        <w:trPr>
          <w:jc w:val="center"/>
        </w:trPr>
        <w:tc>
          <w:tcPr>
            <w:tcW w:w="2253" w:type="dxa"/>
            <w:vAlign w:val="center"/>
          </w:tcPr>
          <w:p w14:paraId="5952A6E6" w14:textId="0A86D35C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оплаты</w:t>
            </w:r>
          </w:p>
        </w:tc>
        <w:tc>
          <w:tcPr>
            <w:tcW w:w="1963" w:type="dxa"/>
            <w:vAlign w:val="center"/>
          </w:tcPr>
          <w:p w14:paraId="52D9B0C7" w14:textId="79C45208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045F995D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628B3ACF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125BEF9E" w14:textId="36FD466C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даты.</w:t>
            </w:r>
          </w:p>
        </w:tc>
      </w:tr>
      <w:tr w:rsidR="00DC0C73" w14:paraId="6C7C0D2B" w14:textId="77777777" w:rsidTr="00DC0C73">
        <w:trPr>
          <w:jc w:val="center"/>
        </w:trPr>
        <w:tc>
          <w:tcPr>
            <w:tcW w:w="2253" w:type="dxa"/>
            <w:vAlign w:val="center"/>
          </w:tcPr>
          <w:p w14:paraId="1156498F" w14:textId="423080DC" w:rsidR="00DC0C73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Месяц</w:t>
            </w:r>
          </w:p>
        </w:tc>
        <w:tc>
          <w:tcPr>
            <w:tcW w:w="1963" w:type="dxa"/>
            <w:vAlign w:val="center"/>
          </w:tcPr>
          <w:p w14:paraId="3650AE71" w14:textId="24CBBD53" w:rsidR="00DC0C73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5041076E" w14:textId="0DEEC497" w:rsidR="00DC0C73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69C6F3C1" w14:textId="2A75E0D3" w:rsidR="00DC0C73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65811144" w14:textId="77777777" w:rsidR="00DC0C73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ключ,</w:t>
            </w:r>
          </w:p>
          <w:p w14:paraId="1082296E" w14:textId="6E27EBA9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подстановка из 12 вариантов(месяцев)</w:t>
            </w:r>
          </w:p>
        </w:tc>
      </w:tr>
      <w:tr w:rsidR="00DC0C73" w14:paraId="46879C85" w14:textId="77777777" w:rsidTr="00DC0C73">
        <w:trPr>
          <w:jc w:val="center"/>
        </w:trPr>
        <w:tc>
          <w:tcPr>
            <w:tcW w:w="2253" w:type="dxa"/>
            <w:vAlign w:val="center"/>
          </w:tcPr>
          <w:p w14:paraId="7A3553CD" w14:textId="464D1481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963" w:type="dxa"/>
            <w:vAlign w:val="center"/>
          </w:tcPr>
          <w:p w14:paraId="6ADCCD17" w14:textId="30132530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Денежный</w:t>
            </w:r>
          </w:p>
        </w:tc>
        <w:tc>
          <w:tcPr>
            <w:tcW w:w="1149" w:type="dxa"/>
            <w:vAlign w:val="center"/>
          </w:tcPr>
          <w:p w14:paraId="33B4E1AB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D422FC4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2F2F5975" w14:textId="683BB355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DC0C73" w14:paraId="15BEB88C" w14:textId="77777777" w:rsidTr="00DC0C73">
        <w:trPr>
          <w:jc w:val="center"/>
        </w:trPr>
        <w:tc>
          <w:tcPr>
            <w:tcW w:w="2253" w:type="dxa"/>
            <w:vAlign w:val="center"/>
          </w:tcPr>
          <w:p w14:paraId="5B8C6AF0" w14:textId="7F532A60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Ежемесячный тариф</w:t>
            </w:r>
          </w:p>
        </w:tc>
        <w:tc>
          <w:tcPr>
            <w:tcW w:w="1963" w:type="dxa"/>
            <w:vAlign w:val="center"/>
          </w:tcPr>
          <w:p w14:paraId="34EF641C" w14:textId="58088D71" w:rsidR="00EC20B7" w:rsidRDefault="00DC0C73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Денежный</w:t>
            </w:r>
          </w:p>
        </w:tc>
        <w:tc>
          <w:tcPr>
            <w:tcW w:w="1149" w:type="dxa"/>
            <w:vAlign w:val="center"/>
          </w:tcPr>
          <w:p w14:paraId="5EE067BA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61F83770" w14:textId="77777777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0A73C0F9" w14:textId="555BB073" w:rsidR="00EC20B7" w:rsidRDefault="00EC20B7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3A002B6" w14:textId="1C390D45" w:rsidR="00EC20B7" w:rsidRDefault="00EC20B7" w:rsidP="00EC20B7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</w:t>
      </w:r>
      <w:r w:rsidR="00DC0C73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Атрибуты таблицы </w:t>
      </w:r>
      <w:r>
        <w:rPr>
          <w:rFonts w:ascii="Times New Roman" w:hAnsi="Times New Roman"/>
          <w:color w:val="000000"/>
          <w:sz w:val="28"/>
        </w:rPr>
        <w:t>«</w:t>
      </w:r>
      <w:r w:rsidR="00DC0C73">
        <w:rPr>
          <w:rFonts w:ascii="Times New Roman" w:hAnsi="Times New Roman"/>
          <w:color w:val="000000"/>
          <w:sz w:val="28"/>
        </w:rPr>
        <w:t>Оплата</w:t>
      </w:r>
      <w:r>
        <w:rPr>
          <w:rFonts w:ascii="Times New Roman" w:hAnsi="Times New Roman"/>
          <w:color w:val="000000"/>
          <w:sz w:val="28"/>
        </w:rPr>
        <w:t>».</w:t>
      </w:r>
    </w:p>
    <w:p w14:paraId="23D60829" w14:textId="69197857" w:rsidR="00827675" w:rsidRDefault="00827675" w:rsidP="00EC20B7">
      <w:pPr>
        <w:jc w:val="center"/>
        <w:rPr>
          <w:rFonts w:ascii="Times New Roman" w:hAnsi="Times New Roman"/>
          <w:color w:val="000000"/>
          <w:sz w:val="28"/>
        </w:rPr>
      </w:pPr>
      <w:r w:rsidRPr="00827675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112A8ABC" wp14:editId="22430E0F">
            <wp:extent cx="5390515" cy="2990850"/>
            <wp:effectExtent l="0" t="0" r="635" b="0"/>
            <wp:docPr id="25197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7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351" cy="2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2D6A" w14:textId="61508CD0" w:rsidR="005407FF" w:rsidRDefault="00EC20B7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DC0C7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. Таблица </w:t>
      </w:r>
      <w:r>
        <w:rPr>
          <w:rFonts w:ascii="Times New Roman" w:hAnsi="Times New Roman"/>
          <w:color w:val="000000"/>
          <w:sz w:val="28"/>
        </w:rPr>
        <w:t>«Клиенты».</w:t>
      </w:r>
    </w:p>
    <w:p w14:paraId="46DF9B98" w14:textId="454CB925" w:rsidR="00827675" w:rsidRPr="00996667" w:rsidRDefault="00827675" w:rsidP="00827675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Ремонтные работы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0B610351" w14:textId="2D9B5689" w:rsidR="00827675" w:rsidRDefault="00827675" w:rsidP="00827675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Хранит в себе информацию о заявках на ремонтные работы.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1963"/>
        <w:gridCol w:w="1149"/>
        <w:gridCol w:w="1211"/>
        <w:gridCol w:w="2769"/>
      </w:tblGrid>
      <w:tr w:rsidR="00827675" w14:paraId="7F816913" w14:textId="77777777" w:rsidTr="00644302">
        <w:trPr>
          <w:jc w:val="center"/>
        </w:trPr>
        <w:tc>
          <w:tcPr>
            <w:tcW w:w="2253" w:type="dxa"/>
            <w:vAlign w:val="center"/>
          </w:tcPr>
          <w:p w14:paraId="23C8FFE3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963" w:type="dxa"/>
            <w:vAlign w:val="center"/>
          </w:tcPr>
          <w:p w14:paraId="710D698D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2A972801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03E689DB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3E4341B8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769" w:type="dxa"/>
            <w:vAlign w:val="center"/>
          </w:tcPr>
          <w:p w14:paraId="353CFB4C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827675" w14:paraId="274E1FE5" w14:textId="77777777" w:rsidTr="00644302">
        <w:trPr>
          <w:jc w:val="center"/>
        </w:trPr>
        <w:tc>
          <w:tcPr>
            <w:tcW w:w="2253" w:type="dxa"/>
            <w:vAlign w:val="center"/>
          </w:tcPr>
          <w:p w14:paraId="22A8EF45" w14:textId="74809EA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заявки</w:t>
            </w:r>
          </w:p>
        </w:tc>
        <w:tc>
          <w:tcPr>
            <w:tcW w:w="1963" w:type="dxa"/>
            <w:vAlign w:val="center"/>
          </w:tcPr>
          <w:p w14:paraId="45EFFD29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22CFF898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1F80ABDF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264E5CE2" w14:textId="3D372E5B" w:rsidR="00827675" w:rsidRPr="00DC0C73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827675" w14:paraId="44C922A5" w14:textId="77777777" w:rsidTr="00644302">
        <w:trPr>
          <w:jc w:val="center"/>
        </w:trPr>
        <w:tc>
          <w:tcPr>
            <w:tcW w:w="2253" w:type="dxa"/>
            <w:vAlign w:val="center"/>
          </w:tcPr>
          <w:p w14:paraId="7B2A6D34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клиента</w:t>
            </w:r>
          </w:p>
        </w:tc>
        <w:tc>
          <w:tcPr>
            <w:tcW w:w="1963" w:type="dxa"/>
            <w:vAlign w:val="center"/>
          </w:tcPr>
          <w:p w14:paraId="25AC5C01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1149" w:type="dxa"/>
            <w:vAlign w:val="center"/>
          </w:tcPr>
          <w:p w14:paraId="60524C6E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04B0F65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6A9A840F" w14:textId="666594FC" w:rsidR="00827675" w:rsidRPr="00EE4C39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Внешний ключ</w:t>
            </w:r>
          </w:p>
        </w:tc>
      </w:tr>
      <w:tr w:rsidR="00827675" w14:paraId="2A6600E6" w14:textId="77777777" w:rsidTr="00644302">
        <w:trPr>
          <w:jc w:val="center"/>
        </w:trPr>
        <w:tc>
          <w:tcPr>
            <w:tcW w:w="2253" w:type="dxa"/>
            <w:vAlign w:val="center"/>
          </w:tcPr>
          <w:p w14:paraId="7342DCB2" w14:textId="3DA2D55E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заявки</w:t>
            </w:r>
          </w:p>
        </w:tc>
        <w:tc>
          <w:tcPr>
            <w:tcW w:w="1963" w:type="dxa"/>
            <w:vAlign w:val="center"/>
          </w:tcPr>
          <w:p w14:paraId="671980D0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586F97FC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4C267204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79F0EAA0" w14:textId="57ABA00D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даты</w:t>
            </w:r>
          </w:p>
        </w:tc>
      </w:tr>
      <w:tr w:rsidR="00827675" w14:paraId="1543AD1B" w14:textId="77777777" w:rsidTr="00644302">
        <w:trPr>
          <w:jc w:val="center"/>
        </w:trPr>
        <w:tc>
          <w:tcPr>
            <w:tcW w:w="2253" w:type="dxa"/>
            <w:vAlign w:val="center"/>
          </w:tcPr>
          <w:p w14:paraId="651082D2" w14:textId="7A5A3689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Время заявки</w:t>
            </w:r>
          </w:p>
        </w:tc>
        <w:tc>
          <w:tcPr>
            <w:tcW w:w="1963" w:type="dxa"/>
            <w:vAlign w:val="center"/>
          </w:tcPr>
          <w:p w14:paraId="4577AD52" w14:textId="631D1E70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1B41065F" w14:textId="6F25A9DE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289E2D59" w14:textId="12F2A6A2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573E8A12" w14:textId="1F6A9A3C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времени</w:t>
            </w:r>
          </w:p>
        </w:tc>
      </w:tr>
      <w:tr w:rsidR="00827675" w14:paraId="1B55D42F" w14:textId="77777777" w:rsidTr="00644302">
        <w:trPr>
          <w:jc w:val="center"/>
        </w:trPr>
        <w:tc>
          <w:tcPr>
            <w:tcW w:w="2253" w:type="dxa"/>
            <w:vAlign w:val="center"/>
          </w:tcPr>
          <w:p w14:paraId="75221D17" w14:textId="11311B45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закрытия заявки</w:t>
            </w:r>
          </w:p>
        </w:tc>
        <w:tc>
          <w:tcPr>
            <w:tcW w:w="1963" w:type="dxa"/>
            <w:vAlign w:val="center"/>
          </w:tcPr>
          <w:p w14:paraId="38C2EEAC" w14:textId="695583B4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294B04F1" w14:textId="10AA6F54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E095DD4" w14:textId="757DA24F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08616469" w14:textId="600817BD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даты</w:t>
            </w:r>
          </w:p>
        </w:tc>
      </w:tr>
      <w:tr w:rsidR="00827675" w14:paraId="1CA934E9" w14:textId="77777777" w:rsidTr="00644302">
        <w:trPr>
          <w:jc w:val="center"/>
        </w:trPr>
        <w:tc>
          <w:tcPr>
            <w:tcW w:w="2253" w:type="dxa"/>
            <w:vAlign w:val="center"/>
          </w:tcPr>
          <w:p w14:paraId="46B9BFDA" w14:textId="73724099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Время закрытия заявки</w:t>
            </w:r>
          </w:p>
        </w:tc>
        <w:tc>
          <w:tcPr>
            <w:tcW w:w="1963" w:type="dxa"/>
            <w:vAlign w:val="center"/>
          </w:tcPr>
          <w:p w14:paraId="5F01F18C" w14:textId="33FAB672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689C8284" w14:textId="343609F5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747E90E" w14:textId="1828CDFA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7CC49586" w14:textId="31839151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времени</w:t>
            </w:r>
          </w:p>
        </w:tc>
      </w:tr>
      <w:tr w:rsidR="00827675" w14:paraId="39DB93E7" w14:textId="77777777" w:rsidTr="00644302">
        <w:trPr>
          <w:jc w:val="center"/>
        </w:trPr>
        <w:tc>
          <w:tcPr>
            <w:tcW w:w="2253" w:type="dxa"/>
            <w:vAlign w:val="center"/>
          </w:tcPr>
          <w:p w14:paraId="5B49AF1F" w14:textId="7A10AEFE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ФИО исполнителя</w:t>
            </w:r>
          </w:p>
        </w:tc>
        <w:tc>
          <w:tcPr>
            <w:tcW w:w="1963" w:type="dxa"/>
            <w:vAlign w:val="center"/>
          </w:tcPr>
          <w:p w14:paraId="34D00F41" w14:textId="33236581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2CE60608" w14:textId="7D270489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0F823D72" w14:textId="5CE5F5AD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127BFE68" w14:textId="30906C01" w:rsidR="00827675" w:rsidRDefault="00827675" w:rsidP="0082767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</w:tr>
    </w:tbl>
    <w:p w14:paraId="4FFB652A" w14:textId="0D5601B4" w:rsidR="00827675" w:rsidRDefault="00827675" w:rsidP="00827675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</w:t>
      </w:r>
      <w:r w:rsidR="0054127B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. Атрибуты таблицы </w:t>
      </w:r>
      <w:r>
        <w:rPr>
          <w:rFonts w:ascii="Times New Roman" w:hAnsi="Times New Roman"/>
          <w:color w:val="000000"/>
          <w:sz w:val="28"/>
        </w:rPr>
        <w:t>«Ремонтные работы».</w:t>
      </w:r>
    </w:p>
    <w:p w14:paraId="7A64CCA7" w14:textId="713C8056" w:rsidR="00827675" w:rsidRDefault="00827675" w:rsidP="00827675">
      <w:pPr>
        <w:jc w:val="center"/>
        <w:rPr>
          <w:rFonts w:ascii="Times New Roman" w:hAnsi="Times New Roman"/>
          <w:color w:val="000000"/>
          <w:sz w:val="28"/>
        </w:rPr>
      </w:pPr>
      <w:r w:rsidRPr="00827675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39144D44" wp14:editId="1E8FA7C0">
            <wp:extent cx="5940425" cy="1375410"/>
            <wp:effectExtent l="0" t="0" r="3175" b="0"/>
            <wp:docPr id="54444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46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1F0D" w14:textId="4C9BA518" w:rsidR="00827675" w:rsidRDefault="00827675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5. Таблица </w:t>
      </w:r>
      <w:r>
        <w:rPr>
          <w:rFonts w:ascii="Times New Roman" w:hAnsi="Times New Roman"/>
          <w:color w:val="000000"/>
          <w:sz w:val="28"/>
        </w:rPr>
        <w:t>«Ремонтные работы».</w:t>
      </w:r>
    </w:p>
    <w:p w14:paraId="0E32126A" w14:textId="77777777" w:rsidR="00827675" w:rsidRDefault="00827675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058E8060" w14:textId="77777777" w:rsidR="00827675" w:rsidRDefault="00827675" w:rsidP="00827675">
      <w:pPr>
        <w:rPr>
          <w:rFonts w:ascii="Times New Roman" w:hAnsi="Times New Roman"/>
          <w:color w:val="000000"/>
          <w:sz w:val="28"/>
          <w:u w:val="single"/>
        </w:rPr>
      </w:pPr>
    </w:p>
    <w:p w14:paraId="3B482B67" w14:textId="75F89487" w:rsidR="00827675" w:rsidRPr="00996667" w:rsidRDefault="00827675" w:rsidP="00827675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Банковские счета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5AB5DCAE" w14:textId="4A39ED2D" w:rsidR="00827675" w:rsidRDefault="00827675" w:rsidP="00827675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Хранит в себе информацию о банковских счетах юридических лиц.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1963"/>
        <w:gridCol w:w="1149"/>
        <w:gridCol w:w="1211"/>
        <w:gridCol w:w="2769"/>
      </w:tblGrid>
      <w:tr w:rsidR="00827675" w14:paraId="5122DC05" w14:textId="77777777" w:rsidTr="00644302">
        <w:trPr>
          <w:jc w:val="center"/>
        </w:trPr>
        <w:tc>
          <w:tcPr>
            <w:tcW w:w="2253" w:type="dxa"/>
            <w:vAlign w:val="center"/>
          </w:tcPr>
          <w:p w14:paraId="0DDFE1AC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1963" w:type="dxa"/>
            <w:vAlign w:val="center"/>
          </w:tcPr>
          <w:p w14:paraId="60E12A85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39292282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7A1DA82B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5EC97CBE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769" w:type="dxa"/>
            <w:vAlign w:val="center"/>
          </w:tcPr>
          <w:p w14:paraId="72C3806D" w14:textId="77777777" w:rsidR="00827675" w:rsidRPr="0028135A" w:rsidRDefault="00827675" w:rsidP="0064430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827675" w14:paraId="4DF84BE6" w14:textId="77777777" w:rsidTr="00644302">
        <w:trPr>
          <w:jc w:val="center"/>
        </w:trPr>
        <w:tc>
          <w:tcPr>
            <w:tcW w:w="2253" w:type="dxa"/>
            <w:vAlign w:val="center"/>
          </w:tcPr>
          <w:p w14:paraId="415F8090" w14:textId="250CC5BA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клиента</w:t>
            </w:r>
          </w:p>
        </w:tc>
        <w:tc>
          <w:tcPr>
            <w:tcW w:w="1963" w:type="dxa"/>
            <w:vAlign w:val="center"/>
          </w:tcPr>
          <w:p w14:paraId="07D3D880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65256537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66A8CA17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745DCFC2" w14:textId="77777777" w:rsidR="00827675" w:rsidRPr="00DC0C73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827675" w14:paraId="43E272C3" w14:textId="77777777" w:rsidTr="00644302">
        <w:trPr>
          <w:jc w:val="center"/>
        </w:trPr>
        <w:tc>
          <w:tcPr>
            <w:tcW w:w="2253" w:type="dxa"/>
            <w:vAlign w:val="center"/>
          </w:tcPr>
          <w:p w14:paraId="49848B4C" w14:textId="3D2BFBEE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ФИО руководителя</w:t>
            </w:r>
          </w:p>
        </w:tc>
        <w:tc>
          <w:tcPr>
            <w:tcW w:w="1963" w:type="dxa"/>
            <w:vAlign w:val="center"/>
          </w:tcPr>
          <w:p w14:paraId="7CE0CD27" w14:textId="39626D4B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572B5C9C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58CA7DC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70107EEE" w14:textId="1222224F" w:rsidR="00827675" w:rsidRPr="00EE4C39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</w:tr>
      <w:tr w:rsidR="00827675" w14:paraId="07777015" w14:textId="77777777" w:rsidTr="00644302">
        <w:trPr>
          <w:jc w:val="center"/>
        </w:trPr>
        <w:tc>
          <w:tcPr>
            <w:tcW w:w="2253" w:type="dxa"/>
            <w:vAlign w:val="center"/>
          </w:tcPr>
          <w:p w14:paraId="615977E2" w14:textId="721598D5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счёта</w:t>
            </w:r>
          </w:p>
        </w:tc>
        <w:tc>
          <w:tcPr>
            <w:tcW w:w="1963" w:type="dxa"/>
            <w:vAlign w:val="center"/>
          </w:tcPr>
          <w:p w14:paraId="4058F929" w14:textId="1F1C6735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305B6E7D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EAA8E06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30174323" w14:textId="2C057E09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827675" w14:paraId="6B7D4E02" w14:textId="77777777" w:rsidTr="00644302">
        <w:trPr>
          <w:jc w:val="center"/>
        </w:trPr>
        <w:tc>
          <w:tcPr>
            <w:tcW w:w="2253" w:type="dxa"/>
            <w:vAlign w:val="center"/>
          </w:tcPr>
          <w:p w14:paraId="0C138B5B" w14:textId="049C80A5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Банк</w:t>
            </w:r>
          </w:p>
        </w:tc>
        <w:tc>
          <w:tcPr>
            <w:tcW w:w="1963" w:type="dxa"/>
            <w:vAlign w:val="center"/>
          </w:tcPr>
          <w:p w14:paraId="64D5DE99" w14:textId="3514FE03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7BC98ACA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7DDE6735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582A57F6" w14:textId="5959AB29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</w:tr>
      <w:tr w:rsidR="00827675" w14:paraId="1226EDFA" w14:textId="77777777" w:rsidTr="00644302">
        <w:trPr>
          <w:jc w:val="center"/>
        </w:trPr>
        <w:tc>
          <w:tcPr>
            <w:tcW w:w="2253" w:type="dxa"/>
            <w:vAlign w:val="center"/>
          </w:tcPr>
          <w:p w14:paraId="4126942B" w14:textId="17D28604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Юр адрес клиента</w:t>
            </w:r>
          </w:p>
        </w:tc>
        <w:tc>
          <w:tcPr>
            <w:tcW w:w="1963" w:type="dxa"/>
            <w:vAlign w:val="center"/>
          </w:tcPr>
          <w:p w14:paraId="000F0FC4" w14:textId="5E3043F4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5CDC7305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10357617" w14:textId="77777777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769" w:type="dxa"/>
            <w:vAlign w:val="center"/>
          </w:tcPr>
          <w:p w14:paraId="6E00075A" w14:textId="08B1960D" w:rsidR="00827675" w:rsidRDefault="00827675" w:rsidP="0064430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</w:p>
        </w:tc>
      </w:tr>
    </w:tbl>
    <w:p w14:paraId="185F651D" w14:textId="13FE96C2" w:rsidR="00827675" w:rsidRDefault="00827675" w:rsidP="00827675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</w:t>
      </w:r>
      <w:r w:rsidR="0054127B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. Атрибуты таблицы </w:t>
      </w:r>
      <w:r>
        <w:rPr>
          <w:rFonts w:ascii="Times New Roman" w:hAnsi="Times New Roman"/>
          <w:color w:val="000000"/>
          <w:sz w:val="28"/>
        </w:rPr>
        <w:t>«</w:t>
      </w:r>
      <w:r w:rsidR="0054127B">
        <w:rPr>
          <w:rFonts w:ascii="Times New Roman" w:hAnsi="Times New Roman"/>
          <w:color w:val="000000"/>
          <w:sz w:val="28"/>
        </w:rPr>
        <w:t>Банковские счета</w:t>
      </w:r>
      <w:r>
        <w:rPr>
          <w:rFonts w:ascii="Times New Roman" w:hAnsi="Times New Roman"/>
          <w:color w:val="000000"/>
          <w:sz w:val="28"/>
        </w:rPr>
        <w:t>».</w:t>
      </w:r>
    </w:p>
    <w:p w14:paraId="1EB6CFE5" w14:textId="2CFC5AFD" w:rsidR="00827675" w:rsidRDefault="0054127B" w:rsidP="00827675">
      <w:pPr>
        <w:jc w:val="center"/>
        <w:rPr>
          <w:rFonts w:ascii="Times New Roman" w:hAnsi="Times New Roman"/>
          <w:color w:val="000000"/>
          <w:sz w:val="28"/>
        </w:rPr>
      </w:pPr>
      <w:r w:rsidRPr="0054127B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683B5CB9" wp14:editId="1766B335">
            <wp:extent cx="5940425" cy="942975"/>
            <wp:effectExtent l="0" t="0" r="3175" b="9525"/>
            <wp:docPr id="86925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57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4D2B" w14:textId="1D22C7F1" w:rsidR="00827675" w:rsidRDefault="00827675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5412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. Таблица </w:t>
      </w:r>
      <w:r>
        <w:rPr>
          <w:rFonts w:ascii="Times New Roman" w:hAnsi="Times New Roman"/>
          <w:color w:val="000000"/>
          <w:sz w:val="28"/>
        </w:rPr>
        <w:t>«</w:t>
      </w:r>
      <w:r w:rsidR="0054127B">
        <w:rPr>
          <w:rFonts w:ascii="Times New Roman" w:hAnsi="Times New Roman"/>
          <w:color w:val="000000"/>
          <w:sz w:val="28"/>
        </w:rPr>
        <w:t>Банковские счета</w:t>
      </w:r>
      <w:r>
        <w:rPr>
          <w:rFonts w:ascii="Times New Roman" w:hAnsi="Times New Roman"/>
          <w:color w:val="000000"/>
          <w:sz w:val="28"/>
        </w:rPr>
        <w:t>».</w:t>
      </w:r>
    </w:p>
    <w:p w14:paraId="504909E2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18758286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499D4B09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6D3FE71E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538DA0C4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476A29F4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59E704F1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6455456D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0042529B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1C8D82A8" w14:textId="77777777" w:rsidR="0054127B" w:rsidRPr="001662ED" w:rsidRDefault="0054127B" w:rsidP="0054127B">
      <w:pPr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 w:rsidRPr="001662ED">
        <w:rPr>
          <w:rFonts w:ascii="Times New Roman" w:hAnsi="Times New Roman"/>
          <w:b/>
          <w:bCs/>
          <w:color w:val="000000"/>
          <w:sz w:val="32"/>
          <w:szCs w:val="28"/>
        </w:rPr>
        <w:lastRenderedPageBreak/>
        <w:t>3.4 Запросы</w:t>
      </w:r>
    </w:p>
    <w:p w14:paraId="7BDA1645" w14:textId="77777777" w:rsidR="0054127B" w:rsidRDefault="0054127B" w:rsidP="0054127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Запрос – </w:t>
      </w:r>
      <w:r w:rsidRPr="00262418">
        <w:rPr>
          <w:rFonts w:ascii="Times New Roman" w:hAnsi="Times New Roman"/>
          <w:color w:val="000000"/>
          <w:sz w:val="28"/>
          <w:szCs w:val="28"/>
        </w:rPr>
        <w:t>это обращение к БД для поиска или изменения в базе данных информации, соответствующей заданным критериям.</w:t>
      </w:r>
    </w:p>
    <w:p w14:paraId="545F1CB2" w14:textId="7787326A" w:rsidR="0054127B" w:rsidRDefault="0054127B" w:rsidP="0054127B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Заявки на дату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5FDCB5B9" w14:textId="6C1F5B28" w:rsidR="0054127B" w:rsidRPr="006A3D0A" w:rsidRDefault="0054127B" w:rsidP="0054127B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с параметрами. Выводит информацию о заявках. Параметр: дата. </w:t>
      </w:r>
    </w:p>
    <w:p w14:paraId="31346AFA" w14:textId="14496145" w:rsidR="0054127B" w:rsidRDefault="0054127B" w:rsidP="0054127B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4127B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E253DF3" wp14:editId="55C681B8">
            <wp:extent cx="2657846" cy="1200318"/>
            <wp:effectExtent l="0" t="0" r="0" b="0"/>
            <wp:docPr id="2139888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8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BA75" w14:textId="728551D8" w:rsidR="0054127B" w:rsidRDefault="0054127B" w:rsidP="0054127B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7. Ввод параметра для запроса «Заявки на дату».</w:t>
      </w:r>
    </w:p>
    <w:p w14:paraId="5B15F8D6" w14:textId="0FB82F1A" w:rsidR="0054127B" w:rsidRDefault="0054127B" w:rsidP="0054127B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54127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7F3C1CD" wp14:editId="4D5EA8A4">
            <wp:extent cx="4848902" cy="571580"/>
            <wp:effectExtent l="0" t="0" r="0" b="0"/>
            <wp:docPr id="694702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2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DE1" w14:textId="191E3A78" w:rsidR="0054127B" w:rsidRDefault="0054127B" w:rsidP="0054127B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8. Пример результата выполнения запроса «Заявки на дату».</w:t>
      </w:r>
    </w:p>
    <w:p w14:paraId="2261C9F5" w14:textId="77777777" w:rsidR="0054127B" w:rsidRDefault="0054127B" w:rsidP="00827675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20593C6E" w14:textId="65349D67" w:rsidR="0054127B" w:rsidRDefault="0054127B" w:rsidP="0054127B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Клиент по номеру лицевого счета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1A70136B" w14:textId="44AFE02E" w:rsidR="0054127B" w:rsidRPr="006A3D0A" w:rsidRDefault="0054127B" w:rsidP="0054127B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с параметрами. Выводит информацию о клиенте. Параметр: номер лицевого счета. </w:t>
      </w:r>
    </w:p>
    <w:p w14:paraId="58A59FF9" w14:textId="3818207D" w:rsidR="0054127B" w:rsidRDefault="0054127B" w:rsidP="0054127B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4127B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0A31B07" wp14:editId="5C50972F">
            <wp:extent cx="2705478" cy="1171739"/>
            <wp:effectExtent l="0" t="0" r="0" b="9525"/>
            <wp:docPr id="92222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22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4D2" w14:textId="174D7C0C" w:rsidR="0054127B" w:rsidRDefault="0054127B" w:rsidP="0054127B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9. Ввод параметра для запроса «Клиент по номеру лицевого счета».</w:t>
      </w:r>
    </w:p>
    <w:p w14:paraId="7380E5AC" w14:textId="606F7DDB" w:rsidR="0054127B" w:rsidRDefault="0054127B" w:rsidP="0054127B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54127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03C14D9" wp14:editId="251B0C30">
            <wp:extent cx="5940425" cy="242570"/>
            <wp:effectExtent l="0" t="0" r="3175" b="5080"/>
            <wp:docPr id="1101726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26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DB37" w14:textId="518AFE56" w:rsidR="0054127B" w:rsidRDefault="0054127B" w:rsidP="0054127B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10. Пример результата выполнения запроса «Клиент по номеру лицевого счета».</w:t>
      </w:r>
    </w:p>
    <w:p w14:paraId="278B5BDB" w14:textId="77777777" w:rsidR="00A26EEF" w:rsidRDefault="00A26EEF" w:rsidP="0054127B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C4E780" w14:textId="5E9000FF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Номер счёта по названию или фио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44F1E51A" w14:textId="5661AC9A" w:rsidR="00A26EEF" w:rsidRPr="006A3D0A" w:rsidRDefault="00A26EEF" w:rsidP="00A26EEF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с параметрами. Выводит номер счёта клиента. Параметр: название или фио. </w:t>
      </w:r>
    </w:p>
    <w:p w14:paraId="0EEEFADA" w14:textId="6BF200EC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26EEF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E1A4A3B" wp14:editId="119E93E0">
            <wp:extent cx="2619741" cy="1162212"/>
            <wp:effectExtent l="0" t="0" r="9525" b="0"/>
            <wp:docPr id="113024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1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2BF5" w14:textId="2440A505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26EEF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F0783E9" wp14:editId="3E5C6C58">
            <wp:extent cx="2600688" cy="1114581"/>
            <wp:effectExtent l="0" t="0" r="0" b="9525"/>
            <wp:docPr id="539050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0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FEA3" w14:textId="77777777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11A3FF6" w14:textId="73A4F556" w:rsidR="00A26EEF" w:rsidRDefault="00A26EEF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B42079">
        <w:rPr>
          <w:rFonts w:ascii="Times New Roman" w:hAnsi="Times New Roman"/>
          <w:color w:val="000000"/>
          <w:sz w:val="28"/>
          <w:szCs w:val="28"/>
        </w:rPr>
        <w:t>11</w:t>
      </w:r>
      <w:r>
        <w:rPr>
          <w:rFonts w:ascii="Times New Roman" w:hAnsi="Times New Roman"/>
          <w:color w:val="000000"/>
          <w:sz w:val="28"/>
          <w:szCs w:val="28"/>
        </w:rPr>
        <w:t>. Ввод параметра для запроса «Номер счета по названию или фио».</w:t>
      </w:r>
    </w:p>
    <w:p w14:paraId="67146DC6" w14:textId="44091C94" w:rsidR="00A26EEF" w:rsidRDefault="00A26EEF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A26EE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C9A2FA3" wp14:editId="322239D6">
            <wp:extent cx="4725059" cy="390580"/>
            <wp:effectExtent l="0" t="0" r="0" b="9525"/>
            <wp:docPr id="139586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63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19F" w14:textId="293596D7" w:rsidR="00A26EEF" w:rsidRDefault="00A26EEF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</w:t>
      </w:r>
      <w:r w:rsidR="00B4207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 Пример результата выполнения запроса «Номер счета по названию или фио».</w:t>
      </w:r>
    </w:p>
    <w:p w14:paraId="6C01BF79" w14:textId="525C47A4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Оплата за месяц</w:t>
      </w:r>
      <w:r w:rsidR="00B42079">
        <w:rPr>
          <w:rFonts w:ascii="Times New Roman" w:hAnsi="Times New Roman"/>
          <w:b/>
          <w:bCs/>
          <w:color w:val="000000"/>
          <w:sz w:val="28"/>
          <w:szCs w:val="28"/>
        </w:rPr>
        <w:t xml:space="preserve"> от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клиента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1A1B767A" w14:textId="16E65659" w:rsidR="00A26EEF" w:rsidRPr="006A3D0A" w:rsidRDefault="00A26EEF" w:rsidP="00A26EEF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с параметрами. Выводит данные по оплате за месяц. Параметр: код и месяц. </w:t>
      </w:r>
    </w:p>
    <w:p w14:paraId="2A9CE0FE" w14:textId="1D8B615C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F702C5D" w14:textId="415FAB1A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26EEF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E33D91E" wp14:editId="761D111D">
            <wp:extent cx="2572109" cy="1133633"/>
            <wp:effectExtent l="0" t="0" r="0" b="9525"/>
            <wp:docPr id="1125951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15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FD09" w14:textId="0A521A45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26EEF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AC67D4C" wp14:editId="7BC170DF">
            <wp:extent cx="2591162" cy="1086002"/>
            <wp:effectExtent l="0" t="0" r="0" b="0"/>
            <wp:docPr id="210493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32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DF8C" w14:textId="77777777" w:rsidR="00A26EEF" w:rsidRDefault="00A26EEF" w:rsidP="00A26EEF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526F00E" w14:textId="34B4F502" w:rsidR="00A26EEF" w:rsidRDefault="00A26EEF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B42079">
        <w:rPr>
          <w:rFonts w:ascii="Times New Roman" w:hAnsi="Times New Roman"/>
          <w:color w:val="000000"/>
          <w:sz w:val="28"/>
          <w:szCs w:val="28"/>
        </w:rPr>
        <w:t>13</w:t>
      </w:r>
      <w:r>
        <w:rPr>
          <w:rFonts w:ascii="Times New Roman" w:hAnsi="Times New Roman"/>
          <w:color w:val="000000"/>
          <w:sz w:val="28"/>
          <w:szCs w:val="28"/>
        </w:rPr>
        <w:t>. Ввод параметра для запроса «Оплата за месяц от клиента».</w:t>
      </w:r>
    </w:p>
    <w:p w14:paraId="41D3F5AB" w14:textId="52E33793" w:rsidR="00A26EEF" w:rsidRDefault="00A26EEF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A26EE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1D7DB31" wp14:editId="0100CA03">
            <wp:extent cx="5382376" cy="371527"/>
            <wp:effectExtent l="0" t="0" r="0" b="9525"/>
            <wp:docPr id="41986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8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7DE1" w14:textId="259758F9" w:rsidR="00A26EEF" w:rsidRDefault="00A26EEF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</w:t>
      </w:r>
      <w:r w:rsidR="00B4207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 Пример результата выполнения запроса «Оплата за месяц от клиента».</w:t>
      </w:r>
    </w:p>
    <w:p w14:paraId="6047E96F" w14:textId="77777777" w:rsidR="003A2F7A" w:rsidRDefault="003A2F7A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43C509" w14:textId="77777777" w:rsidR="003A2F7A" w:rsidRDefault="003A2F7A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59034CD" w14:textId="77777777" w:rsidR="003A2F7A" w:rsidRPr="001662ED" w:rsidRDefault="003A2F7A" w:rsidP="003A2F7A">
      <w:pPr>
        <w:jc w:val="center"/>
        <w:rPr>
          <w:rFonts w:ascii="Times New Roman" w:hAnsi="Times New Roman"/>
          <w:b/>
          <w:bCs/>
          <w:color w:val="000000"/>
          <w:sz w:val="36"/>
          <w:szCs w:val="28"/>
        </w:rPr>
      </w:pPr>
      <w:r w:rsidRPr="001662ED">
        <w:rPr>
          <w:rFonts w:ascii="Times New Roman" w:hAnsi="Times New Roman"/>
          <w:b/>
          <w:bCs/>
          <w:color w:val="000000"/>
          <w:sz w:val="36"/>
          <w:szCs w:val="28"/>
        </w:rPr>
        <w:t>3.6 Отчёты</w:t>
      </w:r>
    </w:p>
    <w:p w14:paraId="3846963B" w14:textId="77777777" w:rsidR="003A2F7A" w:rsidRDefault="003A2F7A" w:rsidP="003A2F7A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Отчёт — это</w:t>
      </w:r>
      <w:r w:rsidRPr="00126887">
        <w:rPr>
          <w:rFonts w:ascii="Times New Roman" w:hAnsi="Times New Roman"/>
          <w:color w:val="000000"/>
          <w:sz w:val="28"/>
          <w:szCs w:val="28"/>
        </w:rPr>
        <w:t xml:space="preserve"> объект базы данных, который используется для вывода</w:t>
      </w:r>
      <w:r>
        <w:rPr>
          <w:rFonts w:ascii="Times New Roman" w:hAnsi="Times New Roman"/>
          <w:color w:val="000000"/>
          <w:sz w:val="28"/>
          <w:szCs w:val="28"/>
        </w:rPr>
        <w:t xml:space="preserve"> структурированной информации</w:t>
      </w:r>
      <w:r w:rsidRPr="00126887">
        <w:rPr>
          <w:rFonts w:ascii="Times New Roman" w:hAnsi="Times New Roman"/>
          <w:color w:val="000000"/>
          <w:sz w:val="28"/>
          <w:szCs w:val="28"/>
        </w:rPr>
        <w:t xml:space="preserve"> на экран, в печать или файл. </w:t>
      </w:r>
      <w:r>
        <w:rPr>
          <w:rFonts w:ascii="Times New Roman" w:hAnsi="Times New Roman"/>
          <w:color w:val="000000"/>
          <w:sz w:val="28"/>
          <w:szCs w:val="28"/>
        </w:rPr>
        <w:t>Отчёты</w:t>
      </w:r>
      <w:r w:rsidRPr="00126887">
        <w:rPr>
          <w:rFonts w:ascii="Times New Roman" w:hAnsi="Times New Roman"/>
          <w:color w:val="000000"/>
          <w:sz w:val="28"/>
          <w:szCs w:val="28"/>
        </w:rPr>
        <w:t xml:space="preserve"> позволяют извлечь из таблиц или запросов базы данных необходимую информацию и представить ее в виде удобном для восприятия</w:t>
      </w:r>
      <w:r w:rsidRPr="000A6A54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 данной базе данных предусмотрен один отчет</w:t>
      </w:r>
      <w:r w:rsidRPr="00177D03">
        <w:rPr>
          <w:rFonts w:ascii="Times New Roman" w:hAnsi="Times New Roman"/>
          <w:color w:val="000000"/>
          <w:sz w:val="28"/>
          <w:szCs w:val="28"/>
        </w:rPr>
        <w:t>: “</w:t>
      </w:r>
      <w:r w:rsidRPr="00177D03">
        <w:t xml:space="preserve"> </w:t>
      </w:r>
      <w:r w:rsidRPr="00177D03">
        <w:rPr>
          <w:rFonts w:ascii="Times New Roman" w:hAnsi="Times New Roman"/>
          <w:color w:val="000000"/>
          <w:sz w:val="28"/>
          <w:szCs w:val="28"/>
        </w:rPr>
        <w:t>Сведения об оплате по адресу за месяц текущего года.”</w:t>
      </w:r>
    </w:p>
    <w:p w14:paraId="28320128" w14:textId="22341F78" w:rsidR="003A2F7A" w:rsidRDefault="003A2F7A" w:rsidP="003A2F7A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Отчёт </w:t>
      </w:r>
      <w:bookmarkStart w:id="0" w:name="_Hlk153485372"/>
      <w:bookmarkStart w:id="1" w:name="_Hlk153480913"/>
      <w:r>
        <w:rPr>
          <w:rFonts w:ascii="Times New Roman" w:hAnsi="Times New Roman"/>
          <w:color w:val="000000"/>
          <w:sz w:val="28"/>
          <w:szCs w:val="28"/>
        </w:rPr>
        <w:t>«</w:t>
      </w:r>
      <w:bookmarkEnd w:id="0"/>
      <w:bookmarkEnd w:id="1"/>
      <w:r>
        <w:rPr>
          <w:rFonts w:ascii="Times New Roman" w:hAnsi="Times New Roman"/>
          <w:b/>
          <w:bCs/>
          <w:color w:val="000000"/>
          <w:sz w:val="28"/>
          <w:szCs w:val="28"/>
        </w:rPr>
        <w:t>Заявки на дату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2163124E" w14:textId="5DF948D0" w:rsidR="003A2F7A" w:rsidRDefault="003A2F7A" w:rsidP="003A2F7A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Выводит информацию по заявкам на ремонтные работы за конкретный месяц. Основан на запросе «Заявки на дату».</w:t>
      </w:r>
    </w:p>
    <w:p w14:paraId="70C20BB5" w14:textId="586EDD87" w:rsidR="003A2F7A" w:rsidRDefault="003A2F7A" w:rsidP="003A2F7A">
      <w:pPr>
        <w:rPr>
          <w:rFonts w:ascii="Times New Roman" w:hAnsi="Times New Roman"/>
          <w:color w:val="000000"/>
          <w:sz w:val="28"/>
          <w:szCs w:val="28"/>
        </w:rPr>
      </w:pPr>
      <w:r w:rsidRPr="003A2F7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0357782" wp14:editId="2CCB9A67">
            <wp:extent cx="5940425" cy="2771140"/>
            <wp:effectExtent l="0" t="0" r="3175" b="0"/>
            <wp:docPr id="538091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919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02A2" w14:textId="55E0D4B6" w:rsidR="003A2F7A" w:rsidRDefault="003A2F7A" w:rsidP="003A2F7A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</w:t>
      </w:r>
      <w:r w:rsidR="00B42079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 Предварительный просмотр отчёта «</w:t>
      </w:r>
      <w:r w:rsidR="00B42079">
        <w:rPr>
          <w:rFonts w:ascii="Times New Roman" w:hAnsi="Times New Roman"/>
          <w:color w:val="000000"/>
          <w:sz w:val="28"/>
          <w:szCs w:val="28"/>
        </w:rPr>
        <w:t>Заявки на дату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14:paraId="334C712F" w14:textId="77777777" w:rsidR="00B42079" w:rsidRDefault="00B42079" w:rsidP="003A2F7A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184C343" w14:textId="73B23DBC" w:rsidR="00B42079" w:rsidRDefault="00B42079" w:rsidP="00B42079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Отчёт 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Клиент по номеру лицевого счета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4D43A347" w14:textId="0CFF8F78" w:rsidR="00B42079" w:rsidRDefault="00B42079" w:rsidP="00B42079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Выводит информацию по клиенту в зависимости от его номера лицевого счёта. Основан на запросе «Клиент по номеру лицевого счета».</w:t>
      </w:r>
    </w:p>
    <w:p w14:paraId="36DBAEA3" w14:textId="508E2EFF" w:rsidR="00B42079" w:rsidRDefault="00B42079" w:rsidP="00B42079">
      <w:pPr>
        <w:rPr>
          <w:rFonts w:ascii="Times New Roman" w:hAnsi="Times New Roman"/>
          <w:color w:val="000000"/>
          <w:sz w:val="28"/>
          <w:szCs w:val="28"/>
        </w:rPr>
      </w:pPr>
      <w:r w:rsidRPr="00B4207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9ADC892" wp14:editId="7472D069">
            <wp:extent cx="5940425" cy="840740"/>
            <wp:effectExtent l="0" t="0" r="3175" b="0"/>
            <wp:docPr id="56969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948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86DF" w14:textId="06491E92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16. Предварительный просмотр отчёта «Клиент по номеру лицевого счета».</w:t>
      </w:r>
    </w:p>
    <w:p w14:paraId="0E7014BD" w14:textId="57B52D0D" w:rsidR="00B42079" w:rsidRDefault="00B42079" w:rsidP="00B42079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Отчёт 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Номер счёта по названию или фио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7CD856A6" w14:textId="7056C9EF" w:rsidR="00B42079" w:rsidRDefault="00B42079" w:rsidP="00B42079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Выводит номер счета клиента. Основан на запросе «Клиент по номеру лицевого счета».</w:t>
      </w:r>
    </w:p>
    <w:p w14:paraId="128113CC" w14:textId="60E5F53C" w:rsidR="00B42079" w:rsidRDefault="00B42079" w:rsidP="00B42079">
      <w:pPr>
        <w:rPr>
          <w:rFonts w:ascii="Times New Roman" w:hAnsi="Times New Roman"/>
          <w:color w:val="000000"/>
          <w:sz w:val="28"/>
          <w:szCs w:val="28"/>
        </w:rPr>
      </w:pPr>
      <w:r w:rsidRPr="00B4207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0FDF1CF" wp14:editId="3F43408A">
            <wp:extent cx="5940425" cy="826135"/>
            <wp:effectExtent l="0" t="0" r="3175" b="0"/>
            <wp:docPr id="46273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37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2563" w14:textId="68058B4B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17. Предварительный просмотр отчёта «Номер счета по названию или фио».</w:t>
      </w:r>
    </w:p>
    <w:p w14:paraId="2D9EB15C" w14:textId="51EED056" w:rsidR="00B42079" w:rsidRDefault="00B42079" w:rsidP="00B42079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Отчёт 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Оплата за месяц от клиента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21B90407" w14:textId="3C06F475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Выводит номер счета клиента. Основан на запросе «Клиент по номеру лицевого счета».</w:t>
      </w:r>
    </w:p>
    <w:p w14:paraId="51DC4999" w14:textId="414B7D00" w:rsidR="00B42079" w:rsidRDefault="00B42079" w:rsidP="00B42079">
      <w:pPr>
        <w:rPr>
          <w:rFonts w:ascii="Times New Roman" w:hAnsi="Times New Roman"/>
          <w:color w:val="000000"/>
          <w:sz w:val="28"/>
          <w:szCs w:val="28"/>
        </w:rPr>
      </w:pPr>
      <w:r w:rsidRPr="00B4207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80732F5" wp14:editId="0A696B11">
            <wp:extent cx="5940425" cy="1158875"/>
            <wp:effectExtent l="0" t="0" r="3175" b="3175"/>
            <wp:docPr id="191077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767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E82B" w14:textId="7FF712DE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18. Предварительный просмотр отчёта Рис. 10. Пример результата выполнения запроса «Оплата за месяц от клиента».</w:t>
      </w:r>
    </w:p>
    <w:p w14:paraId="21F35D20" w14:textId="77777777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00B7EBB" w14:textId="77777777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3DE4B7" w14:textId="77777777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377340" w14:textId="77777777" w:rsidR="00B42079" w:rsidRDefault="00B42079" w:rsidP="00B42079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3.7 </w:t>
      </w:r>
      <w:r w:rsidRPr="001662ED">
        <w:rPr>
          <w:rFonts w:ascii="Times New Roman" w:hAnsi="Times New Roman"/>
          <w:b/>
          <w:bCs/>
          <w:color w:val="000000"/>
          <w:sz w:val="36"/>
          <w:szCs w:val="28"/>
        </w:rPr>
        <w:t>Формы и интерфейс пользователя</w:t>
      </w:r>
    </w:p>
    <w:p w14:paraId="164D2450" w14:textId="77777777" w:rsidR="00B42079" w:rsidRDefault="00B42079" w:rsidP="00B4207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Форма – это окно с элементами управления, созданное для наглядного представления данных таблиц, ввода новых данных, редактирования и поиска записей в базе данных. На основе форм в базе данных реализуется пользовательский интерфейс. Таким образом, пользователю нет необходимости вдаваться в подробности, как работает эта база данных.</w:t>
      </w:r>
    </w:p>
    <w:p w14:paraId="2876BE2C" w14:textId="3DA02A64" w:rsidR="00B42079" w:rsidRDefault="00B42079" w:rsidP="00B4207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При открытии базы данных появляется заставка (рис. 14), которая закрывается через несколько секунд и перенаправляет пользователя к главной кнопочной форме. </w:t>
      </w:r>
    </w:p>
    <w:p w14:paraId="0BA7C52A" w14:textId="05CC81AE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B4207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1979933" wp14:editId="7FDCFAB6">
            <wp:extent cx="5820587" cy="5792008"/>
            <wp:effectExtent l="0" t="0" r="8890" b="0"/>
            <wp:docPr id="42414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85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91D5" w14:textId="298D1185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19. Форма-заставка.</w:t>
      </w:r>
    </w:p>
    <w:p w14:paraId="75990D7F" w14:textId="77777777" w:rsidR="00B42079" w:rsidRDefault="00B42079" w:rsidP="00B42079">
      <w:pPr>
        <w:rPr>
          <w:rFonts w:ascii="Times New Roman" w:hAnsi="Times New Roman"/>
          <w:color w:val="000000"/>
          <w:sz w:val="28"/>
        </w:rPr>
      </w:pPr>
    </w:p>
    <w:p w14:paraId="63843572" w14:textId="77777777" w:rsidR="00B42079" w:rsidRPr="00BA0850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Главная страница кнопочной формы</w:t>
      </w:r>
    </w:p>
    <w:p w14:paraId="62033473" w14:textId="656A010D" w:rsidR="00B42079" w:rsidRDefault="00B42079" w:rsidP="00B42079">
      <w:pPr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Открывающаяся главная кнопочная форма (</w:t>
      </w:r>
      <w:r w:rsidRPr="0044711F">
        <w:rPr>
          <w:rFonts w:ascii="Times New Roman" w:hAnsi="Times New Roman"/>
          <w:color w:val="000000"/>
          <w:sz w:val="28"/>
          <w:szCs w:val="28"/>
        </w:rPr>
        <w:t>рис</w:t>
      </w:r>
      <w:r>
        <w:rPr>
          <w:rFonts w:ascii="Times New Roman" w:hAnsi="Times New Roman"/>
          <w:color w:val="000000"/>
          <w:sz w:val="28"/>
          <w:szCs w:val="28"/>
        </w:rPr>
        <w:t>. 20) имеет 6 кнопок:</w:t>
      </w:r>
      <w:r w:rsidRPr="005A764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«Сведения о клиентах», «Все квитанции за год», «Заявки на ремонт», «</w:t>
      </w:r>
      <w:r w:rsidR="00D14F11">
        <w:rPr>
          <w:rFonts w:ascii="Times New Roman" w:hAnsi="Times New Roman"/>
          <w:color w:val="000000"/>
          <w:sz w:val="28"/>
        </w:rPr>
        <w:t>Банковские счета юр.лиц</w:t>
      </w:r>
      <w:r>
        <w:rPr>
          <w:rFonts w:ascii="Times New Roman" w:hAnsi="Times New Roman"/>
          <w:color w:val="000000"/>
          <w:sz w:val="28"/>
        </w:rPr>
        <w:t>». Эта форма является связующей для всех других оставшихся форм БД, а также запросов и отчётов. Далее, будет рассмотрена каждая из кнопок.</w:t>
      </w:r>
    </w:p>
    <w:p w14:paraId="2FFFF80B" w14:textId="17938FD0" w:rsidR="00B42079" w:rsidRDefault="00D14F11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D14F1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300CD05" wp14:editId="20C603F9">
            <wp:extent cx="4906060" cy="3200847"/>
            <wp:effectExtent l="0" t="0" r="8890" b="0"/>
            <wp:docPr id="208747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756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96CA" w14:textId="6E9B954A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Pr="003F2845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0. Главная кнопочная форма.</w:t>
      </w:r>
    </w:p>
    <w:p w14:paraId="099B6173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4B6A630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D20B6B2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3DA4CA4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A931D79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D2BC5AD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C250FF9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3774CC5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DBE9760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7961ED7" w14:textId="77777777" w:rsidR="00D14F11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AEE9FE8" w14:textId="23C2146B" w:rsidR="00D14F11" w:rsidRPr="004F4528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Кнопка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“Основные сведения о к</w:t>
      </w:r>
      <w:r>
        <w:rPr>
          <w:rFonts w:ascii="Times New Roman" w:hAnsi="Times New Roman"/>
          <w:b/>
          <w:color w:val="000000"/>
          <w:sz w:val="28"/>
          <w:szCs w:val="28"/>
        </w:rPr>
        <w:t>лиентах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612F65C7" w14:textId="77777777" w:rsidR="00D14F11" w:rsidRDefault="00D14F11" w:rsidP="00D14F11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нажатию на нее откроется всплывающее окно с формой. Данная форма представляет всю информацию о клиенте, которая есть у компании.</w:t>
      </w:r>
    </w:p>
    <w:p w14:paraId="426C8772" w14:textId="4D28C787" w:rsidR="00D14F11" w:rsidRDefault="00D14F11" w:rsidP="00D14F11">
      <w:pPr>
        <w:rPr>
          <w:rFonts w:ascii="Times New Roman" w:hAnsi="Times New Roman"/>
          <w:color w:val="000000"/>
          <w:sz w:val="28"/>
          <w:szCs w:val="28"/>
        </w:rPr>
      </w:pPr>
      <w:r w:rsidRPr="00D14F1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868C4A7" wp14:editId="5B3A5F69">
            <wp:extent cx="5940425" cy="5489575"/>
            <wp:effectExtent l="0" t="0" r="3175" b="0"/>
            <wp:docPr id="1205237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372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894FB9A" w14:textId="16C3C851" w:rsidR="00D14F11" w:rsidRPr="004F4528" w:rsidRDefault="00D14F11" w:rsidP="00D14F11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Pr="004F452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Основные сведения о клиентах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7A1895CB" w14:textId="77777777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0503F" w14:textId="7C9E9495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4F52490" w14:textId="77777777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40FB1A" w14:textId="0163D937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34BCFD0" w14:textId="77777777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68FBD3" w14:textId="157D1B2A" w:rsidR="00B42079" w:rsidRDefault="00B42079" w:rsidP="00B4207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3ED5BB" w14:textId="3767418B" w:rsidR="00D14F11" w:rsidRPr="004F4528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Кнопка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Все квитанции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159A439F" w14:textId="4354B870" w:rsidR="00D14F11" w:rsidRDefault="00D14F11" w:rsidP="00D14F11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нажатию на нее откроется всплывающее окно с формой. Данная форма представляет всю информацию об ежемесячной оплате клиенте, произведенной клиентами.</w:t>
      </w:r>
    </w:p>
    <w:p w14:paraId="5A20F8B0" w14:textId="66EF84CE" w:rsidR="00D14F11" w:rsidRDefault="00D14F11" w:rsidP="00D14F11">
      <w:pPr>
        <w:rPr>
          <w:rFonts w:ascii="Times New Roman" w:hAnsi="Times New Roman"/>
          <w:color w:val="000000"/>
          <w:sz w:val="28"/>
          <w:szCs w:val="28"/>
        </w:rPr>
      </w:pPr>
      <w:r w:rsidRPr="00D14F1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DC6C302" wp14:editId="2A5B96E6">
            <wp:extent cx="5940425" cy="5531485"/>
            <wp:effectExtent l="0" t="0" r="3175" b="0"/>
            <wp:docPr id="73120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018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DF14E2E" w14:textId="756F75F9" w:rsidR="00D14F11" w:rsidRPr="004F4528" w:rsidRDefault="00D14F11" w:rsidP="00D14F11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Pr="004F452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Все квитанции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0AF66079" w14:textId="77777777" w:rsidR="003A2F7A" w:rsidRDefault="003A2F7A" w:rsidP="003A2F7A">
      <w:pPr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74A722FD" w14:textId="77777777" w:rsidR="00D14F11" w:rsidRDefault="00D14F11" w:rsidP="003A2F7A">
      <w:pPr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61360598" w14:textId="77777777" w:rsidR="00D14F11" w:rsidRDefault="00D14F11" w:rsidP="003A2F7A">
      <w:pPr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35C1646B" w14:textId="77777777" w:rsidR="00D14F11" w:rsidRDefault="00D14F11" w:rsidP="003A2F7A">
      <w:pPr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53489388" w14:textId="77777777" w:rsidR="00D14F11" w:rsidRDefault="00D14F11" w:rsidP="003A2F7A">
      <w:pPr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70D8B469" w14:textId="399665B7" w:rsidR="00D14F11" w:rsidRPr="004F4528" w:rsidRDefault="00D14F11" w:rsidP="00D14F1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Кнопка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Заявки</w:t>
      </w:r>
      <w:r w:rsidR="001E2619">
        <w:rPr>
          <w:rFonts w:ascii="Times New Roman" w:hAnsi="Times New Roman"/>
          <w:b/>
          <w:color w:val="000000"/>
          <w:sz w:val="28"/>
          <w:szCs w:val="28"/>
        </w:rPr>
        <w:t xml:space="preserve"> на ремонт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448E2704" w14:textId="4BC218B1" w:rsidR="00D14F11" w:rsidRDefault="00D14F11" w:rsidP="00D14F11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нажатию на нее откроется всплывающее окно с формой. Данная форма представляет всю информацию о</w:t>
      </w:r>
      <w:r w:rsidR="001E2619">
        <w:rPr>
          <w:rFonts w:ascii="Times New Roman" w:hAnsi="Times New Roman"/>
          <w:color w:val="000000"/>
          <w:sz w:val="28"/>
          <w:szCs w:val="28"/>
        </w:rPr>
        <w:t xml:space="preserve"> заявках на ремонт от клиентов.</w:t>
      </w:r>
    </w:p>
    <w:p w14:paraId="1C7B9C7F" w14:textId="7B257664" w:rsidR="00D14F11" w:rsidRDefault="001E2619" w:rsidP="00D14F11">
      <w:pPr>
        <w:rPr>
          <w:rFonts w:ascii="Times New Roman" w:hAnsi="Times New Roman"/>
          <w:color w:val="000000"/>
          <w:sz w:val="28"/>
          <w:szCs w:val="28"/>
        </w:rPr>
      </w:pPr>
      <w:r w:rsidRPr="001E261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73BD0B6" wp14:editId="6DD5FA21">
            <wp:extent cx="5940425" cy="5688330"/>
            <wp:effectExtent l="0" t="0" r="3175" b="7620"/>
            <wp:docPr id="70050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54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F1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D2F7805" w14:textId="445EFB21" w:rsidR="00D14F11" w:rsidRDefault="00D14F11" w:rsidP="00D14F11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Pr="004F4528">
        <w:rPr>
          <w:rFonts w:ascii="Times New Roman" w:hAnsi="Times New Roman"/>
          <w:color w:val="000000"/>
          <w:sz w:val="28"/>
          <w:szCs w:val="28"/>
        </w:rPr>
        <w:t>2</w:t>
      </w:r>
      <w:r w:rsidR="001E261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 w:rsidR="001E2619">
        <w:rPr>
          <w:rFonts w:ascii="Times New Roman" w:hAnsi="Times New Roman"/>
          <w:color w:val="000000"/>
          <w:sz w:val="28"/>
          <w:szCs w:val="28"/>
        </w:rPr>
        <w:t>Заявки на ремонт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240985C0" w14:textId="77777777" w:rsidR="001E2619" w:rsidRDefault="001E2619" w:rsidP="00D14F1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11A162" w14:textId="77777777" w:rsidR="001E2619" w:rsidRDefault="001E2619" w:rsidP="00D14F1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D88A402" w14:textId="77777777" w:rsidR="001E2619" w:rsidRDefault="001E2619" w:rsidP="00D14F1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949044" w14:textId="77777777" w:rsidR="001E2619" w:rsidRDefault="001E2619" w:rsidP="00D14F1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8C3A2A" w14:textId="77777777" w:rsidR="001E2619" w:rsidRDefault="001E2619" w:rsidP="00D14F1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64E54CA" w14:textId="6ABDF826" w:rsidR="001E2619" w:rsidRPr="004F4528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Кнопка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Банковские счета юр лиц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56177DFB" w14:textId="3D93E0AF" w:rsidR="001E2619" w:rsidRDefault="001E2619" w:rsidP="001E2619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нажатию на нее откроется всплывающее окно с формой. Данная форма представляет всю информацию о банковских счетах юридических лиц.</w:t>
      </w:r>
    </w:p>
    <w:p w14:paraId="5E48F3A7" w14:textId="3C0A62CC" w:rsidR="001E2619" w:rsidRDefault="001E2619" w:rsidP="001E2619">
      <w:pPr>
        <w:rPr>
          <w:rFonts w:ascii="Times New Roman" w:hAnsi="Times New Roman"/>
          <w:color w:val="000000"/>
          <w:sz w:val="28"/>
          <w:szCs w:val="28"/>
        </w:rPr>
      </w:pPr>
      <w:r w:rsidRPr="001E261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57D0FC3" wp14:editId="2B3F8E51">
            <wp:extent cx="5940425" cy="5060315"/>
            <wp:effectExtent l="0" t="0" r="3175" b="6985"/>
            <wp:docPr id="1150449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96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FB835F8" w14:textId="296C9A66" w:rsidR="001E2619" w:rsidRPr="004F4528" w:rsidRDefault="001E2619" w:rsidP="001E261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Pr="004F452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4.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Банковские счета юр лиц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70906E4A" w14:textId="77777777" w:rsidR="001E2619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9EB2159" w14:textId="77777777" w:rsidR="001E2619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0D4462A" w14:textId="77777777" w:rsidR="001E2619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137F39E" w14:textId="77777777" w:rsidR="001E2619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124A994" w14:textId="77777777" w:rsidR="001E2619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5B4DC27" w14:textId="77777777" w:rsidR="001E2619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0FA92FF" w14:textId="77777777" w:rsidR="001E2619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71F582B" w14:textId="10E91555" w:rsidR="001E2619" w:rsidRPr="004F4528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Кнопка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Запросы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48863B98" w14:textId="6E0CC221" w:rsidR="001E2619" w:rsidRDefault="001E2619" w:rsidP="001E2619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нажатию на нее откроется всплывающее окно с формой. Данная форма позволяет выполнить запросы разработанные ранее, которые будут выведены в виде одноименных отчетов.</w:t>
      </w:r>
    </w:p>
    <w:p w14:paraId="60A9051E" w14:textId="4FBA8529" w:rsidR="001E2619" w:rsidRDefault="001E2619" w:rsidP="001E261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261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1934AA3" wp14:editId="4AA339C3">
            <wp:extent cx="4820323" cy="2800741"/>
            <wp:effectExtent l="0" t="0" r="0" b="0"/>
            <wp:docPr id="1279240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402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3401" w14:textId="5C075C7C" w:rsidR="001E2619" w:rsidRDefault="001E2619" w:rsidP="001E261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Pr="004F452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5.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Банковские счета юр лиц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721BAF2F" w14:textId="4B4B1B2C" w:rsidR="001E2619" w:rsidRPr="004F4528" w:rsidRDefault="001E2619" w:rsidP="001E261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Кнопка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Выход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07ECE738" w14:textId="2AAF35F1" w:rsidR="001E2619" w:rsidRPr="004F4528" w:rsidRDefault="001E2619" w:rsidP="001E2619">
      <w:pPr>
        <w:ind w:firstLine="708"/>
        <w:rPr>
          <w:rFonts w:ascii="Times New Roman" w:hAnsi="Times New Roman"/>
          <w:color w:val="000000"/>
          <w:sz w:val="28"/>
        </w:rPr>
      </w:pPr>
      <w:r w:rsidRPr="001E2619"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BBBA461" wp14:editId="37CFB5C3">
            <wp:simplePos x="0" y="0"/>
            <wp:positionH relativeFrom="column">
              <wp:posOffset>1672590</wp:posOffset>
            </wp:positionH>
            <wp:positionV relativeFrom="paragraph">
              <wp:posOffset>499110</wp:posOffset>
            </wp:positionV>
            <wp:extent cx="2247900" cy="1285875"/>
            <wp:effectExtent l="0" t="0" r="0" b="9525"/>
            <wp:wrapTopAndBottom/>
            <wp:docPr id="181232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515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528">
        <w:rPr>
          <w:rFonts w:ascii="Times New Roman" w:hAnsi="Times New Roman"/>
          <w:color w:val="000000"/>
          <w:sz w:val="28"/>
        </w:rPr>
        <w:t>По нажатию на нее, вся кнопочная форма будет закрыта.</w:t>
      </w:r>
    </w:p>
    <w:p w14:paraId="049D53C9" w14:textId="3248B75D" w:rsidR="001E2619" w:rsidRDefault="001E2619" w:rsidP="001E261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2A3EEEF" w14:textId="2124543C" w:rsidR="001E2619" w:rsidRPr="004F4528" w:rsidRDefault="001E2619" w:rsidP="001E2619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Pr="004F452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6. Макрос для закрытия кнопочной формы.</w:t>
      </w:r>
    </w:p>
    <w:p w14:paraId="6DF52F12" w14:textId="77777777" w:rsidR="001E2619" w:rsidRPr="004F4528" w:rsidRDefault="001E2619" w:rsidP="001E2619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3D2E20" w14:textId="77777777" w:rsidR="001E2619" w:rsidRPr="00177D03" w:rsidRDefault="001E2619" w:rsidP="00D14F11">
      <w:pPr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0E6C6E86" w14:textId="77777777" w:rsidR="00D14F11" w:rsidRPr="00177D03" w:rsidRDefault="00D14F11" w:rsidP="003A2F7A">
      <w:pPr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3618EEDC" w14:textId="77777777" w:rsidR="003A2F7A" w:rsidRDefault="003A2F7A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9F9AC8" w14:textId="77777777" w:rsidR="00A26EEF" w:rsidRDefault="00A26EEF" w:rsidP="00A26EE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3BC20" w14:textId="77777777" w:rsidR="00A26EEF" w:rsidRDefault="00A26EEF" w:rsidP="0054127B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E10CF2F" w14:textId="0C9D226B" w:rsidR="001E2619" w:rsidRPr="004F4528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4. </w:t>
      </w:r>
      <w:r w:rsidRPr="004F4528">
        <w:rPr>
          <w:rFonts w:ascii="Times New Roman" w:hAnsi="Times New Roman"/>
          <w:b/>
          <w:bCs/>
          <w:color w:val="000000"/>
          <w:sz w:val="36"/>
          <w:szCs w:val="36"/>
        </w:rPr>
        <w:t>Заключение</w:t>
      </w:r>
    </w:p>
    <w:p w14:paraId="45E92E8B" w14:textId="0D9AB3AC" w:rsidR="001E2619" w:rsidRDefault="001E2619" w:rsidP="001E261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1. При выполнении данного задания была спроектирована база данных </w:t>
      </w:r>
      <w:r w:rsidRPr="00E52A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Телефонная компания</w:t>
      </w:r>
      <w:r w:rsidRPr="00E52A8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при помощи СУБД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E52A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E52A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 w:rsidRPr="00E52A8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ходе разработки была получена диаграмма </w:t>
      </w:r>
      <w:r w:rsidRPr="001D51FA"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сущность-связь</w:t>
      </w:r>
      <w:r w:rsidRPr="001D51FA">
        <w:rPr>
          <w:rFonts w:ascii="Times New Roman" w:hAnsi="Times New Roman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>. Первичный вид отношений был приведён к нормальным формам до 3НФ. Приведён состав каждого отношения, рассмотрены особенности всех полей таблиц. Таблицы заполнены данными. На основе полученных отношений были реализованы запросы, макросы, формы и отчёты. Создана главная кнопочная форма, связывающая все объекты базы данных воедино.</w:t>
      </w:r>
    </w:p>
    <w:p w14:paraId="1DAB56A0" w14:textId="77777777" w:rsidR="001E2619" w:rsidRDefault="001E2619" w:rsidP="001E261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2. Созданная база данных соответствует техническому заданию. Все данные, требуемые в задании, хранятся в базе данных. Все необходимые запросы, отчёты и формы были созданы.</w:t>
      </w:r>
    </w:p>
    <w:p w14:paraId="6B9CFD4B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334DE3CD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17993C44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44460CFA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3CDA8207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1806D391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6A80A301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16549BD1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28C5AD4C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E6FFEED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28C9D326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20FEEC73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19E74ADA" w14:textId="77777777" w:rsid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1270094" w14:textId="6EC1BFC8" w:rsidR="001E2619" w:rsidRPr="001E2619" w:rsidRDefault="001E2619" w:rsidP="001E261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1E2619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>5. Литература и другие источники информации</w:t>
      </w:r>
    </w:p>
    <w:p w14:paraId="604E2067" w14:textId="77777777" w:rsidR="001E2619" w:rsidRDefault="001E2619" w:rsidP="001E261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1. </w:t>
      </w:r>
      <w:r w:rsidRPr="00800CAB">
        <w:rPr>
          <w:rFonts w:ascii="Times New Roman" w:hAnsi="Times New Roman"/>
          <w:color w:val="000000"/>
          <w:sz w:val="28"/>
        </w:rPr>
        <w:t>Щетинин Ю. И. Базы данных: Конспект лекций. 2023г.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800CAB">
        <w:rPr>
          <w:rFonts w:ascii="Times New Roman" w:hAnsi="Times New Roman"/>
          <w:color w:val="000000"/>
          <w:sz w:val="28"/>
        </w:rPr>
        <w:t>Новосибирск, ул. Немировича-Данченко, 134, ssodserver/study/ Базы данных_2023/Лекции</w:t>
      </w:r>
    </w:p>
    <w:p w14:paraId="303E0C2D" w14:textId="77777777" w:rsidR="001E2619" w:rsidRDefault="001E2619" w:rsidP="001E261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2. </w:t>
      </w:r>
      <w:r w:rsidRPr="00B62F56">
        <w:rPr>
          <w:rFonts w:ascii="Times New Roman" w:hAnsi="Times New Roman"/>
          <w:color w:val="000000"/>
          <w:sz w:val="28"/>
        </w:rPr>
        <w:t>Вейскас Д.Э.</w:t>
      </w:r>
      <w:r>
        <w:rPr>
          <w:rFonts w:ascii="Times New Roman" w:hAnsi="Times New Roman"/>
          <w:color w:val="000000"/>
          <w:sz w:val="28"/>
        </w:rPr>
        <w:t>,</w:t>
      </w:r>
      <w:r w:rsidRPr="00B62F56">
        <w:rPr>
          <w:rFonts w:ascii="Times New Roman" w:hAnsi="Times New Roman"/>
          <w:color w:val="000000"/>
          <w:sz w:val="28"/>
        </w:rPr>
        <w:t xml:space="preserve"> Эффективная работа с Microsoft</w:t>
      </w:r>
      <w:r w:rsidRPr="00803B1F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Access</w:t>
      </w:r>
      <w:r>
        <w:rPr>
          <w:rFonts w:ascii="Times New Roman" w:hAnsi="Times New Roman"/>
          <w:color w:val="000000"/>
          <w:sz w:val="28"/>
        </w:rPr>
        <w:t>,</w:t>
      </w:r>
      <w:r w:rsidRPr="00B62F56">
        <w:rPr>
          <w:rFonts w:ascii="Times New Roman" w:hAnsi="Times New Roman"/>
          <w:color w:val="000000"/>
          <w:sz w:val="28"/>
        </w:rPr>
        <w:t xml:space="preserve"> С</w:t>
      </w:r>
      <w:r>
        <w:rPr>
          <w:rFonts w:ascii="Times New Roman" w:hAnsi="Times New Roman"/>
          <w:color w:val="000000"/>
          <w:sz w:val="28"/>
        </w:rPr>
        <w:t>анкт</w:t>
      </w:r>
      <w:r w:rsidRPr="00B62F5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 w:rsidRPr="00B62F56">
        <w:rPr>
          <w:rFonts w:ascii="Times New Roman" w:hAnsi="Times New Roman"/>
          <w:color w:val="000000"/>
          <w:sz w:val="28"/>
        </w:rPr>
        <w:t xml:space="preserve"> Петербург</w:t>
      </w:r>
      <w:r>
        <w:rPr>
          <w:rFonts w:ascii="Times New Roman" w:hAnsi="Times New Roman"/>
          <w:color w:val="000000"/>
          <w:sz w:val="28"/>
        </w:rPr>
        <w:t>,</w:t>
      </w:r>
      <w:r w:rsidRPr="00B62F56">
        <w:rPr>
          <w:rFonts w:ascii="Times New Roman" w:hAnsi="Times New Roman"/>
          <w:color w:val="000000"/>
          <w:sz w:val="28"/>
        </w:rPr>
        <w:t xml:space="preserve"> «Питер Пресс», 2014 — 856 с.</w:t>
      </w:r>
    </w:p>
    <w:p w14:paraId="5765DE62" w14:textId="77777777" w:rsidR="001E2619" w:rsidRDefault="001E2619" w:rsidP="001E261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3. </w:t>
      </w:r>
      <w:r w:rsidRPr="00B62F56">
        <w:rPr>
          <w:rFonts w:ascii="Times New Roman" w:hAnsi="Times New Roman"/>
          <w:color w:val="000000"/>
          <w:sz w:val="28"/>
        </w:rPr>
        <w:t>Основные сведения об отчетах в Access</w:t>
      </w:r>
      <w:r>
        <w:rPr>
          <w:rFonts w:ascii="Times New Roman" w:hAnsi="Times New Roman"/>
          <w:color w:val="000000"/>
          <w:sz w:val="28"/>
        </w:rPr>
        <w:t xml:space="preserve">, </w:t>
      </w:r>
      <w:hyperlink r:id="rId36" w:history="1">
        <w:r w:rsidRPr="007E46AE">
          <w:rPr>
            <w:rStyle w:val="aa"/>
            <w:rFonts w:ascii="Times New Roman" w:hAnsi="Times New Roman"/>
            <w:sz w:val="28"/>
          </w:rPr>
          <w:t>https://support.microsoft.com/ru-ru/office/основные-сведения-об-отчетах-в-access-e0869f59-7536-4d19-8e05-7158dcd3681c</w:t>
        </w:r>
      </w:hyperlink>
      <w:r>
        <w:rPr>
          <w:rFonts w:ascii="Times New Roman" w:hAnsi="Times New Roman"/>
          <w:color w:val="000000"/>
          <w:sz w:val="28"/>
        </w:rPr>
        <w:t>, 08</w:t>
      </w:r>
      <w:r w:rsidRPr="00B62F56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12</w:t>
      </w:r>
      <w:r w:rsidRPr="00B62F56">
        <w:rPr>
          <w:rFonts w:ascii="Times New Roman" w:hAnsi="Times New Roman"/>
          <w:color w:val="000000"/>
          <w:sz w:val="28"/>
        </w:rPr>
        <w:t>.20</w:t>
      </w:r>
      <w:r>
        <w:rPr>
          <w:rFonts w:ascii="Times New Roman" w:hAnsi="Times New Roman"/>
          <w:color w:val="000000"/>
          <w:sz w:val="28"/>
        </w:rPr>
        <w:t>23</w:t>
      </w:r>
      <w:r w:rsidRPr="00B62F56">
        <w:rPr>
          <w:rFonts w:ascii="Times New Roman" w:hAnsi="Times New Roman"/>
          <w:color w:val="000000"/>
          <w:sz w:val="28"/>
        </w:rPr>
        <w:t>.</w:t>
      </w:r>
    </w:p>
    <w:p w14:paraId="7A112CBD" w14:textId="77777777" w:rsidR="001E2619" w:rsidRDefault="001E2619" w:rsidP="001E261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4. </w:t>
      </w:r>
      <w:r w:rsidRPr="00B62F56">
        <w:rPr>
          <w:rFonts w:ascii="Times New Roman" w:hAnsi="Times New Roman"/>
          <w:color w:val="000000"/>
          <w:sz w:val="28"/>
        </w:rPr>
        <w:t>Добавление списка или списка со списком</w:t>
      </w:r>
      <w:r>
        <w:rPr>
          <w:rFonts w:ascii="Times New Roman" w:hAnsi="Times New Roman"/>
          <w:color w:val="000000"/>
          <w:sz w:val="28"/>
        </w:rPr>
        <w:t xml:space="preserve">, </w:t>
      </w:r>
      <w:hyperlink r:id="rId37" w:history="1">
        <w:r w:rsidRPr="007E46AE">
          <w:rPr>
            <w:rStyle w:val="aa"/>
            <w:rFonts w:ascii="Times New Roman" w:hAnsi="Times New Roman"/>
            <w:sz w:val="28"/>
          </w:rPr>
          <w:t>https://support.microsoft.com/ru-ru/office/добавление-списка-или-списка-со-списком-70abf4a9-0439-4885-9099-b9fa83517603</w:t>
        </w:r>
      </w:hyperlink>
      <w:r>
        <w:rPr>
          <w:rFonts w:ascii="Times New Roman" w:hAnsi="Times New Roman"/>
          <w:color w:val="000000"/>
          <w:sz w:val="28"/>
        </w:rPr>
        <w:t>, 09</w:t>
      </w:r>
      <w:r w:rsidRPr="00B62F56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12</w:t>
      </w:r>
      <w:r w:rsidRPr="00B62F56">
        <w:rPr>
          <w:rFonts w:ascii="Times New Roman" w:hAnsi="Times New Roman"/>
          <w:color w:val="000000"/>
          <w:sz w:val="28"/>
        </w:rPr>
        <w:t>.20</w:t>
      </w:r>
      <w:r>
        <w:rPr>
          <w:rFonts w:ascii="Times New Roman" w:hAnsi="Times New Roman"/>
          <w:color w:val="000000"/>
          <w:sz w:val="28"/>
        </w:rPr>
        <w:t>21</w:t>
      </w:r>
      <w:r w:rsidRPr="00B62F56">
        <w:rPr>
          <w:rFonts w:ascii="Times New Roman" w:hAnsi="Times New Roman"/>
          <w:color w:val="000000"/>
          <w:sz w:val="28"/>
        </w:rPr>
        <w:t>.</w:t>
      </w:r>
    </w:p>
    <w:p w14:paraId="7FEE5860" w14:textId="77777777" w:rsidR="001E2619" w:rsidRDefault="001E2619" w:rsidP="001E261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5. </w:t>
      </w:r>
      <w:r w:rsidRPr="00B62F56">
        <w:rPr>
          <w:rFonts w:ascii="Times New Roman" w:hAnsi="Times New Roman"/>
          <w:color w:val="000000"/>
          <w:sz w:val="28"/>
        </w:rPr>
        <w:t xml:space="preserve">Создание макроса пользовательского интерфейса, </w:t>
      </w:r>
      <w:hyperlink r:id="rId38" w:history="1">
        <w:r w:rsidRPr="007E46AE">
          <w:rPr>
            <w:rStyle w:val="aa"/>
            <w:rFonts w:ascii="Times New Roman" w:hAnsi="Times New Roman"/>
            <w:sz w:val="28"/>
            <w:lang w:val="en-US"/>
          </w:rPr>
          <w:t>https</w:t>
        </w:r>
        <w:r w:rsidRPr="007E46AE">
          <w:rPr>
            <w:rStyle w:val="aa"/>
            <w:rFonts w:ascii="Times New Roman" w:hAnsi="Times New Roman"/>
            <w:sz w:val="28"/>
          </w:rPr>
          <w:t>://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support</w:t>
        </w:r>
        <w:r w:rsidRPr="007E46AE">
          <w:rPr>
            <w:rStyle w:val="aa"/>
            <w:rFonts w:ascii="Times New Roman" w:hAnsi="Times New Roman"/>
            <w:sz w:val="28"/>
          </w:rPr>
          <w:t>.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microsoft</w:t>
        </w:r>
        <w:r w:rsidRPr="007E46AE">
          <w:rPr>
            <w:rStyle w:val="aa"/>
            <w:rFonts w:ascii="Times New Roman" w:hAnsi="Times New Roman"/>
            <w:sz w:val="28"/>
          </w:rPr>
          <w:t>.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com</w:t>
        </w:r>
        <w:r w:rsidRPr="007E46AE">
          <w:rPr>
            <w:rStyle w:val="aa"/>
            <w:rFonts w:ascii="Times New Roman" w:hAnsi="Times New Roman"/>
            <w:sz w:val="28"/>
          </w:rPr>
          <w:t>/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ru</w:t>
        </w:r>
        <w:r w:rsidRPr="007E46AE">
          <w:rPr>
            <w:rStyle w:val="aa"/>
            <w:rFonts w:ascii="Times New Roman" w:hAnsi="Times New Roman"/>
            <w:sz w:val="28"/>
          </w:rPr>
          <w:t>-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ru</w:t>
        </w:r>
        <w:r w:rsidRPr="007E46AE">
          <w:rPr>
            <w:rStyle w:val="aa"/>
            <w:rFonts w:ascii="Times New Roman" w:hAnsi="Times New Roman"/>
            <w:sz w:val="28"/>
          </w:rPr>
          <w:t>/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office</w:t>
        </w:r>
        <w:r w:rsidRPr="007E46AE">
          <w:rPr>
            <w:rStyle w:val="aa"/>
            <w:rFonts w:ascii="Times New Roman" w:hAnsi="Times New Roman"/>
            <w:sz w:val="28"/>
          </w:rPr>
          <w:t>/создание-макроса-пользовательского-интерфейса-12590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d</w:t>
        </w:r>
        <w:r w:rsidRPr="007E46AE">
          <w:rPr>
            <w:rStyle w:val="aa"/>
            <w:rFonts w:ascii="Times New Roman" w:hAnsi="Times New Roman"/>
            <w:sz w:val="28"/>
          </w:rPr>
          <w:t>3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b</w:t>
        </w:r>
        <w:r w:rsidRPr="007E46AE">
          <w:rPr>
            <w:rStyle w:val="aa"/>
            <w:rFonts w:ascii="Times New Roman" w:hAnsi="Times New Roman"/>
            <w:sz w:val="28"/>
          </w:rPr>
          <w:t>-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b</w:t>
        </w:r>
        <w:r w:rsidRPr="007E46AE">
          <w:rPr>
            <w:rStyle w:val="aa"/>
            <w:rFonts w:ascii="Times New Roman" w:hAnsi="Times New Roman"/>
            <w:sz w:val="28"/>
          </w:rPr>
          <w:t>326-4207-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bfe</w:t>
        </w:r>
        <w:r w:rsidRPr="007E46AE">
          <w:rPr>
            <w:rStyle w:val="aa"/>
            <w:rFonts w:ascii="Times New Roman" w:hAnsi="Times New Roman"/>
            <w:sz w:val="28"/>
          </w:rPr>
          <w:t>5-19234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f</w:t>
        </w:r>
        <w:r w:rsidRPr="007E46AE">
          <w:rPr>
            <w:rStyle w:val="aa"/>
            <w:rFonts w:ascii="Times New Roman" w:hAnsi="Times New Roman"/>
            <w:sz w:val="28"/>
          </w:rPr>
          <w:t>53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f</w:t>
        </w:r>
        <w:r w:rsidRPr="007E46AE">
          <w:rPr>
            <w:rStyle w:val="aa"/>
            <w:rFonts w:ascii="Times New Roman" w:hAnsi="Times New Roman"/>
            <w:sz w:val="28"/>
          </w:rPr>
          <w:t>08</w:t>
        </w:r>
        <w:r w:rsidRPr="007E46AE">
          <w:rPr>
            <w:rStyle w:val="aa"/>
            <w:rFonts w:ascii="Times New Roman" w:hAnsi="Times New Roman"/>
            <w:sz w:val="28"/>
            <w:lang w:val="en-US"/>
          </w:rPr>
          <w:t>b</w:t>
        </w:r>
      </w:hyperlink>
      <w:r w:rsidRPr="00B62F56">
        <w:rPr>
          <w:rFonts w:ascii="Times New Roman" w:hAnsi="Times New Roman"/>
          <w:color w:val="000000"/>
          <w:sz w:val="28"/>
        </w:rPr>
        <w:t>, 10.</w:t>
      </w:r>
      <w:r>
        <w:rPr>
          <w:rFonts w:ascii="Times New Roman" w:hAnsi="Times New Roman"/>
          <w:color w:val="000000"/>
          <w:sz w:val="28"/>
        </w:rPr>
        <w:t>10</w:t>
      </w:r>
      <w:r w:rsidRPr="00B62F56">
        <w:rPr>
          <w:rFonts w:ascii="Times New Roman" w:hAnsi="Times New Roman"/>
          <w:color w:val="000000"/>
          <w:sz w:val="28"/>
        </w:rPr>
        <w:t>.20</w:t>
      </w:r>
      <w:r>
        <w:rPr>
          <w:rFonts w:ascii="Times New Roman" w:hAnsi="Times New Roman"/>
          <w:color w:val="000000"/>
          <w:sz w:val="28"/>
        </w:rPr>
        <w:t>21</w:t>
      </w:r>
      <w:r w:rsidRPr="00B62F56">
        <w:rPr>
          <w:rFonts w:ascii="Times New Roman" w:hAnsi="Times New Roman"/>
          <w:color w:val="000000"/>
          <w:sz w:val="28"/>
        </w:rPr>
        <w:t>.</w:t>
      </w:r>
    </w:p>
    <w:p w14:paraId="75C155AE" w14:textId="77777777" w:rsidR="001E2619" w:rsidRDefault="001E2619" w:rsidP="001E2619">
      <w:pPr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Pr="00D868C8">
        <w:rPr>
          <w:rFonts w:ascii="Times New Roman" w:hAnsi="Times New Roman"/>
          <w:color w:val="000000"/>
          <w:sz w:val="28"/>
        </w:rPr>
        <w:t xml:space="preserve">Общие сведения о программировании в Access, </w:t>
      </w:r>
      <w:hyperlink r:id="rId39" w:history="1">
        <w:r w:rsidRPr="007E46AE">
          <w:rPr>
            <w:rStyle w:val="aa"/>
            <w:rFonts w:ascii="Times New Roman" w:hAnsi="Times New Roman"/>
            <w:sz w:val="28"/>
          </w:rPr>
          <w:t>https://support.microsoft.com/ru-ru/office/общие-сведения-о-программировании-в-access-92eb616b-3204-4121-9277-70649e33be4f</w:t>
        </w:r>
      </w:hyperlink>
      <w:r w:rsidRPr="00D868C8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05</w:t>
      </w:r>
      <w:r w:rsidRPr="00B62F56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12</w:t>
      </w:r>
      <w:r w:rsidRPr="00B62F56">
        <w:rPr>
          <w:rFonts w:ascii="Times New Roman" w:hAnsi="Times New Roman"/>
          <w:color w:val="000000"/>
          <w:sz w:val="28"/>
        </w:rPr>
        <w:t>.20</w:t>
      </w:r>
      <w:r>
        <w:rPr>
          <w:rFonts w:ascii="Times New Roman" w:hAnsi="Times New Roman"/>
          <w:color w:val="000000"/>
          <w:sz w:val="28"/>
        </w:rPr>
        <w:t>23</w:t>
      </w:r>
    </w:p>
    <w:p w14:paraId="1500E954" w14:textId="77777777" w:rsidR="001E2619" w:rsidRDefault="001E2619" w:rsidP="001E2619">
      <w:pPr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</w:t>
      </w:r>
      <w:r w:rsidRPr="00D868C8">
        <w:rPr>
          <w:rFonts w:ascii="Times New Roman" w:hAnsi="Times New Roman"/>
          <w:color w:val="000000"/>
          <w:sz w:val="28"/>
        </w:rPr>
        <w:t xml:space="preserve">Создание формы, содержащей подчиненную форму, </w:t>
      </w:r>
      <w:hyperlink r:id="rId40" w:history="1">
        <w:r w:rsidRPr="007E46AE">
          <w:rPr>
            <w:rStyle w:val="aa"/>
            <w:rFonts w:ascii="Times New Roman" w:hAnsi="Times New Roman"/>
            <w:sz w:val="28"/>
          </w:rPr>
          <w:t>https://support.microsoft.com/ru-ru/office/создание-формы-содержащей-подчиненную-форму-форма-с-отношением-один-ко-многим-ddf3822f-8aba-49cb-831a-1e74d6f5f06b</w:t>
        </w:r>
      </w:hyperlink>
      <w:r w:rsidRPr="00D868C8">
        <w:rPr>
          <w:rFonts w:ascii="Times New Roman" w:hAnsi="Times New Roman"/>
          <w:color w:val="000000"/>
          <w:sz w:val="28"/>
        </w:rPr>
        <w:t xml:space="preserve">, </w:t>
      </w:r>
      <w:r w:rsidRPr="00B62F56">
        <w:rPr>
          <w:rFonts w:ascii="Times New Roman" w:hAnsi="Times New Roman"/>
          <w:color w:val="000000"/>
          <w:sz w:val="28"/>
        </w:rPr>
        <w:t>1</w:t>
      </w:r>
      <w:r w:rsidRPr="00D868C8">
        <w:rPr>
          <w:rFonts w:ascii="Times New Roman" w:hAnsi="Times New Roman"/>
          <w:color w:val="000000"/>
          <w:sz w:val="28"/>
        </w:rPr>
        <w:t>1</w:t>
      </w:r>
      <w:r w:rsidRPr="00B62F56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12</w:t>
      </w:r>
      <w:r w:rsidRPr="00B62F56">
        <w:rPr>
          <w:rFonts w:ascii="Times New Roman" w:hAnsi="Times New Roman"/>
          <w:color w:val="000000"/>
          <w:sz w:val="28"/>
        </w:rPr>
        <w:t>.20</w:t>
      </w:r>
      <w:r>
        <w:rPr>
          <w:rFonts w:ascii="Times New Roman" w:hAnsi="Times New Roman"/>
          <w:color w:val="000000"/>
          <w:sz w:val="28"/>
        </w:rPr>
        <w:t>22</w:t>
      </w:r>
    </w:p>
    <w:p w14:paraId="5F03EB65" w14:textId="77777777" w:rsidR="001E2619" w:rsidRDefault="001E2619" w:rsidP="001E2619">
      <w:pPr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</w:t>
      </w:r>
      <w:r w:rsidRPr="00D868C8">
        <w:rPr>
          <w:rFonts w:ascii="Times New Roman" w:hAnsi="Times New Roman"/>
          <w:color w:val="000000"/>
          <w:sz w:val="28"/>
        </w:rPr>
        <w:t xml:space="preserve">. </w:t>
      </w:r>
      <w:r w:rsidRPr="00C621B9">
        <w:rPr>
          <w:rFonts w:ascii="Times New Roman" w:hAnsi="Times New Roman"/>
          <w:color w:val="000000"/>
          <w:sz w:val="28"/>
        </w:rPr>
        <w:t>Создание формы в Access</w:t>
      </w:r>
      <w:r w:rsidRPr="00D868C8">
        <w:rPr>
          <w:rFonts w:ascii="Times New Roman" w:hAnsi="Times New Roman"/>
          <w:color w:val="000000"/>
          <w:sz w:val="28"/>
        </w:rPr>
        <w:t>,</w:t>
      </w:r>
      <w:r w:rsidRPr="00C621B9">
        <w:t xml:space="preserve"> </w:t>
      </w:r>
      <w:r w:rsidRPr="001E2619">
        <w:rPr>
          <w:rFonts w:ascii="Times New Roman" w:hAnsi="Times New Roman"/>
          <w:color w:val="0033CC"/>
          <w:sz w:val="28"/>
          <w:u w:val="single"/>
        </w:rPr>
        <w:t>https://support.microsoft.com/ru-ru/office/создание-формы-в-access-5d550a3d-92e1-4f38-9772-7e7e21e80c6b</w:t>
      </w:r>
      <w:r w:rsidRPr="001E2619">
        <w:rPr>
          <w:rFonts w:ascii="Times New Roman" w:hAnsi="Times New Roman"/>
          <w:color w:val="0033CC"/>
          <w:sz w:val="28"/>
        </w:rPr>
        <w:t>,</w:t>
      </w:r>
      <w:r w:rsidRPr="00D868C8">
        <w:rPr>
          <w:rFonts w:ascii="Times New Roman" w:hAnsi="Times New Roman"/>
          <w:color w:val="000000"/>
          <w:sz w:val="28"/>
        </w:rPr>
        <w:t xml:space="preserve"> </w:t>
      </w:r>
      <w:r w:rsidRPr="00C621B9">
        <w:rPr>
          <w:rFonts w:ascii="Times New Roman" w:hAnsi="Times New Roman"/>
          <w:color w:val="000000"/>
          <w:sz w:val="28"/>
        </w:rPr>
        <w:t>28</w:t>
      </w:r>
      <w:r w:rsidRPr="00B62F56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12</w:t>
      </w:r>
      <w:r w:rsidRPr="00B62F56">
        <w:rPr>
          <w:rFonts w:ascii="Times New Roman" w:hAnsi="Times New Roman"/>
          <w:color w:val="000000"/>
          <w:sz w:val="28"/>
        </w:rPr>
        <w:t>.20</w:t>
      </w:r>
      <w:r>
        <w:rPr>
          <w:rFonts w:ascii="Times New Roman" w:hAnsi="Times New Roman"/>
          <w:color w:val="000000"/>
          <w:sz w:val="28"/>
        </w:rPr>
        <w:t>22</w:t>
      </w:r>
    </w:p>
    <w:p w14:paraId="29C0DDC3" w14:textId="6556B1A5" w:rsidR="002A0241" w:rsidRDefault="002A0241"/>
    <w:sectPr w:rsidR="002A0241" w:rsidSect="00742F4E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9AA89" w14:textId="77777777" w:rsidR="00510AAA" w:rsidRDefault="00510AAA" w:rsidP="002705E2">
      <w:pPr>
        <w:spacing w:after="0" w:line="240" w:lineRule="auto"/>
      </w:pPr>
      <w:r>
        <w:separator/>
      </w:r>
    </w:p>
  </w:endnote>
  <w:endnote w:type="continuationSeparator" w:id="0">
    <w:p w14:paraId="2242D8CB" w14:textId="77777777" w:rsidR="00510AAA" w:rsidRDefault="00510AAA" w:rsidP="0027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9287771"/>
      <w:docPartObj>
        <w:docPartGallery w:val="Page Numbers (Bottom of Page)"/>
        <w:docPartUnique/>
      </w:docPartObj>
    </w:sdtPr>
    <w:sdtContent>
      <w:p w14:paraId="3872785B" w14:textId="3D6C9BB6" w:rsidR="002705E2" w:rsidRDefault="002705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4D21A5" w14:textId="77777777" w:rsidR="002705E2" w:rsidRDefault="002705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72E8D" w14:textId="77777777" w:rsidR="00510AAA" w:rsidRDefault="00510AAA" w:rsidP="002705E2">
      <w:pPr>
        <w:spacing w:after="0" w:line="240" w:lineRule="auto"/>
      </w:pPr>
      <w:r>
        <w:separator/>
      </w:r>
    </w:p>
  </w:footnote>
  <w:footnote w:type="continuationSeparator" w:id="0">
    <w:p w14:paraId="702CB430" w14:textId="77777777" w:rsidR="00510AAA" w:rsidRDefault="00510AAA" w:rsidP="0027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00AB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426337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3C030F8"/>
    <w:multiLevelType w:val="multilevel"/>
    <w:tmpl w:val="59962192"/>
    <w:lvl w:ilvl="0">
      <w:start w:val="1"/>
      <w:numFmt w:val="decimal"/>
      <w:lvlText w:val="%1."/>
      <w:lvlJc w:val="left"/>
      <w:pPr>
        <w:ind w:left="64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36" w:hanging="480"/>
      </w:pPr>
      <w:rPr>
        <w:rFonts w:hint="default"/>
        <w:b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6815" w:hanging="720"/>
      </w:pPr>
      <w:rPr>
        <w:rFonts w:hint="default"/>
        <w:b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7175" w:hanging="1080"/>
      </w:pPr>
      <w:rPr>
        <w:rFonts w:hint="default"/>
        <w:b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7175" w:hanging="1080"/>
      </w:pPr>
      <w:rPr>
        <w:rFonts w:hint="default"/>
        <w:b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7535" w:hanging="1440"/>
      </w:pPr>
      <w:rPr>
        <w:rFonts w:hint="default"/>
        <w:b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7535" w:hanging="1440"/>
      </w:pPr>
      <w:rPr>
        <w:rFonts w:hint="default"/>
        <w:b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7895" w:hanging="1800"/>
      </w:pPr>
      <w:rPr>
        <w:rFonts w:hint="default"/>
        <w:b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8255" w:hanging="2160"/>
      </w:pPr>
      <w:rPr>
        <w:rFonts w:hint="default"/>
        <w:b/>
        <w:color w:val="auto"/>
        <w:sz w:val="32"/>
      </w:rPr>
    </w:lvl>
  </w:abstractNum>
  <w:abstractNum w:abstractNumId="3" w15:restartNumberingAfterBreak="0">
    <w:nsid w:val="3BDB0016"/>
    <w:multiLevelType w:val="multilevel"/>
    <w:tmpl w:val="E0E40F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693A227E"/>
    <w:multiLevelType w:val="multilevel"/>
    <w:tmpl w:val="01E06A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F9B5946"/>
    <w:multiLevelType w:val="multilevel"/>
    <w:tmpl w:val="59962192"/>
    <w:lvl w:ilvl="0">
      <w:start w:val="1"/>
      <w:numFmt w:val="decimal"/>
      <w:lvlText w:val="%1."/>
      <w:lvlJc w:val="left"/>
      <w:pPr>
        <w:ind w:left="64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36" w:hanging="480"/>
      </w:pPr>
      <w:rPr>
        <w:rFonts w:hint="default"/>
        <w:b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6815" w:hanging="720"/>
      </w:pPr>
      <w:rPr>
        <w:rFonts w:hint="default"/>
        <w:b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7175" w:hanging="1080"/>
      </w:pPr>
      <w:rPr>
        <w:rFonts w:hint="default"/>
        <w:b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7175" w:hanging="1080"/>
      </w:pPr>
      <w:rPr>
        <w:rFonts w:hint="default"/>
        <w:b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7535" w:hanging="1440"/>
      </w:pPr>
      <w:rPr>
        <w:rFonts w:hint="default"/>
        <w:b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7535" w:hanging="1440"/>
      </w:pPr>
      <w:rPr>
        <w:rFonts w:hint="default"/>
        <w:b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7895" w:hanging="1800"/>
      </w:pPr>
      <w:rPr>
        <w:rFonts w:hint="default"/>
        <w:b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8255" w:hanging="2160"/>
      </w:pPr>
      <w:rPr>
        <w:rFonts w:hint="default"/>
        <w:b/>
        <w:color w:val="auto"/>
        <w:sz w:val="32"/>
      </w:rPr>
    </w:lvl>
  </w:abstractNum>
  <w:abstractNum w:abstractNumId="6" w15:restartNumberingAfterBreak="0">
    <w:nsid w:val="7EA43764"/>
    <w:multiLevelType w:val="hybridMultilevel"/>
    <w:tmpl w:val="8968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105047">
    <w:abstractNumId w:val="3"/>
  </w:num>
  <w:num w:numId="2" w16cid:durableId="503134498">
    <w:abstractNumId w:val="5"/>
  </w:num>
  <w:num w:numId="3" w16cid:durableId="1051853833">
    <w:abstractNumId w:val="1"/>
  </w:num>
  <w:num w:numId="4" w16cid:durableId="1681422200">
    <w:abstractNumId w:val="0"/>
  </w:num>
  <w:num w:numId="5" w16cid:durableId="1515416646">
    <w:abstractNumId w:val="2"/>
  </w:num>
  <w:num w:numId="6" w16cid:durableId="1065224081">
    <w:abstractNumId w:val="6"/>
  </w:num>
  <w:num w:numId="7" w16cid:durableId="729351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23"/>
    <w:rsid w:val="000160EA"/>
    <w:rsid w:val="00107CD6"/>
    <w:rsid w:val="001E2619"/>
    <w:rsid w:val="002705E2"/>
    <w:rsid w:val="002A0241"/>
    <w:rsid w:val="003A2F7A"/>
    <w:rsid w:val="004C1EA9"/>
    <w:rsid w:val="00510AAA"/>
    <w:rsid w:val="005407FF"/>
    <w:rsid w:val="0054127B"/>
    <w:rsid w:val="005F3723"/>
    <w:rsid w:val="006A39C0"/>
    <w:rsid w:val="00742F4E"/>
    <w:rsid w:val="007B4544"/>
    <w:rsid w:val="00827675"/>
    <w:rsid w:val="00947B66"/>
    <w:rsid w:val="00A26EEF"/>
    <w:rsid w:val="00AF20CD"/>
    <w:rsid w:val="00B259B4"/>
    <w:rsid w:val="00B42079"/>
    <w:rsid w:val="00C550A9"/>
    <w:rsid w:val="00D14F11"/>
    <w:rsid w:val="00DC0C73"/>
    <w:rsid w:val="00EC20B7"/>
    <w:rsid w:val="00EC2216"/>
    <w:rsid w:val="00E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BD2E"/>
  <w15:chartTrackingRefBased/>
  <w15:docId w15:val="{2CBFB663-702D-40E4-8857-B50CB008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5E2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2A024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5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7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05E2"/>
    <w:rPr>
      <w:rFonts w:ascii="Calibri" w:eastAsia="Calibri" w:hAnsi="Calibri" w:cs="Times New Roman"/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27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05E2"/>
    <w:rPr>
      <w:rFonts w:ascii="Calibri" w:eastAsia="Calibri" w:hAnsi="Calibri" w:cs="Times New Roman"/>
      <w:kern w:val="0"/>
      <w14:ligatures w14:val="none"/>
    </w:rPr>
  </w:style>
  <w:style w:type="paragraph" w:styleId="a8">
    <w:name w:val="List Paragraph"/>
    <w:basedOn w:val="a"/>
    <w:uiPriority w:val="34"/>
    <w:qFormat/>
    <w:rsid w:val="002705E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A0241"/>
    <w:rPr>
      <w:rFonts w:ascii="Times New Roman" w:eastAsia="Times New Roman" w:hAnsi="Times New Roman" w:cs="Times New Roman"/>
      <w:b/>
      <w:kern w:val="0"/>
      <w:sz w:val="24"/>
      <w:szCs w:val="20"/>
      <w:lang w:eastAsia="ru-RU"/>
      <w14:ligatures w14:val="none"/>
    </w:rPr>
  </w:style>
  <w:style w:type="table" w:styleId="a9">
    <w:name w:val="Table Grid"/>
    <w:basedOn w:val="a1"/>
    <w:uiPriority w:val="59"/>
    <w:rsid w:val="00EE4C3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support.microsoft.com/ru-ru/office/&#1086;&#1073;&#1097;&#1080;&#1077;-&#1089;&#1074;&#1077;&#1076;&#1077;&#1085;&#1080;&#1103;-&#1086;-&#1087;&#1088;&#1086;&#1075;&#1088;&#1072;&#1084;&#1084;&#1080;&#1088;&#1086;&#1074;&#1072;&#1085;&#1080;&#1080;-&#1074;-access-92eb616b-3204-4121-9277-70649e33be4f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support.microsoft.com/ru-ru/office/&#1076;&#1086;&#1073;&#1072;&#1074;&#1083;&#1077;&#1085;&#1080;&#1077;-&#1089;&#1087;&#1080;&#1089;&#1082;&#1072;-&#1080;&#1083;&#1080;-&#1089;&#1087;&#1080;&#1089;&#1082;&#1072;-&#1089;&#1086;-&#1089;&#1087;&#1080;&#1089;&#1082;&#1086;&#1084;-70abf4a9-0439-4885-9099-b9fa83517603" TargetMode="External"/><Relationship Id="rId40" Type="http://schemas.openxmlformats.org/officeDocument/2006/relationships/hyperlink" Target="https://support.microsoft.com/ru-ru/office/&#1089;&#1086;&#1079;&#1076;&#1072;&#1085;&#1080;&#1077;-&#1092;&#1086;&#1088;&#1084;&#1099;-&#1089;&#1086;&#1076;&#1077;&#1088;&#1078;&#1072;&#1097;&#1077;&#1081;-&#1087;&#1086;&#1076;&#1095;&#1080;&#1085;&#1077;&#1085;&#1085;&#1091;&#1102;-&#1092;&#1086;&#1088;&#1084;&#1091;-&#1092;&#1086;&#1088;&#1084;&#1072;-&#1089;-&#1086;&#1090;&#1085;&#1086;&#1096;&#1077;&#1085;&#1080;&#1077;&#1084;-&#1086;&#1076;&#1080;&#1085;-&#1082;&#1086;-&#1084;&#1085;&#1086;&#1075;&#1080;&#1084;-ddf3822f-8aba-49cb-831a-1e74d6f5f06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support.microsoft.com/ru-ru/office/&#1086;&#1089;&#1085;&#1086;&#1074;&#1085;&#1099;&#1077;-&#1089;&#1074;&#1077;&#1076;&#1077;&#1085;&#1080;&#1103;-&#1086;&#1073;-&#1086;&#1090;&#1095;&#1077;&#1090;&#1072;&#1093;-&#1074;-access-e0869f59-7536-4d19-8e05-7158dcd3681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support.microsoft.com/ru-ru/office/&#1089;&#1086;&#1079;&#1076;&#1072;&#1085;&#1080;&#1077;-&#1084;&#1072;&#1082;&#1088;&#1086;&#1089;&#1072;-&#1087;&#1086;&#1083;&#1100;&#1079;&#1086;&#1074;&#1072;&#1090;&#1077;&#1083;&#1100;&#1089;&#1082;&#1086;&#1075;&#1086;-&#1080;&#1085;&#1090;&#1077;&#1088;&#1092;&#1077;&#1081;&#1089;&#1072;-12590d3b-b326-4207-bfe5-19234f53f0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25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Черкасов</dc:creator>
  <cp:keywords/>
  <dc:description/>
  <cp:lastModifiedBy>Антон Черкасов</cp:lastModifiedBy>
  <cp:revision>5</cp:revision>
  <dcterms:created xsi:type="dcterms:W3CDTF">2024-03-07T06:06:00Z</dcterms:created>
  <dcterms:modified xsi:type="dcterms:W3CDTF">2024-07-03T09:14:00Z</dcterms:modified>
</cp:coreProperties>
</file>