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s-ES"/>
        </w:rPr>
      </w:pPr>
      <w:r>
        <w:rPr>
          <w:lang w:val="es-ES"/>
        </w:rPr>
        <w:t>Práctica CSS - Estilización de Página Web con CSS2 (001)</w:t>
      </w:r>
    </w:p>
    <w:p>
      <w:pPr>
        <w:pStyle w:val="Heading1"/>
        <w:rPr/>
      </w:pPr>
      <w:r>
        <w:rPr/>
        <w:t>Descripción general</w:t>
      </w:r>
    </w:p>
    <w:p>
      <w:pPr>
        <w:pStyle w:val="Normal"/>
        <w:rPr>
          <w:lang w:val="es-ES"/>
        </w:rPr>
      </w:pPr>
      <w:r>
        <w:rPr>
          <w:lang w:val="es-ES"/>
        </w:rPr>
        <w:t>Esta práctica tiene como objetivo aplicar estilos CSS a un documento HTML proporcionado, siguiendo especificaciones técnicas y visuales. Las modificaciones en el documento HTML original requieren justificación. El alumno deberá demostrar dominio de selectores, reglas css2, estructuración del código y uso de comentarios. Además, deberá ser capaz de subir su trabajo a un repositorio remoto.</w:t>
      </w:r>
    </w:p>
    <w:p>
      <w:pPr>
        <w:pStyle w:val="Heading1"/>
        <w:rPr/>
      </w:pPr>
      <w:r>
        <w:rPr/>
        <w:t>Datos del alumno</w:t>
      </w:r>
    </w:p>
    <w:tbl>
      <w:tblPr>
        <w:tblStyle w:val="Tablaconcuadrcula"/>
        <w:tblW w:w="8630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1077"/>
        <w:gridCol w:w="7552"/>
      </w:tblGrid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</w:t>
              <w:br/>
              <w:t>apellidos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val="FFFFFF"/>
                <w:highlight w:val="lightGray"/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Daniel Villa Rayo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fecha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1" w:val="FFFFFF"/>
                <w:highlight w:val="lightGray"/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12/07/2025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</w:t>
              <w:br/>
              <w:t>carpeta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Entrega-dvr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nombre rama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XXXX</w:t>
            </w:r>
          </w:p>
        </w:tc>
      </w:tr>
      <w:tr>
        <w:trPr>
          <w:trHeight w:val="567" w:hRule="atLeast"/>
          <w:cantSplit w:val="true"/>
        </w:trPr>
        <w:tc>
          <w:tcPr>
            <w:tcW w:w="107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0"/>
                <w:szCs w:val="20"/>
                <w:lang w:val="es-ES" w:eastAsia="en-US" w:bidi="ar-SA"/>
              </w:rPr>
              <w:t>URL pull request</w:t>
            </w:r>
          </w:p>
        </w:tc>
        <w:tc>
          <w:tcPr>
            <w:tcW w:w="7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eastAsia="メイリオ" w:cs=""/>
                <w:kern w:val="0"/>
                <w:sz w:val="22"/>
                <w:szCs w:val="22"/>
                <w:lang w:val="es-ES" w:eastAsia="en-US" w:bidi="ar-SA"/>
              </w:rPr>
              <w:t>https://</w:t>
            </w:r>
            <w:r>
              <w:rPr>
                <w:rFonts w:eastAsia="メイリオ" w:cs=""/>
                <w:color w:themeColor="background1" w:val="FFFFFF"/>
                <w:kern w:val="0"/>
                <w:sz w:val="22"/>
                <w:szCs w:val="22"/>
                <w:highlight w:val="lightGray"/>
                <w:lang w:val="es-ES" w:eastAsia="en-US" w:bidi="ar-SA"/>
              </w:rPr>
              <w:t>XXXX</w:t>
            </w:r>
          </w:p>
        </w:tc>
      </w:tr>
    </w:tbl>
    <w:p>
      <w:pPr>
        <w:pStyle w:val="Heading1"/>
        <w:rPr/>
      </w:pPr>
      <w:r>
        <w:rPr/>
        <w:t>Puntuación final</w:t>
      </w:r>
    </w:p>
    <w:tbl>
      <w:tblPr>
        <w:tblStyle w:val="Tablaconcuadrcula"/>
        <w:tblW w:w="8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0"/>
      </w:tblGrid>
      <w:tr>
        <w:trPr>
          <w:trHeight w:val="838" w:hRule="atLeast"/>
        </w:trPr>
        <w:tc>
          <w:tcPr>
            <w:tcW w:w="86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40"/>
                <w:szCs w:val="40"/>
              </w:rPr>
            </w:pPr>
            <w:r>
              <w:rPr>
                <w:rFonts w:eastAsia="メイリオ" w:cs=""/>
                <w:b/>
                <w:bCs/>
                <w:color w:themeColor="background1" w:val="FFFFFF"/>
                <w:kern w:val="0"/>
                <w:sz w:val="40"/>
                <w:szCs w:val="40"/>
                <w:highlight w:val="lightGray"/>
                <w:lang w:val="en-US" w:eastAsia="en-US" w:bidi="ar-SA"/>
              </w:rPr>
              <w:t>XXX</w:t>
            </w:r>
            <w:r>
              <w:rPr>
                <w:rFonts w:eastAsia="メイリオ" w:cs=""/>
                <w:b/>
                <w:bCs/>
                <w:kern w:val="0"/>
                <w:sz w:val="40"/>
                <w:szCs w:val="40"/>
                <w:lang w:val="en-US" w:eastAsia="en-US" w:bidi="ar-SA"/>
              </w:rPr>
              <w:t xml:space="preserve">/100 - </w:t>
            </w:r>
            <w:r>
              <w:rPr>
                <w:rFonts w:eastAsia="メイリオ" w:cs=""/>
                <w:b/>
                <w:bCs/>
                <w:color w:themeColor="background1" w:val="FFFFFF"/>
                <w:kern w:val="0"/>
                <w:sz w:val="40"/>
                <w:szCs w:val="40"/>
                <w:highlight w:val="lightGray"/>
                <w:lang w:val="en-US" w:eastAsia="en-US" w:bidi="ar-SA"/>
              </w:rPr>
              <w:t>XXX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Elementos generales que se valorarán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Estructuración y claridad del código CSS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La estructura de reglas CSS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Agrupamiento, orden, prioridad, evitar la redundancia, etc.</w:t>
      </w:r>
    </w:p>
    <w:p>
      <w:pPr>
        <w:pStyle w:val="ListParagraph"/>
        <w:numPr>
          <w:ilvl w:val="1"/>
          <w:numId w:val="7"/>
        </w:numPr>
        <w:rPr>
          <w:lang w:val="es-ES"/>
        </w:rPr>
      </w:pPr>
      <w:r>
        <w:rPr>
          <w:lang w:val="es-ES"/>
        </w:rPr>
        <w:t>Uso de comentarios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No redundantes ni superfluos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Adecuados y con sentido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ayuden a comprender las decisiones que el alumno ha tomado en su diseño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relacionen el código con las tareas específicas</w:t>
      </w:r>
    </w:p>
    <w:p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Que expliquen aportaciones extra del alumno</w:t>
      </w:r>
    </w:p>
    <w:p>
      <w:pPr>
        <w:pStyle w:val="Heading1"/>
        <w:rPr/>
      </w:pPr>
      <w:r>
        <w:rPr/>
        <w:t>Valoración</w:t>
      </w:r>
    </w:p>
    <w:p>
      <w:pPr>
        <w:pStyle w:val="Normal"/>
        <w:rPr>
          <w:lang w:val="es-ES"/>
        </w:rPr>
      </w:pPr>
      <w:r>
        <w:rPr>
          <w:lang w:val="es-ES"/>
        </w:rPr>
        <w:t>El ejercicio se valora sobre 100 puntos.</w:t>
      </w:r>
    </w:p>
    <w:p>
      <w:pPr>
        <w:pStyle w:val="Normal"/>
        <w:rPr>
          <w:lang w:val="es-ES"/>
        </w:rPr>
      </w:pPr>
      <w:r>
        <w:rPr>
          <w:lang w:val="es-ES"/>
        </w:rPr>
        <w:t>En la descripción de cada tarea aparece el máximo de puntos que se pueden obtener. Dependiendo del desempeño el alumno recibirá un porcentaje de dicho máximo.</w:t>
      </w:r>
    </w:p>
    <w:p>
      <w:pPr>
        <w:pStyle w:val="Normal"/>
        <w:rPr>
          <w:lang w:val="es-ES"/>
        </w:rPr>
      </w:pPr>
      <w:r>
        <w:rPr>
          <w:lang w:val="es-ES"/>
        </w:rPr>
        <w:t>Al final del documento se encuentra la rúbrica de evaluación con la distribución de puntos detallada.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3754" w:type="dxa"/>
        <w:jc w:val="center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noHBand="0" w:noVBand="1" w:firstColumn="1" w:lastRow="0" w:lastColumn="0" w:firstRow="1"/>
      </w:tblPr>
      <w:tblGrid>
        <w:gridCol w:w="1634"/>
        <w:gridCol w:w="1017"/>
        <w:gridCol w:w="1103"/>
      </w:tblGrid>
      <w:tr>
        <w:trPr>
          <w:cantSplit w:val="true"/>
        </w:trPr>
        <w:tc>
          <w:tcPr>
            <w:tcW w:w="1634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calificación</w:t>
            </w:r>
          </w:p>
        </w:tc>
        <w:tc>
          <w:tcPr>
            <w:tcW w:w="1017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mínimo</w:t>
            </w:r>
          </w:p>
        </w:tc>
        <w:tc>
          <w:tcPr>
            <w:tcW w:w="1103" w:type="dxa"/>
            <w:tcBorders/>
            <w:shd w:color="auto" w:fill="EA6312" w:themeFill="accent2" w:val="clear"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color w:themeColor="background1" w:val="FFFFFF"/>
                <w:lang w:val="es-ES"/>
              </w:rPr>
            </w:pPr>
            <w:r>
              <w:rPr>
                <w:rStyle w:val="Strong"/>
                <w:rFonts w:eastAsia="メイリオ" w:cs=""/>
                <w:color w:themeColor="background1" w:val="FFFFFF"/>
                <w:kern w:val="0"/>
                <w:sz w:val="22"/>
                <w:szCs w:val="22"/>
                <w:lang w:val="es-ES" w:eastAsia="en-US" w:bidi="ar-SA"/>
              </w:rPr>
              <w:t>máximo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sobresaliente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90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100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notable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70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89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bien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60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68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suficiente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50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59</w:t>
            </w:r>
          </w:p>
        </w:tc>
      </w:tr>
      <w:tr>
        <w:trPr>
          <w:cantSplit w:val="true"/>
        </w:trPr>
        <w:tc>
          <w:tcPr>
            <w:tcW w:w="1634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insuficiente</w:t>
            </w:r>
          </w:p>
        </w:tc>
        <w:tc>
          <w:tcPr>
            <w:tcW w:w="1017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0</w:t>
            </w:r>
          </w:p>
        </w:tc>
        <w:tc>
          <w:tcPr>
            <w:tcW w:w="1103" w:type="dxa"/>
            <w:tcBorders/>
            <w:vAlign w:val="center"/>
          </w:tcPr>
          <w:p>
            <w:pPr>
              <w:pStyle w:val="Normal"/>
              <w:widowControl/>
              <w:spacing w:lineRule="auto" w:line="240" w:beforeAutospacing="1" w:after="0"/>
              <w:jc w:val="center"/>
              <w:rPr>
                <w:rStyle w:val="Strong"/>
                <w:b w:val="false"/>
                <w:bCs w:val="false"/>
                <w:lang w:val="es-ES"/>
              </w:rPr>
            </w:pPr>
            <w:r>
              <w:rPr>
                <w:rStyle w:val="Strong"/>
                <w:rFonts w:eastAsia="メイリオ" w:cs="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49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/>
      </w:pPr>
      <w:r>
        <w:rPr/>
        <w:t>Repositorio</w:t>
      </w:r>
    </w:p>
    <w:p>
      <w:pPr>
        <w:pStyle w:val="Normal"/>
        <w:rPr>
          <w:lang w:val="es-ES"/>
        </w:rPr>
      </w:pPr>
      <w:r>
        <w:rPr>
          <w:lang w:val="es-ES"/>
        </w:rPr>
        <w:t>Este código se encuentra subido en un repositorio github.</w:t>
      </w:r>
    </w:p>
    <w:tbl>
      <w:tblPr>
        <w:tblStyle w:val="Tablaconcuadrcula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1"/>
        <w:gridCol w:w="6448"/>
      </w:tblGrid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REPO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r>
              <w:rPr>
                <w:rFonts w:eastAsia="メイリオ" w:cs=""/>
                <w:kern w:val="0"/>
                <w:sz w:val="16"/>
                <w:szCs w:val="16"/>
                <w:lang w:val="es-ES" w:eastAsia="en-US" w:bidi="ar-SA"/>
              </w:rPr>
              <w:t>jmpinero-avante/avante-ifcd0112-20250623</w:t>
            </w:r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URL repo WEB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2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https://github.com/jmpinero-avante/avante-ifcd0112-20250623</w:t>
              </w:r>
            </w:hyperlink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URL repo CLONE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r>
              <w:rPr>
                <w:rFonts w:eastAsia="メイリオ" w:cs=""/>
                <w:kern w:val="0"/>
                <w:sz w:val="16"/>
                <w:szCs w:val="16"/>
                <w:lang w:val="es-ES" w:eastAsia="en-US" w:bidi="ar-SA"/>
              </w:rPr>
              <w:t>https://github.com/jmpinero-avante/avante-ifcd0112-20250623.git</w:t>
            </w:r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Plantilla html WEB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3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https://github.com/jmpinero-avante/avante-ifcd0112-20250623/blob/main/MF0223_3/ejercicios/css2-001/plantilla/index.html</w:t>
              </w:r>
            </w:hyperlink>
          </w:p>
        </w:tc>
      </w:tr>
      <w:tr>
        <w:trPr>
          <w:trHeight w:val="567" w:hRule="atLeast"/>
        </w:trPr>
        <w:tc>
          <w:tcPr>
            <w:tcW w:w="21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es-ES"/>
              </w:rPr>
            </w:pPr>
            <w:r>
              <w:rPr>
                <w:rFonts w:eastAsia="メイリオ" w:cs=""/>
                <w:b/>
                <w:bCs/>
                <w:kern w:val="0"/>
                <w:sz w:val="22"/>
                <w:szCs w:val="22"/>
                <w:lang w:val="es-ES" w:eastAsia="en-US" w:bidi="ar-SA"/>
              </w:rPr>
              <w:t>Plantilla html RAW</w:t>
            </w:r>
          </w:p>
        </w:tc>
        <w:tc>
          <w:tcPr>
            <w:tcW w:w="64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es-ES"/>
              </w:rPr>
            </w:pPr>
            <w:hyperlink r:id="rId4">
              <w:r>
                <w:rPr>
                  <w:rStyle w:val="Hyperlink"/>
                  <w:rFonts w:eastAsia="メイリオ" w:cs=""/>
                  <w:kern w:val="0"/>
                  <w:sz w:val="16"/>
                  <w:szCs w:val="16"/>
                  <w:lang w:val="es-ES" w:eastAsia="en-US" w:bidi="ar-SA"/>
                </w:rPr>
                <w:t>https://raw.githubusercontent.com/jmpinero-avante/avante-ifcd0112-20250623/refs/heads/main/MF0223_3/ejercicios/css2-001/plantilla/index.html</w:t>
              </w:r>
            </w:hyperlink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Código HTML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>&lt;!DOCTYPE html&gt;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&lt;html lang="es"&gt;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&lt;meta charset="UTF-8"&gt;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&lt;meta name="viewport" content="width=device-width, initial-scale=1.0"&gt;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&lt;link rel="stylesheet" href="styles-css2.css"&gt;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&lt;title&gt;Página de Ejemplo&lt;/title&gt;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&lt;header&gt;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&lt;h1&gt;Mi Página de Ejemplo&lt;/h1&gt;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&lt;/header&gt;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&lt;nav&gt;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&lt;ul&gt;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&lt;li&gt;&lt;a href="#"&gt;Inicio&lt;/a&gt;&lt;/li&gt;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&lt;li&gt;&lt;a href="#"&gt;Acerca de&lt;/a&gt;&lt;/li&gt;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&lt;li&gt;&lt;a href="#"&gt;Contacto&lt;/a&gt;&lt;/li&gt;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&lt;/ul&gt;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&lt;/nav&gt;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&lt;main&gt;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&lt;!--Añadimos un area label por buenas practicas--&gt;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&lt;section aria-label="seccion1"&gt;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&lt;h2&gt;Tabla de Productos&lt;/h2&gt;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&lt;p&gt;Esta es una tabla simple que muestra algunos productos de ejemplo:&lt;/p&gt;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&lt;table&gt;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&lt;caption&gt;Tabla de Productos&lt;/caption&gt;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&lt;th&gt;Producto&lt;/th&gt;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&lt;th&gt;Precio&lt;/th&gt;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&lt;th&gt;Stock&lt;/th&gt;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&lt;/thead&gt;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&lt;td&gt;Camisa&lt;/td&gt;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&lt;td&gt;25 €&lt;/td&gt;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&lt;td&gt;10&lt;/td&gt;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&lt;td&gt;Pantalón&lt;/td&gt;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&lt;td&gt;40 €&lt;/td&gt;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&lt;td&gt;5&lt;/td&gt;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&lt;td&gt;Zapatos&lt;/td&gt;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&lt;td&gt;60 €&lt;/td&gt;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&lt;td&gt;8&lt;/td&gt;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&lt;/tr&gt;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&lt;/tbody&gt;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&lt;/table&gt;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&lt;/section&gt;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&lt;/main&gt;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&lt;footer&gt;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&lt;p&gt;&amp;copy; 2025 Mi Página de Ejemplo. Todos los derechos reservados.&lt;/p&gt;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&lt;/footer&gt;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&lt;/body&gt;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&lt;/html&gt;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AQUI EMPIEZA EL CSS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ab/>
        <w:tab/>
        <w:t>/* RESET y PRESET CSS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*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margin: 5px;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padding: 5px;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box-sizing: border-box;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html,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body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height: 100%;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width: 100%;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body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background-color: beige;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background-size: cover;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background-repeat: no-repeat;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background-position: center;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/*Encabezado*/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header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font-size: 30px;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font-weight: bold;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text-align: center;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background: linear-gradient(to bottom, aqua, beige);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/*Añadimos un borde del color a difuminar le damos un estilo y lo redondeamos*/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border: 1px solid aquamarine;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border-style: dotted;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border-radius: 2px;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/*Menu de navegacion*/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nav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background: linear-gradient(to right, aqua, beige);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width: 200px;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height: 100vh;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position: fixed;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border: 1px solid beige;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nav ul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list-style: none;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Quitar los puntos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padding: 0;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margin: 0;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nav ul li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margin: 0;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/*configuracion para las opciones del menu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nav ul li a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display: block;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padding: 15px;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text-decoration: none;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color: #000;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font-weight: bold;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border-bottom: 1px solid beige;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/*Añadimos efecto al pasar el raton*/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nav ul li a:hover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background-color: beige;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/*Hasta ahora el contenido de (nav) se solapa con el resto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por ello vamos configurar el main*/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main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margin-left: 210px;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espacio para no tapar el nav de 200px + 10px de separación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margin-top: 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espacio para que quede debajo del header (ajusta según la altura del header)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padding: 20px;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footer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margin-left: 210px;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/*Tabla*/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/*entiendo que la leyenda de la tabla es esta siguiente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section[aria-label="seccion1"] h2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background: linear-gradient(to top, aqua, beige);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font-weight: bold;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section[aria-label="seccion1"] table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border: 2px solid aquamarine;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Borde cuadrado que enmarca toda la tabla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border-collapse: collapse;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Para que los bordes se unan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width: 100%;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margin-top: 20px;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Leyenda (caption) centrada y en negrita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section[aria-label="seccion1"] caption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caption-side: top;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font-weight: bold;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font-size: 1.8em;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color: black;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margin-bottom: 10px;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section[aria-label="seccion1"] thead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background: linear-gradient(to bottom, aqua, beige);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color: rgba(25, 37, 37, 0.865);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beige con azul sin ser negro*/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Celdas de encabezado con borde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section[aria-label="seccion1"] th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border: 1px solid aquamarine;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padding: 10px;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Celdas del cuerpo con fondo beige y borde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section[aria-label="seccion1"] tbody tr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background-color: #F5F5DC;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Beige claro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section[aria-label="seccion1"] tbody td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border: 1px solid aquamarine;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padding: 10px;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text-align: center;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Opcional: filas alternas un poco más claras para mejor lectura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section[aria-label="seccion1"] tbody tr:nth-child(even)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background-color: #FAFAD2;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/* Beige más claro */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/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footer {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background: linear-gradient(to top, aqua, beige);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font-size: 10px;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 xml:space="preserve">    </w:t>
      </w: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text-align: right;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  <w:lang w:val="es-ES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  <w:lang w:val="es-ES"/>
        </w:rPr>
        <w:t>}</w:t>
      </w:r>
    </w:p>
    <w:p>
      <w:pPr>
        <w:pStyle w:val="Normal"/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clear" w:pos="720"/>
          <w:tab w:val="left" w:pos="284" w:leader="none"/>
          <w:tab w:val="left" w:pos="567" w:leader="none"/>
          <w:tab w:val="left" w:pos="851" w:leader="none"/>
          <w:tab w:val="left" w:pos="1134" w:leader="none"/>
          <w:tab w:val="left" w:pos="1418" w:leader="none"/>
        </w:tabs>
        <w:rPr>
          <w:rFonts w:ascii="CaskaydiaCove NF" w:hAnsi="CaskaydiaCove NF" w:cs="CaskaydiaCove NF"/>
          <w:color w:themeColor="accent5" w:val="54849A"/>
          <w:sz w:val="16"/>
          <w:szCs w:val="16"/>
        </w:rPr>
      </w:pPr>
      <w:r>
        <w:rPr>
          <w:rFonts w:cs="CaskaydiaCove NF" w:ascii="CaskaydiaCove NF" w:hAnsi="CaskaydiaCove NF"/>
          <w:color w:themeColor="accent5" w:val="54849A"/>
          <w:sz w:val="16"/>
          <w:szCs w:val="16"/>
        </w:rPr>
        <w:tab/>
        <w:tab/>
      </w:r>
    </w:p>
    <w:p>
      <w:pPr>
        <w:pStyle w:val="Heading1"/>
        <w:rPr/>
      </w:pPr>
      <w:r>
        <w:rPr/>
        <w:t>Tareas</w:t>
      </w:r>
    </w:p>
    <w:p>
      <w:pPr>
        <w:pStyle w:val="Heading2"/>
        <w:rPr/>
      </w:pPr>
      <w:r>
        <w:rPr/>
        <w:t>Estilos Específicos</w:t>
      </w:r>
    </w:p>
    <w:p>
      <w:pPr>
        <w:pStyle w:val="Heading3"/>
        <w:rPr/>
      </w:pPr>
      <w:r>
        <w:rPr/>
        <w:t>Reset CSS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Aplica un reset CSS utilizando el selector universal (*) o una lista específica de etiquetas para normalizar los estilos por defecto del navegador.</w:t>
      </w:r>
    </w:p>
    <w:p>
      <w:pPr>
        <w:pStyle w:val="Heading3"/>
        <w:rPr/>
      </w:pPr>
      <w:r>
        <w:rPr/>
        <w:t>Encabezado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Texto centrado</w:t>
      </w:r>
    </w:p>
    <w:p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Fuente de mayor tamaño con respecto al predeterminado</w:t>
      </w:r>
    </w:p>
    <w:p>
      <w:pPr>
        <w:pStyle w:val="Heading3"/>
        <w:rPr/>
      </w:pPr>
      <w:r>
        <w:rPr/>
        <w:t>Menú de Navegación</w:t>
      </w:r>
    </w:p>
    <w:p>
      <w:pPr>
        <w:pStyle w:val="puntos"/>
        <w:rPr/>
      </w:pPr>
      <w:r>
        <w:rPr/>
        <w:t>10 puntos</w:t>
      </w:r>
    </w:p>
    <w:p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Posicionado a la izquierda</w:t>
      </w:r>
    </w:p>
    <w:p>
      <w:pPr>
        <w:pStyle w:val="Heading3"/>
        <w:rPr/>
      </w:pPr>
      <w:r>
        <w:rPr/>
        <w:t>Tabla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Bordes visibles entre celdas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Borde general alrededor de toda la tabla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Tabla centrada horizontalmente en la página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Leyenda/Titulo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Encima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Texto centrado con respecto a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Negrita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Cabecera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Texto centrado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Negrita</w:t>
      </w:r>
    </w:p>
    <w:p>
      <w:pPr>
        <w:pStyle w:val="ListParagraph"/>
        <w:numPr>
          <w:ilvl w:val="0"/>
          <w:numId w:val="9"/>
        </w:numPr>
        <w:rPr>
          <w:lang w:val="es-ES"/>
        </w:rPr>
      </w:pPr>
      <w:r>
        <w:rPr>
          <w:lang w:val="es-ES"/>
        </w:rPr>
        <w:t>Cuerpo de la tabla</w:t>
      </w:r>
    </w:p>
    <w:p>
      <w:pPr>
        <w:pStyle w:val="ListParagraph"/>
        <w:numPr>
          <w:ilvl w:val="1"/>
          <w:numId w:val="9"/>
        </w:numPr>
        <w:rPr>
          <w:lang w:val="es-ES"/>
        </w:rPr>
      </w:pPr>
      <w:r>
        <w:rPr>
          <w:lang w:val="es-ES"/>
        </w:rPr>
        <w:t>Color de fondo diferenciado</w:t>
      </w:r>
    </w:p>
    <w:p>
      <w:pPr>
        <w:pStyle w:val="ListParagraph"/>
        <w:numPr>
          <w:ilvl w:val="2"/>
          <w:numId w:val="9"/>
        </w:numPr>
        <w:rPr>
          <w:lang w:val="es-ES"/>
        </w:rPr>
      </w:pPr>
      <w:r>
        <w:rPr>
          <w:lang w:val="es-ES"/>
        </w:rPr>
        <w:t>Distinto del encabezado</w:t>
      </w:r>
    </w:p>
    <w:p>
      <w:pPr>
        <w:pStyle w:val="Heading3"/>
        <w:rPr/>
      </w:pPr>
      <w:r>
        <w:rPr/>
        <w:t>Pie de página</w:t>
      </w:r>
    </w:p>
    <w:p>
      <w:pPr>
        <w:pStyle w:val="puntos"/>
        <w:rPr/>
      </w:pPr>
      <w:r>
        <w:rPr/>
        <w:t>5 punto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Fuente de menor tamaño con respecto al predeterminado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Alineado a la derecha</w:t>
      </w:r>
    </w:p>
    <w:p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Cursiva</w:t>
      </w:r>
    </w:p>
    <w:p>
      <w:pPr>
        <w:pStyle w:val="Heading2"/>
        <w:rPr/>
      </w:pPr>
      <w:r>
        <w:rPr/>
        <w:t>Selectores</w:t>
      </w:r>
    </w:p>
    <w:p>
      <w:pPr>
        <w:pStyle w:val="Heading3"/>
        <w:rPr/>
      </w:pPr>
      <w:r>
        <w:rPr/>
        <w:t>Selectores múltiples independientes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múltiples independientes</w:t>
      </w:r>
    </w:p>
    <w:p>
      <w:pPr>
        <w:pStyle w:val="Heading3"/>
        <w:rPr/>
      </w:pPr>
      <w:r>
        <w:rPr/>
        <w:t>Selectores descendientes directos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descendientes directos (hijos)</w:t>
      </w:r>
    </w:p>
    <w:p>
      <w:pPr>
        <w:pStyle w:val="Heading3"/>
        <w:rPr/>
      </w:pPr>
      <w:r>
        <w:rPr/>
        <w:t>Selectores descendientes no directos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descendientes no directos</w:t>
      </w:r>
    </w:p>
    <w:p>
      <w:pPr>
        <w:pStyle w:val="Heading3"/>
        <w:rPr/>
      </w:pPr>
      <w:r>
        <w:rPr/>
        <w:t>Selectores adyacentes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Al menos una regla CSS con selectores adyacentes (hermanos)</w:t>
      </w:r>
    </w:p>
    <w:p>
      <w:pPr>
        <w:pStyle w:val="Heading2"/>
        <w:rPr/>
      </w:pPr>
      <w:r>
        <w:rPr/>
        <w:t>Estilos extra</w:t>
      </w:r>
    </w:p>
    <w:p>
      <w:pPr>
        <w:pStyle w:val="Heading3"/>
        <w:rPr/>
      </w:pPr>
      <w:r>
        <w:rPr/>
        <w:t>Creatividad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Detalles adicionales que demuestren creatividad y dominio avanzado de CSS.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valorará la originalidad y la calidad técnica de las implementaciones adicionales que mejoren la experiencia visual del usuario.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Los elementos creativos son opcionales pero muy valorados.</w:t>
      </w:r>
    </w:p>
    <w:p>
      <w:pPr>
        <w:pStyle w:val="ListParagraph"/>
        <w:numPr>
          <w:ilvl w:val="0"/>
          <w:numId w:val="11"/>
        </w:numPr>
        <w:rPr>
          <w:b/>
          <w:bCs/>
          <w:lang w:val="es-ES"/>
        </w:rPr>
      </w:pPr>
      <w:r>
        <w:rPr>
          <w:b/>
          <w:bCs/>
          <w:lang w:val="es-ES"/>
        </w:rPr>
        <w:t>¡Demuestra tu conocimiento más allá de los requisitos básicos!</w:t>
      </w:r>
    </w:p>
    <w:p>
      <w:pPr>
        <w:pStyle w:val="Heading2"/>
        <w:rPr/>
      </w:pPr>
      <w:r>
        <w:rPr/>
        <w:t>Organización del Código</w:t>
      </w:r>
    </w:p>
    <w:p>
      <w:pPr>
        <w:pStyle w:val="Heading3"/>
        <w:rPr/>
      </w:pPr>
      <w:r>
        <w:rPr/>
        <w:t>Orden y Claridad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Atender al orden y prioridad de las reglas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Eliminar la redundancia dentro de lo posible</w:t>
      </w:r>
    </w:p>
    <w:p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lang w:val="es-ES"/>
        </w:rPr>
        <w:t>Buen sangrado, espaciado y distribución del código.</w:t>
      </w:r>
    </w:p>
    <w:p>
      <w:pPr>
        <w:pStyle w:val="Heading3"/>
        <w:rPr/>
      </w:pPr>
      <w:r>
        <w:rPr/>
        <w:t>Comentarios</w:t>
      </w:r>
    </w:p>
    <w:p>
      <w:pPr>
        <w:pStyle w:val="puntos"/>
        <w:rPr/>
      </w:pPr>
      <w:r>
        <w:rPr/>
        <w:t>5 puntos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Comentarios relevantes y adecuados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Marcar las tareas del ejercicio por medio de comentarios</w:t>
      </w:r>
    </w:p>
    <w:p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lang w:val="es-ES"/>
        </w:rPr>
        <w:t>No usar comentarios redundantes</w:t>
      </w:r>
    </w:p>
    <w:p>
      <w:pPr>
        <w:pStyle w:val="Heading2"/>
        <w:rPr/>
      </w:pPr>
      <w:r>
        <w:rPr/>
        <w:t>Repositorio GIT</w:t>
      </w:r>
    </w:p>
    <w:p>
      <w:pPr>
        <w:pStyle w:val="Heading3"/>
        <w:rPr/>
      </w:pPr>
      <w:r>
        <w:rPr/>
        <w:t>Sube tus cambios al repositorio</w:t>
      </w:r>
    </w:p>
    <w:p>
      <w:pPr>
        <w:pStyle w:val="puntos"/>
        <w:rPr/>
      </w:pPr>
      <w:r>
        <w:rPr/>
        <w:t>15 puntos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Clona el repositorio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Crea una rama de desarrollo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Nombre de la rama: ‘ejercicio/css2-001/nombre-apellido’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el directorio ‘avante-ifcd0112-20250623/MF0223_3/ejercicios/css2-001/entregas’ crea un directorio llamado ‘nombre-apellido’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Copia en el directorio los archivos: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index.html (el html inicial)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styles-css2.css (tus reglas css)</w:t>
      </w:r>
    </w:p>
    <w:p>
      <w:pPr>
        <w:pStyle w:val="ListParagraph"/>
        <w:numPr>
          <w:ilvl w:val="1"/>
          <w:numId w:val="13"/>
        </w:numPr>
        <w:rPr>
          <w:lang w:val="es-ES"/>
        </w:rPr>
      </w:pPr>
      <w:r>
        <w:rPr>
          <w:lang w:val="es-ES"/>
        </w:rPr>
        <w:t>sshot.png (una captura de pantalla del resultado final)</w:t>
      </w:r>
    </w:p>
    <w:p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>En el directorio ‘avante-ifcd0112-20250623/MF0223_3/ejercicios/css2-001/plantilla’ están los archivos originales.</w:t>
      </w:r>
    </w:p>
    <w:p>
      <w:pPr>
        <w:pStyle w:val="Heading2"/>
        <w:rPr/>
      </w:pPr>
      <w:r>
        <w:rPr/>
        <w:t>Entrega</w:t>
      </w:r>
    </w:p>
    <w:p>
      <w:pPr>
        <w:pStyle w:val="Heading3"/>
        <w:rPr/>
      </w:pPr>
      <w:r>
        <w:rPr/>
        <w:t>Entrega de la practica</w:t>
      </w:r>
    </w:p>
    <w:p>
      <w:pPr>
        <w:pStyle w:val="Normal"/>
        <w:rPr>
          <w:i/>
          <w:i/>
          <w:iCs/>
          <w:sz w:val="16"/>
          <w:szCs w:val="16"/>
          <w:lang w:val="es-ES"/>
        </w:rPr>
      </w:pPr>
      <w:r>
        <w:rPr>
          <w:i/>
          <w:iCs/>
          <w:sz w:val="16"/>
          <w:szCs w:val="16"/>
          <w:lang w:val="es-ES"/>
        </w:rPr>
        <w:t>0 puntos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Copia el código del html y del CSS en este documento antes de subirlo a la plataforma.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Añade justificaciones si has cambiado el html.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Explica los estilos extra que hayas agregado y el motivo de hacerlo.</w:t>
      </w:r>
    </w:p>
    <w:p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Puedes añadir cualquier comentario que quieras que se tenga en cuenta.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Rellenar por el alumno</w:t>
      </w:r>
    </w:p>
    <w:p>
      <w:pPr>
        <w:pStyle w:val="Heading2"/>
        <w:rPr/>
      </w:pPr>
      <w:r>
        <w:rPr/>
        <w:t>Código HTML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Justificación Cambios HTML</w:t>
      </w:r>
    </w:p>
    <w:p>
      <w:pPr>
        <w:pStyle w:val="respuesta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Código CSS</w:t>
      </w:r>
    </w:p>
    <w:p>
      <w:pPr>
        <w:pStyle w:val="Codigo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Descripción Estilos Extra</w:t>
      </w:r>
    </w:p>
    <w:p>
      <w:pPr>
        <w:pStyle w:val="respuesta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Captura de Pantalla</w:t>
      </w:r>
    </w:p>
    <w:p>
      <w:pPr>
        <w:pStyle w:val="respuesta"/>
        <w:rPr>
          <w:lang w:val="es-ES"/>
        </w:rPr>
      </w:pPr>
      <w:r>
        <w:rPr>
          <w:lang w:val="es-ES"/>
        </w:rPr>
      </w:r>
    </w:p>
    <w:p>
      <w:pPr>
        <w:pStyle w:val="Heading2"/>
        <w:rPr/>
      </w:pPr>
      <w:r>
        <w:rPr/>
        <w:t>Más Comentarios</w:t>
      </w:r>
    </w:p>
    <w:p>
      <w:pPr>
        <w:pStyle w:val="respuesta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nextPage"/>
          <w:pgSz w:w="12240" w:h="15840"/>
          <w:pgMar w:left="1800" w:right="1800" w:gutter="0" w:header="720" w:top="1440" w:footer="720" w:bottom="144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  <w:t>Plantilla de calificación</w:t>
      </w:r>
    </w:p>
    <w:tbl>
      <w:tblPr>
        <w:tblW w:w="14204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82"/>
        <w:gridCol w:w="425"/>
        <w:gridCol w:w="1561"/>
        <w:gridCol w:w="1561"/>
        <w:gridCol w:w="1561"/>
        <w:gridCol w:w="1561"/>
        <w:gridCol w:w="1561"/>
        <w:gridCol w:w="523"/>
        <w:gridCol w:w="3967"/>
      </w:tblGrid>
      <w:tr>
        <w:trPr>
          <w:tblHeader w:val="true"/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CRITERIO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P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P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54849A" w:themeFill="accent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NOTAS</w:t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40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Estilos Específicos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Reset CSS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aplica reset CSS completo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pequeñas omisiones que no afectan demasiado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normaliza algunos estilos, pero no todos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incompleto con errores menores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Encabezado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Menú de Navegación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10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menú a la izquierda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  <w:r>
              <w:rPr>
                <w:rStyle w:val="Strong"/>
                <w:lang w:val="es-ES"/>
              </w:rPr>
              <w:br/>
            </w:r>
            <w:r>
              <w:rPr>
                <w:sz w:val="16"/>
                <w:szCs w:val="16"/>
                <w:lang w:val="es-ES"/>
              </w:rPr>
              <w:t>color de fondo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Tabla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  <w:br/>
            </w:r>
            <w:r>
              <w:rPr>
                <w:sz w:val="16"/>
                <w:szCs w:val="16"/>
                <w:lang w:val="es-ES"/>
              </w:rPr>
              <w:t>leyenda, borde de tabla y celda, encabezado, cuerpo de tabla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</w:r>
            <w:r>
              <w:rPr>
                <w:sz w:val="16"/>
                <w:szCs w:val="16"/>
                <w:lang w:val="es-ES"/>
              </w:rPr>
              <w:br/>
              <w:t>al menos los bordes y leyenda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al menos los bordes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al menos la leyenda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algún requisito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Pie de página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20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Selectores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múltiples independientes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descendientes directos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descendientes no directos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Selectores adyacentes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b w:val="false"/>
                <w:bCs w:val="false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Estilos Extra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Creatividad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</w:r>
            <w:r>
              <w:rPr>
                <w:sz w:val="16"/>
                <w:szCs w:val="16"/>
                <w:lang w:val="es-ES"/>
              </w:rPr>
              <w:br/>
              <w:t>creatividad avanzada, mejora sustanciosa de la experiencia visual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  <w:br/>
            </w:r>
            <w:r>
              <w:rPr>
                <w:sz w:val="16"/>
                <w:szCs w:val="16"/>
                <w:lang w:val="es-ES"/>
              </w:rPr>
              <w:t>creatividad buena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creatividad básica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4</w:t>
            </w:r>
            <w:r>
              <w:rPr>
                <w:sz w:val="16"/>
                <w:szCs w:val="16"/>
                <w:lang w:val="es-ES"/>
              </w:rPr>
              <w:br/>
              <w:t>creatividad mínima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</w:r>
            <w:r>
              <w:rPr>
                <w:sz w:val="16"/>
                <w:szCs w:val="16"/>
                <w:lang w:val="es-ES"/>
              </w:rPr>
              <w:br/>
              <w:t>poca o ninguna creatividad o no explicada o no relevante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 xml:space="preserve">10 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Organización del Código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Orden y Claridad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  <w:br/>
            </w:r>
            <w:r>
              <w:rPr>
                <w:sz w:val="16"/>
                <w:szCs w:val="16"/>
                <w:lang w:val="es-ES"/>
              </w:rPr>
              <w:t>orden lógico de reglas, sin redundancia, buen sangrado y espaciado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  <w:br/>
            </w:r>
            <w:r>
              <w:rPr>
                <w:sz w:val="16"/>
                <w:szCs w:val="16"/>
                <w:lang w:val="es-ES"/>
              </w:rPr>
              <w:t>detalles menores de desorganización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  <w:br/>
            </w:r>
            <w:r>
              <w:rPr>
                <w:sz w:val="16"/>
                <w:szCs w:val="16"/>
                <w:lang w:val="es-ES"/>
              </w:rPr>
              <w:t>organización bien planteada pero no total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2</w:t>
              <w:br/>
            </w:r>
            <w:r>
              <w:rPr>
                <w:sz w:val="16"/>
                <w:szCs w:val="16"/>
                <w:lang w:val="es-ES"/>
              </w:rPr>
              <w:t>algo de organización, pero difícil de leer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código desorganizado, difícil de leer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Comentarios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5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5</w:t>
            </w:r>
            <w:r>
              <w:rPr>
                <w:sz w:val="16"/>
                <w:szCs w:val="16"/>
                <w:lang w:val="es-ES"/>
              </w:rPr>
              <w:br/>
              <w:t>relevantes y adecuados, marca las tareas del ejercicio, no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4</w:t>
            </w:r>
            <w:r>
              <w:rPr>
                <w:sz w:val="16"/>
                <w:szCs w:val="16"/>
                <w:lang w:val="es-ES"/>
              </w:rPr>
              <w:br/>
              <w:t>buenos, marca la mayoría de tareas, mínimos comentarios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3</w:t>
            </w:r>
            <w:r>
              <w:rPr>
                <w:sz w:val="16"/>
                <w:szCs w:val="16"/>
                <w:lang w:val="es-ES"/>
              </w:rPr>
              <w:br/>
              <w:t>básicos, marca algunas tareas, algunos redundantes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2</w:t>
            </w:r>
            <w:r>
              <w:rPr>
                <w:sz w:val="16"/>
                <w:szCs w:val="16"/>
                <w:lang w:val="es-ES"/>
              </w:rPr>
              <w:br/>
              <w:t>mínimos, marca pocas tareas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Repositorio GIT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Sube tus cambios al repositorio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15</w:t>
              <w:br/>
            </w:r>
            <w:r>
              <w:rPr>
                <w:sz w:val="16"/>
                <w:szCs w:val="16"/>
                <w:lang w:val="es-ES"/>
              </w:rPr>
              <w:t>pull request correcta, contenidos esperados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12</w:t>
            </w:r>
            <w:r>
              <w:rPr>
                <w:sz w:val="16"/>
                <w:szCs w:val="16"/>
                <w:lang w:val="es-ES"/>
              </w:rPr>
              <w:br/>
              <w:t>pull request correcta, faltan contenidos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8</w:t>
              <w:br/>
            </w:r>
            <w:r>
              <w:rPr>
                <w:sz w:val="16"/>
                <w:szCs w:val="16"/>
                <w:lang w:val="es-ES"/>
              </w:rPr>
              <w:t>rama creada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br/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Strong"/>
                <w:sz w:val="16"/>
                <w:szCs w:val="16"/>
                <w:lang w:val="es-ES"/>
              </w:rPr>
              <w:t>0</w:t>
              <w:br/>
            </w:r>
            <w:r>
              <w:rPr>
                <w:sz w:val="16"/>
                <w:szCs w:val="16"/>
                <w:lang w:val="es-ES"/>
              </w:rPr>
              <w:t>ausente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Style w:val="Strong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rStyle w:val="Strong"/>
                <w:color w:themeColor="background1" w:val="FFFFFF"/>
                <w:sz w:val="16"/>
                <w:szCs w:val="16"/>
                <w:lang w:val="es-ES"/>
              </w:rPr>
              <w:t>0</w:t>
            </w:r>
          </w:p>
        </w:tc>
        <w:tc>
          <w:tcPr>
            <w:tcW w:w="7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4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48" w:space="0" w:color="000000"/>
              <w:right w:val="single" w:sz="8" w:space="0" w:color="000000"/>
            </w:tcBorders>
            <w:shd w:color="auto" w:fill="6AAC90" w:themeFill="accent4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pPr>
            <w:r>
              <w:rPr>
                <w:b/>
                <w:bCs/>
                <w:color w:themeColor="background1" w:val="FFFFFF"/>
                <w:sz w:val="16"/>
                <w:szCs w:val="16"/>
                <w:lang w:val="es-ES"/>
              </w:rPr>
            </w:r>
          </w:p>
        </w:tc>
      </w:tr>
      <w:tr>
        <w:trPr>
          <w:cantSplit w:val="true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Entrega de la práctica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0 </w:t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1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523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</w:r>
          </w:p>
        </w:tc>
      </w:tr>
    </w:tbl>
    <w:p>
      <w:pPr>
        <w:pStyle w:val="Heading1"/>
        <w:rPr/>
      </w:pPr>
      <w:r>
        <w:rPr/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orient="landscape" w:w="15840" w:h="12240"/>
      <w:pgMar w:left="1440" w:right="1440" w:gutter="0" w:header="720" w:top="1797" w:footer="720" w:bottom="179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kaydiaCove NF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dotted" w:sz="4" w:space="1" w:color="B01513" w:themeColor="accent1"/>
      </w:pBdr>
      <w:jc w:val="right"/>
      <w:rPr>
        <w:b/>
        <w:bCs/>
        <w:color w:themeColor="accent5" w:val="54849A"/>
      </w:rPr>
    </w:pPr>
    <w:r>
      <w:rPr>
        <w:rFonts w:eastAsia="メイリオ" w:cs="" w:cstheme="majorBidi" w:eastAsiaTheme="majorEastAsia"/>
        <w:b/>
        <w:bCs/>
        <w:color w:themeColor="accent5" w:val="54849A"/>
        <w:sz w:val="20"/>
        <w:szCs w:val="20"/>
      </w:rPr>
      <w:t xml:space="preserve">pág. </w:t>
    </w:r>
    <w:r>
      <w:rPr>
        <w:rFonts w:eastAsia="メイリオ" w:cs="" w:cstheme="majorBidi" w:eastAsiaTheme="majorEastAsia"/>
        <w:b/>
        <w:bCs/>
        <w:color w:themeColor="accent5" w:val="54849A"/>
        <w:sz w:val="20"/>
        <w:szCs w:val="20"/>
      </w:rPr>
      <w:fldChar w:fldCharType="begin"/>
    </w:r>
    <w:r>
      <w:rPr>
        <w:sz w:val="20"/>
        <w:b/>
        <w:szCs w:val="20"/>
        <w:bCs/>
        <w:rFonts w:eastAsia="メイリオ" w:cs=""/>
        <w:color w:themeColor="accent5" w:val="54849A"/>
      </w:rPr>
      <w:instrText xml:space="preserve"> PAGE </w:instrTex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separate"/>
    </w:r>
    <w:r>
      <w:rPr>
        <w:sz w:val="20"/>
        <w:b/>
        <w:szCs w:val="20"/>
        <w:bCs/>
        <w:rFonts w:eastAsia="メイリオ" w:cs=""/>
        <w:color w:themeColor="accent5" w:val="54849A"/>
      </w:rPr>
      <w:t>15</w: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end"/>
    </w:r>
    <w:r>
      <w:rPr>
        <w:rFonts w:eastAsia="メイリオ" w:cs="" w:cstheme="majorBidi" w:eastAsiaTheme="majorEastAsia"/>
        <w:b/>
        <w:bCs/>
        <w:color w:themeColor="accent5" w:val="54849A"/>
        <w:sz w:val="20"/>
        <w:szCs w:val="20"/>
      </w:rPr>
      <w:t xml:space="preserve"> de </w:t>
    </w:r>
    <w:r>
      <w:rPr>
        <w:rFonts w:eastAsia="メイリオ" w:cs="" w:cstheme="majorBidi" w:eastAsiaTheme="majorEastAsia"/>
        <w:b/>
        <w:bCs/>
        <w:color w:themeColor="accent5" w:val="54849A"/>
        <w:sz w:val="20"/>
        <w:szCs w:val="20"/>
      </w:rPr>
      <w:fldChar w:fldCharType="begin"/>
    </w:r>
    <w:r>
      <w:rPr>
        <w:sz w:val="20"/>
        <w:b/>
        <w:szCs w:val="20"/>
        <w:bCs/>
        <w:rFonts w:eastAsia="メイリオ" w:cs=""/>
        <w:color w:themeColor="accent5" w:val="54849A"/>
      </w:rPr>
      <w:instrText xml:space="preserve"> NUMPAGES </w:instrTex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separate"/>
    </w:r>
    <w:r>
      <w:rPr>
        <w:sz w:val="20"/>
        <w:b/>
        <w:szCs w:val="20"/>
        <w:bCs/>
        <w:rFonts w:eastAsia="メイリオ" w:cs=""/>
        <w:color w:themeColor="accent5" w:val="54849A"/>
      </w:rPr>
      <w:t>17</w:t>
    </w:r>
    <w:r>
      <w:rPr>
        <w:sz w:val="20"/>
        <w:b/>
        <w:szCs w:val="20"/>
        <w:bCs/>
        <w:rFonts w:eastAsia="メイリオ" w:cs=""/>
        <w:color w:themeColor="accent5" w:val="54849A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bCs/>
        <w:color w:themeColor="accent5" w:val="54849A"/>
      </w:rPr>
    </w:pPr>
    <w:r>
      <w:rPr>
        <w:b/>
        <w:bCs/>
        <w:color w:themeColor="accent5" w:val="54849A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dotted" w:sz="4" w:space="1" w:color="B01513" w:themeColor="accent1"/>
      </w:pBdr>
      <w:jc w:val="center"/>
      <w:rPr>
        <w:b/>
        <w:bCs/>
        <w:sz w:val="20"/>
        <w:szCs w:val="20"/>
        <w:lang w:val="es-ES"/>
      </w:rPr>
    </w:pPr>
    <w:r>
      <mc:AlternateContent>
        <mc:Choice Requires="wps">
          <w:drawing>
            <wp:anchor behindDoc="1" distT="0" distB="7620" distL="0" distR="7620" simplePos="0" locked="0" layoutInCell="0" allowOverlap="1" relativeHeight="15" wp14:anchorId="48CFE8C4">
              <wp:simplePos x="0" y="0"/>
              <wp:positionH relativeFrom="page">
                <wp:posOffset>130810</wp:posOffset>
              </wp:positionH>
              <wp:positionV relativeFrom="page">
                <wp:posOffset>251460</wp:posOffset>
              </wp:positionV>
              <wp:extent cx="7538720" cy="9710420"/>
              <wp:effectExtent l="8255" t="8255" r="8255" b="8255"/>
              <wp:wrapNone/>
              <wp:docPr id="1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cap="rnd" w="15875">
                        <a:solidFill>
                          <a:srgbClr val="ebebeb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1" path="m0,0l-2147483645,0l-2147483645,-2147483646l0,-2147483646xe" stroked="t" o:allowincell="f" style="position:absolute;margin-left:10.3pt;margin-top:19.8pt;width:593.55pt;height:764.55pt;mso-wrap-style:none;v-text-anchor:middle;mso-position-horizontal-relative:page;mso-position-vertical-relative:page" wp14:anchorId="48CFE8C4">
              <v:fill o:detectmouseclick="t" on="false"/>
              <v:stroke color="#757575" weight="15840" joinstyle="round" endcap="round"/>
              <w10:wrap type="none"/>
            </v:rect>
          </w:pict>
        </mc:Fallback>
      </mc:AlternateContent>
    </w:r>
    <w:r>
      <w:rPr>
        <w:b/>
        <w:bCs/>
        <w:color w:themeColor="accent5" w:val="54849A"/>
        <w:sz w:val="20"/>
        <w:szCs w:val="20"/>
        <w:lang w:val="es-ES"/>
      </w:rPr>
      <w:t>Estilización de Página Web con CSS2 (001)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Cs/>
        <w:sz w:val="20"/>
        <w:szCs w:val="20"/>
        <w:lang w:val="es-ES"/>
      </w:rPr>
    </w:pPr>
    <w:r>
      <w:rPr>
        <w:b/>
        <w:bCs/>
        <w:sz w:val="20"/>
        <w:szCs w:val="20"/>
        <w:lang w:val="es-ES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122d"/>
    <w:pPr>
      <w:widowControl/>
      <w:bidi w:val="0"/>
      <w:spacing w:lineRule="auto" w:line="276" w:before="0" w:after="20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d5310"/>
    <w:pPr>
      <w:keepNext w:val="true"/>
      <w:keepLines/>
      <w:spacing w:before="800" w:after="0"/>
      <w:outlineLvl w:val="0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1" w:themeShade="bf" w:val="830F0E"/>
      <w:sz w:val="28"/>
      <w:szCs w:val="28"/>
      <w:lang w:val="es-ES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85828"/>
    <w:pPr>
      <w:keepNext w:val="true"/>
      <w:keepLines/>
      <w:spacing w:before="300" w:after="0"/>
      <w:outlineLvl w:val="1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2" w:val="EA6312"/>
      <w:sz w:val="26"/>
      <w:szCs w:val="26"/>
      <w:lang w:val="es-ES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85828"/>
    <w:pPr>
      <w:keepNext w:val="true"/>
      <w:keepLines/>
      <w:spacing w:before="300" w:after="0"/>
      <w:outlineLvl w:val="2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5" w:val="54849A"/>
      <w:lang w:val="es-ES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5122d"/>
    <w:pPr>
      <w:keepNext w:val="true"/>
      <w:keepLines/>
      <w:spacing w:before="200" w:after="0"/>
      <w:outlineLvl w:val="3"/>
    </w:pPr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color w:themeColor="accent1" w:val="B01513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5122d"/>
    <w:pPr>
      <w:keepNext w:val="true"/>
      <w:keepLines/>
      <w:spacing w:before="200" w:after="0"/>
      <w:outlineLvl w:val="4"/>
    </w:pPr>
    <w:rPr>
      <w:rFonts w:ascii="Century Gothic" w:hAnsi="Century Gothic" w:eastAsia="メイリオ" w:cs="" w:asciiTheme="majorHAnsi" w:cstheme="majorBidi" w:eastAsiaTheme="majorEastAsia" w:hAnsiTheme="majorHAnsi"/>
      <w:color w:themeColor="accent1" w:themeShade="7f" w:val="570A09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5122d"/>
    <w:pPr>
      <w:keepNext w:val="true"/>
      <w:keepLines/>
      <w:spacing w:before="200" w:after="0"/>
      <w:outlineLvl w:val="5"/>
    </w:pPr>
    <w:rPr>
      <w:rFonts w:ascii="Century Gothic" w:hAnsi="Century Gothic" w:eastAsia="メイリオ" w:cs="" w:asciiTheme="majorHAnsi" w:cstheme="majorBidi" w:eastAsiaTheme="majorEastAsia" w:hAnsiTheme="majorHAnsi"/>
      <w:i/>
      <w:iCs/>
      <w:color w:themeColor="accent1" w:themeShade="7f" w:val="570A0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5122d"/>
    <w:pPr>
      <w:keepNext w:val="true"/>
      <w:keepLines/>
      <w:spacing w:before="200" w:after="0"/>
      <w:outlineLvl w:val="6"/>
    </w:pPr>
    <w:rPr>
      <w:rFonts w:ascii="Century Gothic" w:hAnsi="Century Gothic" w:eastAsia="メイリオ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5122d"/>
    <w:pPr>
      <w:keepNext w:val="true"/>
      <w:keepLines/>
      <w:spacing w:before="200" w:after="0"/>
      <w:outlineLvl w:val="7"/>
    </w:pPr>
    <w:rPr>
      <w:rFonts w:ascii="Century Gothic" w:hAnsi="Century Gothic" w:eastAsia="メイリオ" w:cs="" w:asciiTheme="majorHAnsi" w:cstheme="majorBidi" w:eastAsiaTheme="majorEastAsia" w:hAnsiTheme="majorHAnsi"/>
      <w:color w:themeColor="accent1" w:val="B01513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5122d"/>
    <w:pPr>
      <w:keepNext w:val="true"/>
      <w:keepLines/>
      <w:spacing w:before="200" w:after="0"/>
      <w:outlineLvl w:val="8"/>
    </w:pPr>
    <w:rPr>
      <w:rFonts w:ascii="Century Gothic" w:hAnsi="Century Gothic" w:eastAsia="メイリオ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9d5310"/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1" w:themeShade="bf" w:val="830F0E"/>
      <w:sz w:val="28"/>
      <w:szCs w:val="28"/>
      <w:lang w:val="es-ES"/>
    </w:rPr>
  </w:style>
  <w:style w:type="character" w:styleId="Ttulo2Car" w:customStyle="1">
    <w:name w:val="Título 2 Car"/>
    <w:basedOn w:val="DefaultParagraphFont"/>
    <w:uiPriority w:val="9"/>
    <w:qFormat/>
    <w:rsid w:val="00885828"/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2" w:val="EA6312"/>
      <w:sz w:val="26"/>
      <w:szCs w:val="26"/>
      <w:lang w:val="es-ES"/>
    </w:rPr>
  </w:style>
  <w:style w:type="character" w:styleId="Ttulo3Car" w:customStyle="1">
    <w:name w:val="Título 3 Car"/>
    <w:basedOn w:val="DefaultParagraphFont"/>
    <w:uiPriority w:val="9"/>
    <w:qFormat/>
    <w:rsid w:val="00885828"/>
    <w:rPr>
      <w:rFonts w:ascii="Century Gothic" w:hAnsi="Century Gothic" w:eastAsia="メイリオ" w:cs="" w:asciiTheme="majorHAnsi" w:cstheme="majorBidi" w:eastAsiaTheme="majorEastAsia" w:hAnsiTheme="majorHAnsi"/>
      <w:b/>
      <w:bCs/>
      <w:color w:themeColor="accent5" w:val="54849A"/>
      <w:lang w:val="es-ES"/>
    </w:rPr>
  </w:style>
  <w:style w:type="character" w:styleId="TtuloCar" w:customStyle="1">
    <w:name w:val="Título Car"/>
    <w:basedOn w:val="DefaultParagraphFont"/>
    <w:uiPriority w:val="10"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color w:themeColor="text2" w:themeShade="bf" w:val="163C3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accent1" w:val="B01513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35122d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color w:themeColor="accent1" w:val="B01513"/>
    </w:rPr>
  </w:style>
  <w:style w:type="character" w:styleId="Ttulo5Car" w:customStyle="1">
    <w:name w:val="Título 5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color w:themeColor="accent1" w:themeShade="7f" w:val="570A09"/>
    </w:rPr>
  </w:style>
  <w:style w:type="character" w:styleId="Ttulo6Car" w:customStyle="1">
    <w:name w:val="Título 6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accent1" w:themeShade="7f" w:val="570A09"/>
    </w:rPr>
  </w:style>
  <w:style w:type="character" w:styleId="Ttulo7Car" w:customStyle="1">
    <w:name w:val="Título 7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color w:themeColor="accent1" w:val="B01513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35122d"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35122d"/>
    <w:rPr>
      <w:b/>
      <w:bCs/>
    </w:rPr>
  </w:style>
  <w:style w:type="character" w:styleId="Emphasis">
    <w:name w:val="Emphasis"/>
    <w:basedOn w:val="DefaultParagraphFont"/>
    <w:uiPriority w:val="20"/>
    <w:qFormat/>
    <w:rsid w:val="0035122d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5122d"/>
    <w:rPr>
      <w:b/>
      <w:bCs/>
      <w:i/>
      <w:iCs/>
      <w:color w:themeColor="accent1" w:val="B01513"/>
    </w:rPr>
  </w:style>
  <w:style w:type="character" w:styleId="SubtleEmphasis">
    <w:name w:val="Subtle Emphasis"/>
    <w:basedOn w:val="DefaultParagraphFont"/>
    <w:uiPriority w:val="19"/>
    <w:qFormat/>
    <w:rsid w:val="0035122d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35122d"/>
    <w:rPr>
      <w:b/>
      <w:bCs/>
      <w:i/>
      <w:iCs/>
      <w:color w:themeColor="accent1" w:val="B01513"/>
    </w:rPr>
  </w:style>
  <w:style w:type="character" w:styleId="SubtleReference">
    <w:name w:val="Subtle Reference"/>
    <w:basedOn w:val="DefaultParagraphFont"/>
    <w:uiPriority w:val="31"/>
    <w:qFormat/>
    <w:rsid w:val="0035122d"/>
    <w:rPr>
      <w:smallCaps/>
      <w:color w:themeColor="accent2" w:val="EA6312"/>
      <w:u w:val="single"/>
    </w:rPr>
  </w:style>
  <w:style w:type="character" w:styleId="IntenseReference">
    <w:name w:val="Intense Reference"/>
    <w:basedOn w:val="DefaultParagraphFont"/>
    <w:uiPriority w:val="32"/>
    <w:qFormat/>
    <w:rsid w:val="0035122d"/>
    <w:rPr>
      <w:b/>
      <w:bCs/>
      <w:smallCaps/>
      <w:color w:themeColor="accent2" w:val="EA631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122d"/>
    <w:rPr>
      <w:b/>
      <w:bCs/>
      <w:smallCaps/>
      <w:spacing w:val="5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745dd"/>
    <w:rPr/>
  </w:style>
  <w:style w:type="character" w:styleId="Hyperlink">
    <w:name w:val="Hyperlink"/>
    <w:basedOn w:val="DefaultParagraphFont"/>
    <w:uiPriority w:val="99"/>
    <w:unhideWhenUsed/>
    <w:rsid w:val="001a5b55"/>
    <w:rPr>
      <w:color w:themeColor="hyperlink" w:val="58C1BA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5b55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35122d"/>
    <w:pPr>
      <w:spacing w:lineRule="auto" w:line="240"/>
    </w:pPr>
    <w:rPr>
      <w:b/>
      <w:bCs/>
      <w:color w:themeColor="accent1" w:val="B01513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35122d"/>
    <w:pPr>
      <w:widowControl/>
      <w:bidi w:val="0"/>
      <w:spacing w:lineRule="auto" w:line="240" w:before="0" w:after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35122d"/>
    <w:pPr>
      <w:pBdr>
        <w:bottom w:val="single" w:sz="8" w:space="4" w:color="B01513" w:themeColor="accent1"/>
      </w:pBdr>
      <w:spacing w:lineRule="auto" w:line="240" w:before="0" w:after="300"/>
      <w:contextualSpacing/>
    </w:pPr>
    <w:rPr>
      <w:rFonts w:ascii="Century Gothic" w:hAnsi="Century Gothic" w:eastAsia="メイリオ" w:cs="" w:asciiTheme="majorHAnsi" w:cstheme="majorBidi" w:eastAsiaTheme="majorEastAsia" w:hAnsiTheme="majorHAnsi"/>
      <w:color w:themeColor="text2" w:themeShade="bf" w:val="163C3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35122d"/>
    <w:pPr/>
    <w:rPr>
      <w:rFonts w:ascii="Century Gothic" w:hAnsi="Century Gothic" w:eastAsia="メイリオ" w:cs="" w:asciiTheme="majorHAnsi" w:cstheme="majorBidi" w:eastAsiaTheme="majorEastAsia" w:hAnsiTheme="majorHAnsi"/>
      <w:i/>
      <w:iCs/>
      <w:color w:themeColor="accent1" w:val="B01513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22d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メイリオ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35122d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35122d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themeColor="accent1" w:val="B01513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22d"/>
    <w:pPr>
      <w:outlineLvl w:val="9"/>
    </w:pPr>
    <w:rPr/>
  </w:style>
  <w:style w:type="paragraph" w:styleId="Codigo" w:customStyle="1">
    <w:name w:val="Codigo"/>
    <w:basedOn w:val="Normal"/>
    <w:qFormat/>
    <w:rsid w:val="00cc7583"/>
    <w:pPr>
      <w:pBdr>
        <w:top w:val="single" w:sz="6" w:space="1" w:color="54849A" w:themeColor="accent5"/>
        <w:left w:val="single" w:sz="6" w:space="4" w:color="54849A" w:themeColor="accent5"/>
        <w:bottom w:val="single" w:sz="6" w:space="1" w:color="54849A" w:themeColor="accent5"/>
        <w:right w:val="single" w:sz="6" w:space="4" w:color="54849A" w:themeColor="accent5"/>
      </w:pBdr>
      <w:shd w:val="clear" w:color="auto" w:fill="FAF0D4" w:themeFill="accent3" w:themeFillTint="33"/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</w:tabs>
    </w:pPr>
    <w:rPr>
      <w:rFonts w:ascii="CaskaydiaCove NF" w:hAnsi="CaskaydiaCove NF" w:cs="CaskaydiaCove NF"/>
      <w:color w:themeColor="accent5" w:val="54849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07c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GB" w:eastAsia="es-ES_tradnl"/>
    </w:rPr>
  </w:style>
  <w:style w:type="paragraph" w:styleId="puntos" w:customStyle="1">
    <w:name w:val="puntos"/>
    <w:basedOn w:val="Normal"/>
    <w:qFormat/>
    <w:rsid w:val="00e10896"/>
    <w:pPr/>
    <w:rPr>
      <w:i/>
      <w:iCs/>
      <w:sz w:val="16"/>
      <w:szCs w:val="16"/>
      <w:lang w:val="es-ES"/>
    </w:rPr>
  </w:style>
  <w:style w:type="paragraph" w:styleId="respuesta" w:customStyle="1">
    <w:name w:val="respuesta"/>
    <w:basedOn w:val="Codigo"/>
    <w:qFormat/>
    <w:rsid w:val="00cc7583"/>
    <w:pPr>
      <w:pBdr>
        <w:top w:val="single" w:sz="6" w:space="1" w:color="EA6312" w:themeColor="accent2"/>
        <w:left w:val="single" w:sz="6" w:space="4" w:color="EA6312" w:themeColor="accent2"/>
        <w:bottom w:val="single" w:sz="6" w:space="1" w:color="EA6312" w:themeColor="accent2"/>
        <w:right w:val="single" w:sz="6" w:space="4" w:color="EA6312" w:themeColor="accent2"/>
      </w:pBdr>
      <w:shd w:val="clear" w:color="auto" w:fill="auto"/>
      <w:ind w:firstLine="284"/>
    </w:pPr>
    <w:rPr>
      <w:rFonts w:ascii="Times New Roman" w:hAnsi="Times New Roman" w:cs="Times New Roman"/>
      <w:color w:themeColor="text2" w:val="1E5155"/>
      <w:sz w:val="22"/>
      <w:szCs w:val="2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B01513" w:themeColor="accent1" w:sz="8" w:space="0"/>
        <w:bottom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EA6312" w:themeColor="accent2" w:sz="8" w:space="0"/>
        <w:bottom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E6B729" w:themeColor="accent3" w:sz="8" w:space="0"/>
        <w:bottom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6AAC90" w:themeColor="accent4" w:sz="8" w:space="0"/>
        <w:bottom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54849A" w:themeColor="accent5" w:sz="8" w:space="0"/>
        <w:bottom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9E5E9B" w:themeColor="accent6" w:sz="8" w:space="0"/>
        <w:bottom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82C2A" w:themeColor="accent1" w:sz="8" w:space="0"/>
          <w:left w:val="single" w:color="E82C2A" w:themeColor="accent1" w:sz="8" w:space="0"/>
          <w:bottom w:val="single" w:color="E82C2A" w:themeColor="accent1" w:sz="8" w:space="0"/>
          <w:right w:val="single" w:color="E82C2A" w:themeColor="accent1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sz="6" w:space="0"/>
          <w:left w:val="single" w:color="E82C2A" w:themeColor="accent1" w:sz="8" w:space="0"/>
          <w:bottom w:val="single" w:color="E82C2A" w:themeColor="accent1" w:sz="8" w:space="0"/>
          <w:right w:val="single" w:color="E82C2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1894B" w:themeColor="accent2" w:sz="8" w:space="0"/>
          <w:left w:val="single" w:color="F1894B" w:themeColor="accent2" w:sz="8" w:space="0"/>
          <w:bottom w:val="single" w:color="F1894B" w:themeColor="accent2" w:sz="8" w:space="0"/>
          <w:right w:val="single" w:color="F1894B" w:themeColor="accent2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sz="6" w:space="0"/>
          <w:left w:val="single" w:color="F1894B" w:themeColor="accent2" w:sz="8" w:space="0"/>
          <w:bottom w:val="single" w:color="F1894B" w:themeColor="accent2" w:sz="8" w:space="0"/>
          <w:right w:val="single" w:color="F1894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CC85E" w:themeColor="accent3" w:sz="8" w:space="0"/>
          <w:left w:val="single" w:color="ECC85E" w:themeColor="accent3" w:sz="8" w:space="0"/>
          <w:bottom w:val="single" w:color="ECC85E" w:themeColor="accent3" w:sz="8" w:space="0"/>
          <w:right w:val="single" w:color="ECC85E" w:themeColor="accent3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sz="6" w:space="0"/>
          <w:left w:val="single" w:color="ECC85E" w:themeColor="accent3" w:sz="8" w:space="0"/>
          <w:bottom w:val="single" w:color="ECC85E" w:themeColor="accent3" w:sz="8" w:space="0"/>
          <w:right w:val="single" w:color="ECC85E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8FC0AB" w:themeColor="accent4" w:sz="8" w:space="0"/>
          <w:left w:val="single" w:color="8FC0AB" w:themeColor="accent4" w:sz="8" w:space="0"/>
          <w:bottom w:val="single" w:color="8FC0AB" w:themeColor="accent4" w:sz="8" w:space="0"/>
          <w:right w:val="single" w:color="8FC0AB" w:themeColor="accent4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sz="6" w:space="0"/>
          <w:left w:val="single" w:color="8FC0AB" w:themeColor="accent4" w:sz="8" w:space="0"/>
          <w:bottom w:val="single" w:color="8FC0AB" w:themeColor="accent4" w:sz="8" w:space="0"/>
          <w:right w:val="single" w:color="8FC0AB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3B7" w:themeColor="accent5" w:sz="8" w:space="0"/>
          <w:left w:val="single" w:color="7BA3B7" w:themeColor="accent5" w:sz="8" w:space="0"/>
          <w:bottom w:val="single" w:color="7BA3B7" w:themeColor="accent5" w:sz="8" w:space="0"/>
          <w:right w:val="single" w:color="7BA3B7" w:themeColor="accent5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sz="6" w:space="0"/>
          <w:left w:val="single" w:color="7BA3B7" w:themeColor="accent5" w:sz="8" w:space="0"/>
          <w:bottom w:val="single" w:color="7BA3B7" w:themeColor="accent5" w:sz="8" w:space="0"/>
          <w:right w:val="single" w:color="7BA3B7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785B4" w:themeColor="accent6" w:sz="8" w:space="0"/>
          <w:left w:val="single" w:color="B785B4" w:themeColor="accent6" w:sz="8" w:space="0"/>
          <w:bottom w:val="single" w:color="B785B4" w:themeColor="accent6" w:sz="8" w:space="0"/>
          <w:right w:val="single" w:color="B785B4" w:themeColor="accent6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sz="6" w:space="0"/>
          <w:left w:val="single" w:color="B785B4" w:themeColor="accent6" w:sz="8" w:space="0"/>
          <w:bottom w:val="single" w:color="B785B4" w:themeColor="accent6" w:sz="8" w:space="0"/>
          <w:right w:val="single" w:color="B785B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B01513" w:themeColor="accent1" w:sz="8" w:space="0"/>
        <w:bottom w:val="single" w:color="B0151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8" w:space="0"/>
        <w:bottom w:val="single" w:color="EA631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6B729" w:themeColor="accent3" w:sz="8" w:space="0"/>
        <w:bottom w:val="single" w:color="E6B7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AAC90" w:themeColor="accent4" w:sz="8" w:space="0"/>
        <w:bottom w:val="single" w:color="6AAC9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4849A" w:themeColor="accent5" w:sz="8" w:space="0"/>
        <w:bottom w:val="single" w:color="54849A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5E9B" w:themeColor="accent6" w:sz="8" w:space="0"/>
        <w:bottom w:val="single" w:color="9E5E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</w:tblPr>
    <w:tcPr>
      <w:shd w:val="clear" w:color="auto" w:fill="F7B9B8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82C2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</w:tblPr>
    <w:tcPr>
      <w:shd w:val="clear" w:color="auto" w:fill="FAD7C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894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</w:tblPr>
    <w:tcPr>
      <w:shd w:val="clear" w:color="auto" w:fill="F8EDC9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CC85E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</w:tblPr>
    <w:tcPr>
      <w:shd w:val="clear" w:color="auto" w:fill="DAEAE3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FC0AB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</w:tblPr>
    <w:tcPr>
      <w:shd w:val="clear" w:color="auto" w:fill="D3E0E7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3B7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</w:tblPr>
    <w:tcPr>
      <w:shd w:val="clear" w:color="auto" w:fill="E7D6E6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785B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</w:tblPr>
    <w:tcPr>
      <w:shd w:val="clear" w:color="auto" w:fill="F7B9B8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</w:tblPr>
    <w:tcPr>
      <w:shd w:val="clear" w:color="auto" w:fill="FAD7C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</w:tblPr>
    <w:tcPr>
      <w:shd w:val="clear" w:color="auto" w:fill="F8EDC9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</w:tblPr>
    <w:tcPr>
      <w:shd w:val="clear" w:color="auto" w:fill="DAEAE3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</w:tblPr>
    <w:tcPr>
      <w:shd w:val="clear" w:color="auto" w:fill="D3E0E7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</w:tblPr>
    <w:tcPr>
      <w:shd w:val="clear" w:color="auto" w:fill="E7D6E6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mpinero-avante/avante-ifcd0112-20250623" TargetMode="External"/><Relationship Id="rId3" Type="http://schemas.openxmlformats.org/officeDocument/2006/relationships/hyperlink" Target="https://github.com/jmpinero-avante/avante-ifcd0112-20250623/blob/main/MF0223_3/ejercicios/css2-001/plantilla/index.html" TargetMode="External"/><Relationship Id="rId4" Type="http://schemas.openxmlformats.org/officeDocument/2006/relationships/hyperlink" Target="https://raw.githubusercontent.com/jmpinero-avante/avante-ifcd0112-20250623/refs/heads/main/MF0223_3/ejercicios/css2-001/plantilla/index.html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Ion">
  <a:themeElements>
    <a:clrScheme name="Ion">
      <a:dk1>
        <a:srgbClr val="000000"/>
      </a:dk1>
      <a:lt1>
        <a:srgbClr val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 pitchFamily="0" charset="1"/>
        <a:ea typeface=""/>
        <a:cs typeface=""/>
      </a:majorFont>
      <a:minorFont>
        <a:latin typeface="Century Gothic" panose="020B0502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lumMod val="11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  <a:tileRect l="0" t="0" r="0" b="0"/>
        </a:gradFill>
      </a:fillStyleLst>
      <a:lnStyleLst>
        <a:ln w="9525" cap="rnd" cmpd="sng" algn="ctr">
          <a:prstDash val="solid"/>
        </a:ln>
        <a:ln w="19050" cap="rnd" cmpd="sng" algn="ctr">
          <a:prstDash val="solid"/>
        </a:ln>
        <a:ln w="28575" cap="rnd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7000"/>
                <a:lumMod val="124000"/>
              </a:schemeClr>
            </a:gs>
            <a:gs pos="100000">
              <a:schemeClr val="phClr">
                <a:tint val="96000"/>
                <a:shade val="88000"/>
                <a:lumMod val="76000"/>
              </a:schemeClr>
            </a:gs>
          </a:gsLst>
          <a:path path="circle">
            <a:fillToRect l="45000" t="65000" r="125000" b="100000"/>
          </a:path>
          <a:tileRect l="0" t="0" r="0" b="0"/>
        </a:gradFill>
        <a:blipFill rotWithShape="1">
          <a:srcRect l="0" t="0" r="0" b="0"/>
          <a:stretch>
            <a:fillRect l="0" t="0" r="0" b="0"/>
          </a:stretch>
        </a:blip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LibreOffice/24.2.7.2$Linux_X86_64 LibreOffice_project/420$Build-2</Application>
  <AppVersion>15.0000</AppVersion>
  <Pages>17</Pages>
  <Words>1599</Words>
  <Characters>9457</Characters>
  <CharactersWithSpaces>11564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2025-07-07T07:24:00Z</dcterms:created>
  <dc:creator>python-docx</dc:creator>
  <dc:description>generated by python-docx</dc:description>
  <dc:language>es-ES</dc:language>
  <cp:lastModifiedBy/>
  <cp:lastPrinted>2025-07-07T07:24:00Z</cp:lastPrinted>
  <dcterms:modified xsi:type="dcterms:W3CDTF">2025-07-12T12:07:39Z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