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10D4" w:rsidRDefault="00167BE7">
      <w:pPr>
        <w:spacing w:before="240" w:after="120"/>
        <w:rPr>
          <w:b/>
          <w:color w:val="F7A11A"/>
          <w:sz w:val="30"/>
          <w:szCs w:val="30"/>
        </w:rPr>
      </w:pPr>
      <w:bookmarkStart w:id="0" w:name="h.gjdgxs" w:colFirst="0" w:colLast="0"/>
      <w:bookmarkEnd w:id="0"/>
      <w:r>
        <w:rPr>
          <w:b/>
          <w:color w:val="F7A11A"/>
          <w:sz w:val="30"/>
          <w:szCs w:val="30"/>
        </w:rPr>
        <w:t xml:space="preserve">BTEC Assignment Brief </w:t>
      </w:r>
    </w:p>
    <w:p w:rsidR="00E10395" w:rsidRDefault="00E10395">
      <w:pPr>
        <w:spacing w:before="240" w:after="120"/>
      </w:pPr>
    </w:p>
    <w:tbl>
      <w:tblPr>
        <w:tblStyle w:val="a5"/>
        <w:tblW w:w="10068"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7188"/>
      </w:tblGrid>
      <w:tr w:rsidR="002210D4" w:rsidTr="00E10395">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2210D4" w:rsidRDefault="00167BE7">
            <w:pPr>
              <w:contextualSpacing w:val="0"/>
            </w:pPr>
            <w:r>
              <w:rPr>
                <w:b/>
              </w:rPr>
              <w:t>Qualification</w:t>
            </w:r>
          </w:p>
        </w:tc>
        <w:tc>
          <w:tcPr>
            <w:tcW w:w="7188" w:type="dxa"/>
            <w:tcBorders>
              <w:top w:val="single" w:sz="4" w:space="0" w:color="000000"/>
              <w:left w:val="single" w:sz="4" w:space="0" w:color="000000"/>
              <w:bottom w:val="single" w:sz="4" w:space="0" w:color="000000"/>
              <w:right w:val="single" w:sz="4" w:space="0" w:color="000000"/>
            </w:tcBorders>
            <w:vAlign w:val="center"/>
          </w:tcPr>
          <w:p w:rsidR="00E10395" w:rsidRDefault="00E10395"/>
          <w:tbl>
            <w:tblPr>
              <w:tblStyle w:val="a"/>
              <w:tblW w:w="6376" w:type="dxa"/>
              <w:tblBorders>
                <w:top w:val="nil"/>
                <w:left w:val="nil"/>
                <w:bottom w:val="nil"/>
                <w:right w:val="nil"/>
              </w:tblBorders>
              <w:tblLayout w:type="fixed"/>
              <w:tblLook w:val="0000" w:firstRow="0" w:lastRow="0" w:firstColumn="0" w:lastColumn="0" w:noHBand="0" w:noVBand="0"/>
            </w:tblPr>
            <w:tblGrid>
              <w:gridCol w:w="6376"/>
            </w:tblGrid>
            <w:tr w:rsidR="002210D4">
              <w:trPr>
                <w:trHeight w:val="260"/>
              </w:trPr>
              <w:tc>
                <w:tcPr>
                  <w:tcW w:w="6376" w:type="dxa"/>
                </w:tcPr>
                <w:p w:rsidR="00E10395" w:rsidRDefault="00167BE7">
                  <w:r>
                    <w:t xml:space="preserve">Pearson BTEC Level 3 Extended Certificate in Computing </w:t>
                  </w:r>
                </w:p>
                <w:p w:rsidR="002210D4" w:rsidRDefault="00167BE7">
                  <w:r>
                    <w:t xml:space="preserve"> </w:t>
                  </w:r>
                </w:p>
              </w:tc>
            </w:tr>
          </w:tbl>
          <w:p w:rsidR="002210D4" w:rsidRDefault="002210D4">
            <w:pPr>
              <w:contextualSpacing w:val="0"/>
            </w:pPr>
          </w:p>
        </w:tc>
      </w:tr>
      <w:tr w:rsidR="002210D4" w:rsidTr="00E10395">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E10395" w:rsidRDefault="00E10395">
            <w:pPr>
              <w:contextualSpacing w:val="0"/>
              <w:rPr>
                <w:b/>
              </w:rPr>
            </w:pPr>
          </w:p>
          <w:p w:rsidR="002210D4" w:rsidRDefault="00167BE7">
            <w:pPr>
              <w:contextualSpacing w:val="0"/>
            </w:pPr>
            <w:r>
              <w:rPr>
                <w:b/>
              </w:rPr>
              <w:t>Unit number and title</w:t>
            </w:r>
          </w:p>
          <w:p w:rsidR="002210D4" w:rsidRDefault="002210D4">
            <w:pPr>
              <w:contextualSpacing w:val="0"/>
            </w:pPr>
          </w:p>
        </w:tc>
        <w:tc>
          <w:tcPr>
            <w:tcW w:w="7188" w:type="dxa"/>
            <w:tcBorders>
              <w:top w:val="single" w:sz="4" w:space="0" w:color="000000"/>
              <w:left w:val="single" w:sz="4" w:space="0" w:color="000000"/>
              <w:bottom w:val="single" w:sz="4" w:space="0" w:color="000000"/>
              <w:right w:val="single" w:sz="4" w:space="0" w:color="000000"/>
            </w:tcBorders>
            <w:vAlign w:val="center"/>
          </w:tcPr>
          <w:tbl>
            <w:tblPr>
              <w:tblStyle w:val="a0"/>
              <w:tblW w:w="5733" w:type="dxa"/>
              <w:tblBorders>
                <w:top w:val="nil"/>
                <w:left w:val="nil"/>
                <w:bottom w:val="nil"/>
                <w:right w:val="nil"/>
              </w:tblBorders>
              <w:tblLayout w:type="fixed"/>
              <w:tblLook w:val="0000" w:firstRow="0" w:lastRow="0" w:firstColumn="0" w:lastColumn="0" w:noHBand="0" w:noVBand="0"/>
            </w:tblPr>
            <w:tblGrid>
              <w:gridCol w:w="5733"/>
            </w:tblGrid>
            <w:tr w:rsidR="002210D4">
              <w:trPr>
                <w:trHeight w:val="40"/>
              </w:trPr>
              <w:tc>
                <w:tcPr>
                  <w:tcW w:w="5733" w:type="dxa"/>
                </w:tcPr>
                <w:p w:rsidR="002210D4" w:rsidRDefault="00167BE7">
                  <w:r>
                    <w:rPr>
                      <w:b/>
                    </w:rPr>
                    <w:t xml:space="preserve">Unit 7: IT Systems Security and Encryption </w:t>
                  </w:r>
                </w:p>
              </w:tc>
            </w:tr>
          </w:tbl>
          <w:p w:rsidR="002210D4" w:rsidRDefault="002210D4">
            <w:pPr>
              <w:contextualSpacing w:val="0"/>
            </w:pPr>
          </w:p>
        </w:tc>
      </w:tr>
      <w:tr w:rsidR="002210D4" w:rsidTr="00E10395">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2210D4" w:rsidRDefault="00E10395" w:rsidP="00E10395">
            <w:pPr>
              <w:contextualSpacing w:val="0"/>
            </w:pPr>
            <w:r>
              <w:rPr>
                <w:b/>
              </w:rPr>
              <w:t>Learning aim(s)</w:t>
            </w:r>
          </w:p>
        </w:tc>
        <w:tc>
          <w:tcPr>
            <w:tcW w:w="7188" w:type="dxa"/>
            <w:tcBorders>
              <w:top w:val="single" w:sz="4" w:space="0" w:color="000000"/>
              <w:left w:val="single" w:sz="4" w:space="0" w:color="000000"/>
              <w:bottom w:val="single" w:sz="4" w:space="0" w:color="000000"/>
              <w:right w:val="single" w:sz="4" w:space="0" w:color="000000"/>
            </w:tcBorders>
            <w:vAlign w:val="center"/>
          </w:tcPr>
          <w:p w:rsidR="002210D4" w:rsidRDefault="002210D4">
            <w:pPr>
              <w:widowControl w:val="0"/>
              <w:spacing w:line="276" w:lineRule="auto"/>
              <w:contextualSpacing w:val="0"/>
            </w:pPr>
          </w:p>
          <w:tbl>
            <w:tblPr>
              <w:tblStyle w:val="a1"/>
              <w:tblW w:w="7272" w:type="dxa"/>
              <w:tblBorders>
                <w:top w:val="nil"/>
                <w:left w:val="nil"/>
                <w:bottom w:val="nil"/>
                <w:right w:val="nil"/>
              </w:tblBorders>
              <w:tblLayout w:type="fixed"/>
              <w:tblLook w:val="0000" w:firstRow="0" w:lastRow="0" w:firstColumn="0" w:lastColumn="0" w:noHBand="0" w:noVBand="0"/>
            </w:tblPr>
            <w:tblGrid>
              <w:gridCol w:w="7272"/>
            </w:tblGrid>
            <w:tr w:rsidR="002210D4">
              <w:trPr>
                <w:trHeight w:val="480"/>
              </w:trPr>
              <w:tc>
                <w:tcPr>
                  <w:tcW w:w="7272" w:type="dxa"/>
                </w:tcPr>
                <w:p w:rsidR="002210D4" w:rsidRDefault="00167BE7">
                  <w:pPr>
                    <w:ind w:right="1118"/>
                  </w:pPr>
                  <w:r>
                    <w:rPr>
                      <w:b/>
                    </w:rPr>
                    <w:t>A:</w:t>
                  </w:r>
                  <w:r>
                    <w:t xml:space="preserve"> Understand current IT security threats, information security and the legal requirements affecting the security of IT systems </w:t>
                  </w:r>
                </w:p>
                <w:p w:rsidR="00E10395" w:rsidRDefault="00E10395">
                  <w:pPr>
                    <w:ind w:right="1118"/>
                  </w:pPr>
                </w:p>
                <w:p w:rsidR="002210D4" w:rsidRDefault="00167BE7">
                  <w:pPr>
                    <w:ind w:right="977"/>
                  </w:pPr>
                  <w:r>
                    <w:rPr>
                      <w:b/>
                    </w:rPr>
                    <w:t>B:</w:t>
                  </w:r>
                  <w:r>
                    <w:t xml:space="preserve"> Investigate cryptographic techniques and processes used to protect data </w:t>
                  </w:r>
                </w:p>
              </w:tc>
            </w:tr>
          </w:tbl>
          <w:p w:rsidR="002210D4" w:rsidRDefault="002210D4">
            <w:pPr>
              <w:contextualSpacing w:val="0"/>
            </w:pPr>
          </w:p>
        </w:tc>
      </w:tr>
      <w:tr w:rsidR="002210D4" w:rsidTr="00E10395">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2210D4" w:rsidRDefault="00167BE7">
            <w:pPr>
              <w:contextualSpacing w:val="0"/>
            </w:pPr>
            <w:r>
              <w:rPr>
                <w:b/>
              </w:rPr>
              <w:t>Assignment title</w:t>
            </w:r>
          </w:p>
        </w:tc>
        <w:tc>
          <w:tcPr>
            <w:tcW w:w="7188" w:type="dxa"/>
            <w:tcBorders>
              <w:top w:val="single" w:sz="4" w:space="0" w:color="000000"/>
              <w:left w:val="single" w:sz="4" w:space="0" w:color="000000"/>
              <w:bottom w:val="single" w:sz="4" w:space="0" w:color="000000"/>
              <w:right w:val="single" w:sz="4" w:space="0" w:color="000000"/>
            </w:tcBorders>
            <w:vAlign w:val="center"/>
          </w:tcPr>
          <w:p w:rsidR="002210D4" w:rsidRDefault="002210D4">
            <w:pPr>
              <w:widowControl w:val="0"/>
              <w:spacing w:line="276" w:lineRule="auto"/>
              <w:contextualSpacing w:val="0"/>
            </w:pPr>
          </w:p>
          <w:tbl>
            <w:tblPr>
              <w:tblStyle w:val="a2"/>
              <w:tblW w:w="5903" w:type="dxa"/>
              <w:tblBorders>
                <w:top w:val="nil"/>
                <w:left w:val="nil"/>
                <w:bottom w:val="nil"/>
                <w:right w:val="nil"/>
              </w:tblBorders>
              <w:tblLayout w:type="fixed"/>
              <w:tblLook w:val="0000" w:firstRow="0" w:lastRow="0" w:firstColumn="0" w:lastColumn="0" w:noHBand="0" w:noVBand="0"/>
            </w:tblPr>
            <w:tblGrid>
              <w:gridCol w:w="5903"/>
            </w:tblGrid>
            <w:tr w:rsidR="002210D4">
              <w:trPr>
                <w:trHeight w:val="80"/>
              </w:trPr>
              <w:tc>
                <w:tcPr>
                  <w:tcW w:w="5903" w:type="dxa"/>
                </w:tcPr>
                <w:p w:rsidR="002210D4" w:rsidRDefault="00167BE7">
                  <w:pPr>
                    <w:rPr>
                      <w:b/>
                    </w:rPr>
                  </w:pPr>
                  <w:r>
                    <w:rPr>
                      <w:b/>
                    </w:rPr>
                    <w:t xml:space="preserve">IT security threats and cryptography </w:t>
                  </w:r>
                </w:p>
                <w:p w:rsidR="00E10395" w:rsidRDefault="00E10395"/>
              </w:tc>
            </w:tr>
          </w:tbl>
          <w:p w:rsidR="002210D4" w:rsidRDefault="002210D4">
            <w:pPr>
              <w:contextualSpacing w:val="0"/>
            </w:pPr>
          </w:p>
        </w:tc>
      </w:tr>
      <w:tr w:rsidR="002210D4" w:rsidTr="00E10395">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2210D4" w:rsidRDefault="00167BE7">
            <w:pPr>
              <w:contextualSpacing w:val="0"/>
            </w:pPr>
            <w:r>
              <w:rPr>
                <w:b/>
              </w:rPr>
              <w:t>Assessor</w:t>
            </w:r>
          </w:p>
        </w:tc>
        <w:tc>
          <w:tcPr>
            <w:tcW w:w="7188" w:type="dxa"/>
            <w:tcBorders>
              <w:top w:val="single" w:sz="4" w:space="0" w:color="000000"/>
              <w:left w:val="single" w:sz="4" w:space="0" w:color="000000"/>
              <w:bottom w:val="single" w:sz="4" w:space="0" w:color="000000"/>
              <w:right w:val="single" w:sz="4" w:space="0" w:color="000000"/>
            </w:tcBorders>
            <w:vAlign w:val="center"/>
          </w:tcPr>
          <w:p w:rsidR="00E10395" w:rsidRDefault="00E10395">
            <w:pPr>
              <w:contextualSpacing w:val="0"/>
            </w:pPr>
          </w:p>
          <w:p w:rsidR="002210D4" w:rsidRDefault="00E10395">
            <w:pPr>
              <w:contextualSpacing w:val="0"/>
            </w:pPr>
            <w:r>
              <w:t>M Watts</w:t>
            </w:r>
          </w:p>
          <w:p w:rsidR="002210D4" w:rsidRDefault="002210D4">
            <w:pPr>
              <w:contextualSpacing w:val="0"/>
            </w:pPr>
          </w:p>
        </w:tc>
      </w:tr>
      <w:tr w:rsidR="002210D4" w:rsidTr="00E10395">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2210D4" w:rsidRDefault="00167BE7">
            <w:pPr>
              <w:contextualSpacing w:val="0"/>
            </w:pPr>
            <w:r>
              <w:rPr>
                <w:b/>
              </w:rPr>
              <w:t>Issue date</w:t>
            </w:r>
          </w:p>
        </w:tc>
        <w:tc>
          <w:tcPr>
            <w:tcW w:w="7188" w:type="dxa"/>
            <w:tcBorders>
              <w:left w:val="single" w:sz="4" w:space="0" w:color="000000"/>
              <w:bottom w:val="single" w:sz="4" w:space="0" w:color="000000"/>
            </w:tcBorders>
            <w:vAlign w:val="center"/>
          </w:tcPr>
          <w:p w:rsidR="002210D4" w:rsidRDefault="002210D4">
            <w:pPr>
              <w:contextualSpacing w:val="0"/>
            </w:pPr>
          </w:p>
          <w:p w:rsidR="002210D4" w:rsidRDefault="000923A8">
            <w:pPr>
              <w:contextualSpacing w:val="0"/>
            </w:pPr>
            <w:r>
              <w:t>2017-01-30</w:t>
            </w:r>
          </w:p>
          <w:p w:rsidR="00E10395" w:rsidRDefault="00E10395">
            <w:pPr>
              <w:contextualSpacing w:val="0"/>
            </w:pPr>
          </w:p>
        </w:tc>
      </w:tr>
      <w:tr w:rsidR="002210D4" w:rsidTr="00E10395">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2210D4" w:rsidRDefault="00167BE7">
            <w:pPr>
              <w:contextualSpacing w:val="0"/>
            </w:pPr>
            <w:r>
              <w:rPr>
                <w:b/>
              </w:rPr>
              <w:t xml:space="preserve">Hand in deadline   </w:t>
            </w:r>
          </w:p>
        </w:tc>
        <w:tc>
          <w:tcPr>
            <w:tcW w:w="7188" w:type="dxa"/>
            <w:tcBorders>
              <w:left w:val="single" w:sz="4" w:space="0" w:color="000000"/>
              <w:bottom w:val="single" w:sz="4" w:space="0" w:color="000000"/>
            </w:tcBorders>
            <w:vAlign w:val="center"/>
          </w:tcPr>
          <w:p w:rsidR="002210D4" w:rsidRDefault="002210D4">
            <w:pPr>
              <w:contextualSpacing w:val="0"/>
            </w:pPr>
          </w:p>
          <w:p w:rsidR="002210D4" w:rsidRDefault="000923A8">
            <w:pPr>
              <w:contextualSpacing w:val="0"/>
            </w:pPr>
            <w:r>
              <w:t>2017-03-01</w:t>
            </w:r>
          </w:p>
          <w:p w:rsidR="00E10395" w:rsidRDefault="00E10395">
            <w:pPr>
              <w:contextualSpacing w:val="0"/>
            </w:pPr>
          </w:p>
        </w:tc>
      </w:tr>
      <w:tr w:rsidR="002210D4" w:rsidTr="00E10395">
        <w:tc>
          <w:tcPr>
            <w:tcW w:w="10068" w:type="dxa"/>
            <w:gridSpan w:val="3"/>
            <w:tcBorders>
              <w:top w:val="single" w:sz="4" w:space="0" w:color="000000"/>
              <w:left w:val="nil"/>
              <w:bottom w:val="nil"/>
              <w:right w:val="nil"/>
            </w:tcBorders>
            <w:shd w:val="clear" w:color="auto" w:fill="FFFFFF"/>
            <w:vAlign w:val="center"/>
          </w:tcPr>
          <w:p w:rsidR="002210D4" w:rsidRDefault="002210D4">
            <w:pPr>
              <w:contextualSpacing w:val="0"/>
            </w:pPr>
          </w:p>
        </w:tc>
      </w:tr>
      <w:tr w:rsidR="002210D4" w:rsidTr="00E10395">
        <w:tc>
          <w:tcPr>
            <w:tcW w:w="10068" w:type="dxa"/>
            <w:gridSpan w:val="3"/>
            <w:tcBorders>
              <w:top w:val="nil"/>
              <w:left w:val="nil"/>
              <w:bottom w:val="single" w:sz="4" w:space="0" w:color="000000"/>
              <w:right w:val="nil"/>
            </w:tcBorders>
            <w:vAlign w:val="center"/>
          </w:tcPr>
          <w:p w:rsidR="002210D4" w:rsidRDefault="002210D4">
            <w:pPr>
              <w:contextualSpacing w:val="0"/>
            </w:pPr>
          </w:p>
        </w:tc>
      </w:tr>
      <w:tr w:rsidR="002210D4" w:rsidTr="00E10395">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2210D4" w:rsidRDefault="00167BE7">
            <w:pPr>
              <w:contextualSpacing w:val="0"/>
            </w:pPr>
            <w:r>
              <w:rPr>
                <w:b/>
              </w:rPr>
              <w:t>Vocational Scenario or Context</w:t>
            </w:r>
          </w:p>
        </w:tc>
        <w:tc>
          <w:tcPr>
            <w:tcW w:w="7188" w:type="dxa"/>
            <w:tcBorders>
              <w:top w:val="single" w:sz="4" w:space="0" w:color="000000"/>
              <w:left w:val="single" w:sz="4" w:space="0" w:color="000000"/>
            </w:tcBorders>
            <w:vAlign w:val="center"/>
          </w:tcPr>
          <w:p w:rsidR="002210D4" w:rsidRDefault="002210D4">
            <w:pPr>
              <w:widowControl w:val="0"/>
              <w:spacing w:line="276" w:lineRule="auto"/>
              <w:contextualSpacing w:val="0"/>
            </w:pPr>
          </w:p>
          <w:tbl>
            <w:tblPr>
              <w:tblStyle w:val="a3"/>
              <w:tblW w:w="7183" w:type="dxa"/>
              <w:tblBorders>
                <w:top w:val="nil"/>
                <w:left w:val="nil"/>
                <w:bottom w:val="nil"/>
                <w:right w:val="nil"/>
              </w:tblBorders>
              <w:tblLayout w:type="fixed"/>
              <w:tblLook w:val="0000" w:firstRow="0" w:lastRow="0" w:firstColumn="0" w:lastColumn="0" w:noHBand="0" w:noVBand="0"/>
            </w:tblPr>
            <w:tblGrid>
              <w:gridCol w:w="7183"/>
            </w:tblGrid>
            <w:tr w:rsidR="002210D4">
              <w:trPr>
                <w:trHeight w:val="1460"/>
              </w:trPr>
              <w:tc>
                <w:tcPr>
                  <w:tcW w:w="7183" w:type="dxa"/>
                </w:tcPr>
                <w:p w:rsidR="002210D4" w:rsidRDefault="00167BE7">
                  <w:pPr>
                    <w:ind w:right="888"/>
                  </w:pPr>
                  <w:r>
                    <w:t xml:space="preserve">You work for a start-up company who are developing internet based financial transfer software which allows people to transfer money quickly and cheaply to friends and family both at home and abroad. </w:t>
                  </w:r>
                </w:p>
                <w:p w:rsidR="00E10395" w:rsidRDefault="00E10395">
                  <w:pPr>
                    <w:ind w:right="888"/>
                  </w:pPr>
                </w:p>
                <w:p w:rsidR="00E10395" w:rsidRDefault="00167BE7">
                  <w:pPr>
                    <w:ind w:right="888"/>
                  </w:pPr>
                  <w:r>
                    <w:t>The director of the company is well aware that such a system would be the target for cyber criminals and has read in news reports that the Office for National Statistics reported that there were 2.5 million cyber crime offences in 2015. She is also aware that you recently completed a BTEC course which included a unit in IT security so she has asked you to investigate and report on current security threats t</w:t>
                  </w:r>
                  <w:r w:rsidR="00E10395">
                    <w:t>o their web site and software. Sh</w:t>
                  </w:r>
                  <w:r>
                    <w:t xml:space="preserve">e has also asked you to investigate encryption methods and how these could be used to keep their web site and software secure. </w:t>
                  </w:r>
                </w:p>
                <w:p w:rsidR="00E10395" w:rsidRDefault="00E10395">
                  <w:pPr>
                    <w:ind w:right="888"/>
                  </w:pPr>
                </w:p>
                <w:p w:rsidR="00E10395" w:rsidRDefault="00E10395">
                  <w:pPr>
                    <w:ind w:right="888"/>
                  </w:pPr>
                </w:p>
                <w:p w:rsidR="00E10395" w:rsidRDefault="00E10395">
                  <w:pPr>
                    <w:ind w:right="888"/>
                  </w:pPr>
                </w:p>
              </w:tc>
            </w:tr>
          </w:tbl>
          <w:p w:rsidR="002210D4" w:rsidRDefault="002210D4">
            <w:pPr>
              <w:contextualSpacing w:val="0"/>
            </w:pPr>
          </w:p>
        </w:tc>
      </w:tr>
      <w:tr w:rsidR="002210D4" w:rsidTr="00E10395">
        <w:tc>
          <w:tcPr>
            <w:tcW w:w="10068" w:type="dxa"/>
            <w:gridSpan w:val="3"/>
            <w:tcBorders>
              <w:left w:val="nil"/>
              <w:right w:val="nil"/>
            </w:tcBorders>
            <w:vAlign w:val="center"/>
          </w:tcPr>
          <w:p w:rsidR="00E10395" w:rsidRDefault="00E10395">
            <w:pPr>
              <w:contextualSpacing w:val="0"/>
            </w:pPr>
          </w:p>
          <w:p w:rsidR="00E10395" w:rsidRDefault="00E10395">
            <w:pPr>
              <w:contextualSpacing w:val="0"/>
            </w:pPr>
          </w:p>
        </w:tc>
      </w:tr>
      <w:tr w:rsidR="002210D4" w:rsidTr="00783626">
        <w:trPr>
          <w:trHeight w:val="6010"/>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2210D4" w:rsidRDefault="00167BE7">
            <w:pPr>
              <w:contextualSpacing w:val="0"/>
            </w:pPr>
            <w:r>
              <w:rPr>
                <w:b/>
              </w:rPr>
              <w:lastRenderedPageBreak/>
              <w:t>Task 1</w:t>
            </w:r>
          </w:p>
        </w:tc>
        <w:tc>
          <w:tcPr>
            <w:tcW w:w="7188" w:type="dxa"/>
            <w:tcBorders>
              <w:left w:val="single" w:sz="4" w:space="0" w:color="000000"/>
            </w:tcBorders>
            <w:vAlign w:val="center"/>
          </w:tcPr>
          <w:p w:rsidR="002210D4" w:rsidRDefault="002210D4">
            <w:pPr>
              <w:ind w:left="720"/>
              <w:contextualSpacing w:val="0"/>
            </w:pPr>
          </w:p>
          <w:tbl>
            <w:tblPr>
              <w:tblStyle w:val="a4"/>
              <w:tblW w:w="7167" w:type="dxa"/>
              <w:tblBorders>
                <w:top w:val="nil"/>
                <w:left w:val="nil"/>
                <w:bottom w:val="nil"/>
                <w:right w:val="nil"/>
              </w:tblBorders>
              <w:tblLayout w:type="fixed"/>
              <w:tblLook w:val="0000" w:firstRow="0" w:lastRow="0" w:firstColumn="0" w:lastColumn="0" w:noHBand="0" w:noVBand="0"/>
            </w:tblPr>
            <w:tblGrid>
              <w:gridCol w:w="7167"/>
            </w:tblGrid>
            <w:tr w:rsidR="002210D4">
              <w:trPr>
                <w:trHeight w:val="1540"/>
              </w:trPr>
              <w:tc>
                <w:tcPr>
                  <w:tcW w:w="7167" w:type="dxa"/>
                </w:tcPr>
                <w:p w:rsidR="002210D4" w:rsidRDefault="00167BE7">
                  <w:r>
                    <w:t xml:space="preserve">Write a report in which you: </w:t>
                  </w:r>
                </w:p>
                <w:p w:rsidR="002210D4" w:rsidRDefault="00167BE7">
                  <w:pPr>
                    <w:numPr>
                      <w:ilvl w:val="0"/>
                      <w:numId w:val="1"/>
                    </w:numPr>
                    <w:ind w:hanging="360"/>
                  </w:pPr>
                  <w:r>
                    <w:t xml:space="preserve">explain the current IT security threats to which organisations are exposed </w:t>
                  </w:r>
                </w:p>
                <w:p w:rsidR="002210D4" w:rsidRDefault="00167BE7">
                  <w:pPr>
                    <w:numPr>
                      <w:ilvl w:val="0"/>
                      <w:numId w:val="1"/>
                    </w:numPr>
                    <w:ind w:hanging="360"/>
                  </w:pPr>
                  <w:r>
                    <w:t xml:space="preserve">explain the principles of information security that organisations must be aware of and the reasons why legal requirements must be adhered to when considering IT security </w:t>
                  </w:r>
                </w:p>
                <w:p w:rsidR="002210D4" w:rsidRDefault="00167BE7">
                  <w:pPr>
                    <w:numPr>
                      <w:ilvl w:val="0"/>
                      <w:numId w:val="1"/>
                    </w:numPr>
                    <w:ind w:hanging="360"/>
                  </w:pPr>
                  <w:r>
                    <w:t xml:space="preserve">assess the impact that IT security threats could have on an organisations’ IT systems and their business </w:t>
                  </w:r>
                </w:p>
                <w:p w:rsidR="002210D4" w:rsidRDefault="00167BE7">
                  <w:pPr>
                    <w:numPr>
                      <w:ilvl w:val="0"/>
                      <w:numId w:val="1"/>
                    </w:numPr>
                    <w:ind w:hanging="360"/>
                  </w:pPr>
                  <w:r>
                    <w:t xml:space="preserve">evaluate the effectiveness of the techniques used by organisations to protect their computer systems from security threats. Your evaluation should take into account the principles of information security and the relevant legal requirements. </w:t>
                  </w:r>
                </w:p>
                <w:p w:rsidR="002210D4" w:rsidRDefault="002210D4"/>
                <w:p w:rsidR="002210D4" w:rsidRDefault="002210D4"/>
                <w:p w:rsidR="002210D4" w:rsidRDefault="00167BE7">
                  <w:pPr>
                    <w:numPr>
                      <w:ilvl w:val="0"/>
                      <w:numId w:val="2"/>
                    </w:numPr>
                    <w:ind w:hanging="360"/>
                  </w:pPr>
                  <w:r>
                    <w:t xml:space="preserve">explain the principles behind cryptography </w:t>
                  </w:r>
                </w:p>
                <w:p w:rsidR="002210D4" w:rsidRDefault="00167BE7">
                  <w:pPr>
                    <w:numPr>
                      <w:ilvl w:val="0"/>
                      <w:numId w:val="2"/>
                    </w:numPr>
                    <w:ind w:hanging="360"/>
                  </w:pPr>
                  <w:r>
                    <w:t xml:space="preserve">explain the ways in which cryptography can be used to secure and protect the financial data that the company will need to store and transfer over the internet </w:t>
                  </w:r>
                </w:p>
                <w:p w:rsidR="002210D4" w:rsidRDefault="00167BE7">
                  <w:pPr>
                    <w:numPr>
                      <w:ilvl w:val="0"/>
                      <w:numId w:val="2"/>
                    </w:numPr>
                    <w:ind w:hanging="360"/>
                  </w:pPr>
                  <w:r>
                    <w:t xml:space="preserve">analyse the impact that cryptography will have on the security and protection of data that the company needs to store and transfer. </w:t>
                  </w:r>
                </w:p>
              </w:tc>
            </w:tr>
          </w:tbl>
          <w:p w:rsidR="002210D4" w:rsidRDefault="002210D4">
            <w:pPr>
              <w:contextualSpacing w:val="0"/>
            </w:pPr>
          </w:p>
          <w:p w:rsidR="002210D4" w:rsidRDefault="002210D4">
            <w:pPr>
              <w:ind w:left="720"/>
              <w:contextualSpacing w:val="0"/>
            </w:pPr>
          </w:p>
          <w:p w:rsidR="002210D4" w:rsidRDefault="002210D4">
            <w:pPr>
              <w:ind w:left="720"/>
              <w:contextualSpacing w:val="0"/>
            </w:pPr>
          </w:p>
          <w:p w:rsidR="00E10395" w:rsidRDefault="00E10395">
            <w:pPr>
              <w:ind w:left="720"/>
              <w:contextualSpacing w:val="0"/>
            </w:pPr>
          </w:p>
          <w:p w:rsidR="00E10395" w:rsidRDefault="00E10395">
            <w:pPr>
              <w:ind w:left="720"/>
              <w:contextualSpacing w:val="0"/>
            </w:pPr>
          </w:p>
        </w:tc>
      </w:tr>
      <w:tr w:rsidR="002210D4" w:rsidTr="00E10395">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rsidR="002210D4" w:rsidRDefault="00167BE7">
            <w:pPr>
              <w:contextualSpacing w:val="0"/>
            </w:pPr>
            <w:r>
              <w:rPr>
                <w:b/>
              </w:rPr>
              <w:t xml:space="preserve">Checklist of evidence required </w:t>
            </w:r>
          </w:p>
        </w:tc>
        <w:tc>
          <w:tcPr>
            <w:tcW w:w="7188" w:type="dxa"/>
            <w:tcBorders>
              <w:left w:val="single" w:sz="4" w:space="0" w:color="000000"/>
              <w:bottom w:val="single" w:sz="4" w:space="0" w:color="000000"/>
            </w:tcBorders>
          </w:tcPr>
          <w:p w:rsidR="002210D4" w:rsidRDefault="00167BE7">
            <w:pPr>
              <w:contextualSpacing w:val="0"/>
            </w:pPr>
            <w:r>
              <w:t xml:space="preserve">A report, either written or electronic, such as a blog </w:t>
            </w:r>
          </w:p>
        </w:tc>
      </w:tr>
      <w:tr w:rsidR="002210D4" w:rsidTr="00E10395">
        <w:tc>
          <w:tcPr>
            <w:tcW w:w="10068"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2210D4" w:rsidRDefault="00167BE7">
            <w:pPr>
              <w:contextualSpacing w:val="0"/>
            </w:pPr>
            <w:r>
              <w:rPr>
                <w:b/>
              </w:rPr>
              <w:t>Criteria covered by this task:</w:t>
            </w:r>
          </w:p>
        </w:tc>
      </w:tr>
      <w:tr w:rsidR="002210D4" w:rsidTr="00E10395">
        <w:trPr>
          <w:trHeight w:val="40"/>
        </w:trPr>
        <w:tc>
          <w:tcPr>
            <w:tcW w:w="175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2210D4" w:rsidRDefault="00167BE7">
            <w:pPr>
              <w:contextualSpacing w:val="0"/>
            </w:pPr>
            <w:r>
              <w:t>Unit/Criteria reference</w:t>
            </w:r>
          </w:p>
        </w:tc>
        <w:tc>
          <w:tcPr>
            <w:tcW w:w="8315" w:type="dxa"/>
            <w:gridSpan w:val="2"/>
            <w:tcBorders>
              <w:top w:val="single" w:sz="4" w:space="0" w:color="000000"/>
              <w:left w:val="single" w:sz="4" w:space="0" w:color="000000"/>
              <w:bottom w:val="single" w:sz="4" w:space="0" w:color="000000"/>
            </w:tcBorders>
            <w:shd w:val="clear" w:color="auto" w:fill="F2F2F2"/>
            <w:vAlign w:val="center"/>
          </w:tcPr>
          <w:p w:rsidR="002210D4" w:rsidRDefault="00167BE7">
            <w:pPr>
              <w:contextualSpacing w:val="0"/>
            </w:pPr>
            <w:r>
              <w:t>To achieve the criteria you must show that you are able to:</w:t>
            </w:r>
          </w:p>
        </w:tc>
      </w:tr>
      <w:tr w:rsidR="002210D4" w:rsidTr="00E10395">
        <w:tc>
          <w:tcPr>
            <w:tcW w:w="1753" w:type="dxa"/>
            <w:tcBorders>
              <w:left w:val="single" w:sz="4" w:space="0" w:color="000000"/>
              <w:right w:val="single" w:sz="4" w:space="0" w:color="000000"/>
            </w:tcBorders>
            <w:vAlign w:val="center"/>
          </w:tcPr>
          <w:p w:rsidR="002210D4" w:rsidRDefault="00167BE7">
            <w:pPr>
              <w:contextualSpacing w:val="0"/>
            </w:pPr>
            <w:r>
              <w:t xml:space="preserve">7/AB.D1 </w:t>
            </w:r>
          </w:p>
          <w:p w:rsidR="002210D4" w:rsidRDefault="002210D4">
            <w:pPr>
              <w:contextualSpacing w:val="0"/>
            </w:pPr>
          </w:p>
        </w:tc>
        <w:tc>
          <w:tcPr>
            <w:tcW w:w="8315" w:type="dxa"/>
            <w:gridSpan w:val="2"/>
            <w:tcBorders>
              <w:left w:val="single" w:sz="4" w:space="0" w:color="000000"/>
            </w:tcBorders>
            <w:vAlign w:val="center"/>
          </w:tcPr>
          <w:p w:rsidR="002210D4" w:rsidRDefault="00167BE7">
            <w:pPr>
              <w:contextualSpacing w:val="0"/>
              <w:jc w:val="center"/>
            </w:pPr>
            <w:r>
              <w:t xml:space="preserve">Evaluate the effectiveness of the techniques used to protect organisations from security threats whilst taking account of the principles of information security and legal requirements. </w:t>
            </w:r>
          </w:p>
        </w:tc>
      </w:tr>
      <w:tr w:rsidR="002210D4" w:rsidTr="00E10395">
        <w:tc>
          <w:tcPr>
            <w:tcW w:w="1753" w:type="dxa"/>
            <w:tcBorders>
              <w:left w:val="single" w:sz="4" w:space="0" w:color="000000"/>
              <w:bottom w:val="single" w:sz="4" w:space="0" w:color="000000"/>
              <w:right w:val="single" w:sz="4" w:space="0" w:color="000000"/>
            </w:tcBorders>
            <w:vAlign w:val="center"/>
          </w:tcPr>
          <w:p w:rsidR="002210D4" w:rsidRDefault="00167BE7">
            <w:pPr>
              <w:contextualSpacing w:val="0"/>
            </w:pPr>
            <w:r>
              <w:t xml:space="preserve">7/A.M1 </w:t>
            </w:r>
          </w:p>
          <w:p w:rsidR="002210D4" w:rsidRDefault="002210D4">
            <w:pPr>
              <w:contextualSpacing w:val="0"/>
            </w:pPr>
          </w:p>
        </w:tc>
        <w:tc>
          <w:tcPr>
            <w:tcW w:w="8315" w:type="dxa"/>
            <w:gridSpan w:val="2"/>
            <w:tcBorders>
              <w:left w:val="single" w:sz="4" w:space="0" w:color="000000"/>
              <w:bottom w:val="single" w:sz="4" w:space="0" w:color="000000"/>
            </w:tcBorders>
            <w:vAlign w:val="center"/>
          </w:tcPr>
          <w:p w:rsidR="002210D4" w:rsidRDefault="00167BE7">
            <w:pPr>
              <w:contextualSpacing w:val="0"/>
              <w:jc w:val="center"/>
            </w:pPr>
            <w:r>
              <w:t xml:space="preserve">Assess the impact that IT security threats can have on organisations’ IT systems and business whilst taking account of the principles of information security and legal requirements. </w:t>
            </w:r>
          </w:p>
        </w:tc>
      </w:tr>
      <w:tr w:rsidR="002210D4" w:rsidTr="00E10395">
        <w:tc>
          <w:tcPr>
            <w:tcW w:w="1753" w:type="dxa"/>
            <w:tcBorders>
              <w:top w:val="single" w:sz="4" w:space="0" w:color="000000"/>
              <w:left w:val="single" w:sz="4" w:space="0" w:color="000000"/>
              <w:bottom w:val="single" w:sz="4" w:space="0" w:color="000000"/>
              <w:right w:val="single" w:sz="4" w:space="0" w:color="000000"/>
            </w:tcBorders>
            <w:vAlign w:val="center"/>
          </w:tcPr>
          <w:p w:rsidR="002210D4" w:rsidRDefault="00167BE7">
            <w:pPr>
              <w:contextualSpacing w:val="0"/>
            </w:pPr>
            <w:r>
              <w:t xml:space="preserve">7/B.M2 </w:t>
            </w:r>
          </w:p>
          <w:p w:rsidR="002210D4" w:rsidRDefault="002210D4">
            <w:pPr>
              <w:contextualSpacing w:val="0"/>
            </w:pPr>
          </w:p>
        </w:tc>
        <w:tc>
          <w:tcPr>
            <w:tcW w:w="8315" w:type="dxa"/>
            <w:gridSpan w:val="2"/>
            <w:tcBorders>
              <w:top w:val="single" w:sz="4" w:space="0" w:color="000000"/>
              <w:left w:val="single" w:sz="4" w:space="0" w:color="000000"/>
              <w:bottom w:val="single" w:sz="4" w:space="0" w:color="000000"/>
              <w:right w:val="single" w:sz="4" w:space="0" w:color="000000"/>
            </w:tcBorders>
            <w:vAlign w:val="center"/>
          </w:tcPr>
          <w:p w:rsidR="002210D4" w:rsidRDefault="00167BE7">
            <w:pPr>
              <w:contextualSpacing w:val="0"/>
              <w:jc w:val="center"/>
            </w:pPr>
            <w:r>
              <w:t xml:space="preserve">Analyse how the principles and uses of cryptography impact on the security and protection of data. </w:t>
            </w:r>
          </w:p>
        </w:tc>
      </w:tr>
      <w:tr w:rsidR="002210D4" w:rsidTr="00E10395">
        <w:tc>
          <w:tcPr>
            <w:tcW w:w="1753" w:type="dxa"/>
            <w:tcBorders>
              <w:top w:val="single" w:sz="4" w:space="0" w:color="000000"/>
              <w:left w:val="single" w:sz="4" w:space="0" w:color="000000"/>
              <w:bottom w:val="single" w:sz="4" w:space="0" w:color="000000"/>
              <w:right w:val="single" w:sz="4" w:space="0" w:color="000000"/>
            </w:tcBorders>
            <w:vAlign w:val="center"/>
          </w:tcPr>
          <w:p w:rsidR="002210D4" w:rsidRDefault="00167BE7">
            <w:pPr>
              <w:contextualSpacing w:val="0"/>
            </w:pPr>
            <w:r>
              <w:t xml:space="preserve">7/A.P1 </w:t>
            </w:r>
          </w:p>
          <w:p w:rsidR="002210D4" w:rsidRDefault="002210D4">
            <w:pPr>
              <w:contextualSpacing w:val="0"/>
            </w:pPr>
          </w:p>
        </w:tc>
        <w:tc>
          <w:tcPr>
            <w:tcW w:w="8315" w:type="dxa"/>
            <w:gridSpan w:val="2"/>
            <w:tcBorders>
              <w:top w:val="single" w:sz="4" w:space="0" w:color="000000"/>
              <w:left w:val="single" w:sz="4" w:space="0" w:color="000000"/>
              <w:bottom w:val="single" w:sz="4" w:space="0" w:color="000000"/>
              <w:right w:val="single" w:sz="4" w:space="0" w:color="000000"/>
            </w:tcBorders>
            <w:vAlign w:val="center"/>
          </w:tcPr>
          <w:p w:rsidR="002210D4" w:rsidRDefault="00167BE7">
            <w:pPr>
              <w:contextualSpacing w:val="0"/>
              <w:jc w:val="center"/>
            </w:pPr>
            <w:r>
              <w:t xml:space="preserve">Explain the different security threats that can affect the IT systems of organisations. </w:t>
            </w:r>
          </w:p>
        </w:tc>
      </w:tr>
      <w:tr w:rsidR="002210D4" w:rsidTr="00E10395">
        <w:tc>
          <w:tcPr>
            <w:tcW w:w="1753" w:type="dxa"/>
            <w:tcBorders>
              <w:top w:val="single" w:sz="4" w:space="0" w:color="000000"/>
              <w:left w:val="single" w:sz="4" w:space="0" w:color="000000"/>
              <w:bottom w:val="single" w:sz="4" w:space="0" w:color="000000"/>
              <w:right w:val="single" w:sz="4" w:space="0" w:color="000000"/>
            </w:tcBorders>
            <w:vAlign w:val="center"/>
          </w:tcPr>
          <w:p w:rsidR="002210D4" w:rsidRDefault="00167BE7">
            <w:pPr>
              <w:contextualSpacing w:val="0"/>
            </w:pPr>
            <w:r>
              <w:t xml:space="preserve">7/A.P2 </w:t>
            </w:r>
          </w:p>
          <w:p w:rsidR="002210D4" w:rsidRDefault="002210D4">
            <w:pPr>
              <w:contextualSpacing w:val="0"/>
            </w:pPr>
          </w:p>
        </w:tc>
        <w:tc>
          <w:tcPr>
            <w:tcW w:w="8315" w:type="dxa"/>
            <w:gridSpan w:val="2"/>
            <w:tcBorders>
              <w:top w:val="single" w:sz="4" w:space="0" w:color="000000"/>
              <w:left w:val="single" w:sz="4" w:space="0" w:color="000000"/>
              <w:bottom w:val="single" w:sz="4" w:space="0" w:color="000000"/>
              <w:right w:val="single" w:sz="4" w:space="0" w:color="000000"/>
            </w:tcBorders>
            <w:vAlign w:val="center"/>
          </w:tcPr>
          <w:p w:rsidR="002210D4" w:rsidRDefault="00167BE7">
            <w:pPr>
              <w:contextualSpacing w:val="0"/>
              <w:jc w:val="center"/>
            </w:pPr>
            <w:r>
              <w:t xml:space="preserve">Explain the principles of information security when protecting the IT systems of organisations. </w:t>
            </w:r>
          </w:p>
        </w:tc>
      </w:tr>
      <w:tr w:rsidR="002210D4" w:rsidTr="00E10395">
        <w:tc>
          <w:tcPr>
            <w:tcW w:w="1753" w:type="dxa"/>
            <w:tcBorders>
              <w:top w:val="single" w:sz="4" w:space="0" w:color="000000"/>
              <w:left w:val="single" w:sz="4" w:space="0" w:color="000000"/>
              <w:bottom w:val="single" w:sz="4" w:space="0" w:color="000000"/>
              <w:right w:val="single" w:sz="4" w:space="0" w:color="000000"/>
            </w:tcBorders>
            <w:vAlign w:val="center"/>
          </w:tcPr>
          <w:p w:rsidR="002210D4" w:rsidRDefault="00167BE7">
            <w:pPr>
              <w:contextualSpacing w:val="0"/>
            </w:pPr>
            <w:r>
              <w:t xml:space="preserve">7/A.P3 </w:t>
            </w:r>
          </w:p>
          <w:p w:rsidR="002210D4" w:rsidRDefault="002210D4">
            <w:pPr>
              <w:contextualSpacing w:val="0"/>
            </w:pPr>
          </w:p>
        </w:tc>
        <w:tc>
          <w:tcPr>
            <w:tcW w:w="8315" w:type="dxa"/>
            <w:gridSpan w:val="2"/>
            <w:tcBorders>
              <w:top w:val="single" w:sz="4" w:space="0" w:color="000000"/>
              <w:left w:val="single" w:sz="4" w:space="0" w:color="000000"/>
              <w:bottom w:val="single" w:sz="4" w:space="0" w:color="000000"/>
              <w:right w:val="single" w:sz="4" w:space="0" w:color="000000"/>
            </w:tcBorders>
            <w:vAlign w:val="center"/>
          </w:tcPr>
          <w:p w:rsidR="002210D4" w:rsidRDefault="00167BE7">
            <w:pPr>
              <w:contextualSpacing w:val="0"/>
              <w:jc w:val="center"/>
            </w:pPr>
            <w:r>
              <w:t xml:space="preserve">Explain why organisations must adhere to legal requirements when considering IT system security. </w:t>
            </w:r>
          </w:p>
        </w:tc>
      </w:tr>
      <w:tr w:rsidR="002210D4" w:rsidTr="00E10395">
        <w:tc>
          <w:tcPr>
            <w:tcW w:w="1753" w:type="dxa"/>
            <w:tcBorders>
              <w:top w:val="single" w:sz="4" w:space="0" w:color="000000"/>
              <w:left w:val="single" w:sz="4" w:space="0" w:color="000000"/>
              <w:bottom w:val="single" w:sz="4" w:space="0" w:color="000000"/>
              <w:right w:val="single" w:sz="4" w:space="0" w:color="000000"/>
            </w:tcBorders>
            <w:vAlign w:val="center"/>
          </w:tcPr>
          <w:p w:rsidR="002210D4" w:rsidRDefault="00167BE7">
            <w:pPr>
              <w:contextualSpacing w:val="0"/>
            </w:pPr>
            <w:r>
              <w:t xml:space="preserve">7/B.P4 </w:t>
            </w:r>
          </w:p>
          <w:p w:rsidR="002210D4" w:rsidRDefault="002210D4">
            <w:pPr>
              <w:contextualSpacing w:val="0"/>
            </w:pPr>
          </w:p>
        </w:tc>
        <w:tc>
          <w:tcPr>
            <w:tcW w:w="8315" w:type="dxa"/>
            <w:gridSpan w:val="2"/>
            <w:tcBorders>
              <w:top w:val="single" w:sz="4" w:space="0" w:color="000000"/>
              <w:left w:val="single" w:sz="4" w:space="0" w:color="000000"/>
              <w:bottom w:val="single" w:sz="4" w:space="0" w:color="000000"/>
              <w:right w:val="single" w:sz="4" w:space="0" w:color="000000"/>
            </w:tcBorders>
            <w:vAlign w:val="center"/>
          </w:tcPr>
          <w:p w:rsidR="002210D4" w:rsidRDefault="00167BE7">
            <w:pPr>
              <w:contextualSpacing w:val="0"/>
              <w:jc w:val="center"/>
            </w:pPr>
            <w:r>
              <w:t xml:space="preserve">Explain the principles and uses of cryptography to secure and protect data. </w:t>
            </w:r>
          </w:p>
        </w:tc>
      </w:tr>
      <w:tr w:rsidR="002210D4" w:rsidTr="00E10395">
        <w:trPr>
          <w:trHeight w:val="60"/>
        </w:trPr>
        <w:tc>
          <w:tcPr>
            <w:tcW w:w="2880" w:type="dxa"/>
            <w:gridSpan w:val="2"/>
            <w:tcBorders>
              <w:bottom w:val="single" w:sz="4" w:space="0" w:color="000000"/>
            </w:tcBorders>
            <w:shd w:val="clear" w:color="auto" w:fill="D9D9D9"/>
          </w:tcPr>
          <w:p w:rsidR="002210D4" w:rsidRDefault="00167BE7">
            <w:pPr>
              <w:contextualSpacing w:val="0"/>
            </w:pPr>
            <w:r>
              <w:rPr>
                <w:b/>
              </w:rPr>
              <w:lastRenderedPageBreak/>
              <w:t>Sources of information to support you with this Assignment</w:t>
            </w:r>
          </w:p>
        </w:tc>
        <w:tc>
          <w:tcPr>
            <w:tcW w:w="7188" w:type="dxa"/>
            <w:tcBorders>
              <w:bottom w:val="single" w:sz="4" w:space="0" w:color="000000"/>
            </w:tcBorders>
          </w:tcPr>
          <w:p w:rsidR="002210D4" w:rsidRDefault="00167BE7">
            <w:pPr>
              <w:contextualSpacing w:val="0"/>
            </w:pPr>
            <w:r>
              <w:rPr>
                <w:rFonts w:ascii="Arial Unicode MS" w:eastAsia="Arial Unicode MS" w:hAnsi="Arial Unicode MS" w:cs="Arial Unicode MS"/>
                <w:sz w:val="16"/>
                <w:szCs w:val="16"/>
              </w:rPr>
              <w:t xml:space="preserve">● </w:t>
            </w:r>
            <w:r>
              <w:t xml:space="preserve">BBC News Technology section – technology news, including cases of significant cyber-attacks: </w:t>
            </w:r>
            <w:hyperlink r:id="rId7">
              <w:r>
                <w:rPr>
                  <w:color w:val="0563C1"/>
                  <w:u w:val="single"/>
                </w:rPr>
                <w:t>www.bbc.co.uk/news/technology</w:t>
              </w:r>
            </w:hyperlink>
            <w:r>
              <w:t xml:space="preserve"> </w:t>
            </w:r>
          </w:p>
          <w:p w:rsidR="002210D4" w:rsidRDefault="002210D4">
            <w:pPr>
              <w:contextualSpacing w:val="0"/>
            </w:pPr>
          </w:p>
          <w:p w:rsidR="002210D4" w:rsidRDefault="00167BE7">
            <w:pPr>
              <w:contextualSpacing w:val="0"/>
            </w:pPr>
            <w:r>
              <w:rPr>
                <w:rFonts w:ascii="Arial Unicode MS" w:eastAsia="Arial Unicode MS" w:hAnsi="Arial Unicode MS" w:cs="Arial Unicode MS"/>
                <w:sz w:val="16"/>
                <w:szCs w:val="16"/>
              </w:rPr>
              <w:t xml:space="preserve">● </w:t>
            </w:r>
            <w:r>
              <w:t xml:space="preserve">McAfee’s security advice centre – provides useful and up-to-date information on security, virus attacks and viruses, written in a reasonably accessible manner: </w:t>
            </w:r>
            <w:hyperlink r:id="rId8">
              <w:r>
                <w:rPr>
                  <w:color w:val="0563C1"/>
                  <w:u w:val="single"/>
                </w:rPr>
                <w:t>home.mcafee.com/advicecenter/</w:t>
              </w:r>
            </w:hyperlink>
            <w:r>
              <w:t xml:space="preserve"> </w:t>
            </w:r>
          </w:p>
          <w:p w:rsidR="002210D4" w:rsidRDefault="002210D4">
            <w:pPr>
              <w:contextualSpacing w:val="0"/>
            </w:pPr>
          </w:p>
          <w:p w:rsidR="002210D4" w:rsidRDefault="00167BE7">
            <w:pPr>
              <w:contextualSpacing w:val="0"/>
            </w:pPr>
            <w:r>
              <w:rPr>
                <w:rFonts w:ascii="Arial Unicode MS" w:eastAsia="Arial Unicode MS" w:hAnsi="Arial Unicode MS" w:cs="Arial Unicode MS"/>
                <w:sz w:val="16"/>
                <w:szCs w:val="16"/>
              </w:rPr>
              <w:t xml:space="preserve">● </w:t>
            </w:r>
            <w:r>
              <w:t xml:space="preserve">Microsoft's security advice centre – features a regularly updated blog and FAQ on security issues: </w:t>
            </w:r>
            <w:hyperlink r:id="rId9">
              <w:r>
                <w:rPr>
                  <w:color w:val="0563C1"/>
                  <w:u w:val="single"/>
                </w:rPr>
                <w:t>www.microsoft.com/security/</w:t>
              </w:r>
            </w:hyperlink>
            <w:r>
              <w:t xml:space="preserve"> </w:t>
            </w:r>
          </w:p>
          <w:p w:rsidR="002210D4" w:rsidRDefault="002210D4">
            <w:pPr>
              <w:contextualSpacing w:val="0"/>
            </w:pPr>
          </w:p>
          <w:p w:rsidR="002210D4" w:rsidRDefault="00167BE7">
            <w:pPr>
              <w:contextualSpacing w:val="0"/>
            </w:pPr>
            <w:r>
              <w:rPr>
                <w:rFonts w:ascii="Arial Unicode MS" w:eastAsia="Arial Unicode MS" w:hAnsi="Arial Unicode MS" w:cs="Arial Unicode MS"/>
                <w:sz w:val="16"/>
                <w:szCs w:val="16"/>
              </w:rPr>
              <w:t xml:space="preserve">● </w:t>
            </w:r>
            <w:r>
              <w:t xml:space="preserve">Norton’s security centre – provides articles on security, spam email, software piracy, etc.: uk.norton.com/security-center/ </w:t>
            </w:r>
          </w:p>
          <w:p w:rsidR="002210D4" w:rsidRDefault="002210D4">
            <w:pPr>
              <w:contextualSpacing w:val="0"/>
            </w:pPr>
          </w:p>
          <w:p w:rsidR="002210D4" w:rsidRDefault="002210D4">
            <w:pPr>
              <w:contextualSpacing w:val="0"/>
            </w:pPr>
          </w:p>
        </w:tc>
      </w:tr>
      <w:tr w:rsidR="002210D4" w:rsidTr="00E10395">
        <w:trPr>
          <w:trHeight w:val="60"/>
        </w:trPr>
        <w:tc>
          <w:tcPr>
            <w:tcW w:w="2880" w:type="dxa"/>
            <w:gridSpan w:val="2"/>
            <w:tcBorders>
              <w:bottom w:val="single" w:sz="4" w:space="0" w:color="000000"/>
            </w:tcBorders>
            <w:shd w:val="clear" w:color="auto" w:fill="D9D9D9"/>
          </w:tcPr>
          <w:p w:rsidR="002210D4" w:rsidRDefault="00167BE7">
            <w:pPr>
              <w:contextualSpacing w:val="0"/>
            </w:pPr>
            <w:r>
              <w:rPr>
                <w:b/>
              </w:rPr>
              <w:t>Other assessment materials attached to this Assignment Brief</w:t>
            </w:r>
          </w:p>
        </w:tc>
        <w:tc>
          <w:tcPr>
            <w:tcW w:w="7188" w:type="dxa"/>
            <w:tcBorders>
              <w:bottom w:val="single" w:sz="4" w:space="0" w:color="000000"/>
            </w:tcBorders>
          </w:tcPr>
          <w:p w:rsidR="002210D4" w:rsidRDefault="00260525">
            <w:pPr>
              <w:contextualSpacing w:val="0"/>
            </w:pPr>
            <w:r>
              <w:rPr>
                <w:i/>
                <w:sz w:val="18"/>
                <w:szCs w:val="18"/>
              </w:rPr>
              <w:t>None.</w:t>
            </w:r>
            <w:bookmarkStart w:id="1" w:name="_GoBack"/>
            <w:bookmarkEnd w:id="1"/>
          </w:p>
        </w:tc>
      </w:tr>
    </w:tbl>
    <w:p w:rsidR="002210D4" w:rsidRDefault="002210D4">
      <w:bookmarkStart w:id="2" w:name="h.30j0zll" w:colFirst="0" w:colLast="0"/>
      <w:bookmarkEnd w:id="2"/>
    </w:p>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 w:rsidR="002210D4" w:rsidRDefault="002210D4">
      <w:pPr>
        <w:spacing w:before="60" w:after="60" w:line="276" w:lineRule="auto"/>
        <w:jc w:val="both"/>
      </w:pPr>
    </w:p>
    <w:p w:rsidR="002210D4" w:rsidRDefault="002210D4">
      <w:pPr>
        <w:spacing w:before="60" w:after="60" w:line="276" w:lineRule="auto"/>
        <w:jc w:val="both"/>
      </w:pPr>
    </w:p>
    <w:p w:rsidR="002210D4" w:rsidRDefault="002210D4">
      <w:pPr>
        <w:spacing w:before="60" w:after="60" w:line="276" w:lineRule="auto"/>
        <w:jc w:val="both"/>
      </w:pPr>
    </w:p>
    <w:p w:rsidR="002210D4" w:rsidRDefault="002210D4">
      <w:pPr>
        <w:spacing w:before="60" w:after="60" w:line="276" w:lineRule="auto"/>
        <w:jc w:val="both"/>
      </w:pPr>
    </w:p>
    <w:p w:rsidR="002210D4" w:rsidRDefault="002210D4"/>
    <w:sectPr w:rsidR="002210D4" w:rsidSect="00E10395">
      <w:headerReference w:type="default" r:id="rId10"/>
      <w:footerReference w:type="default" r:id="rId11"/>
      <w:headerReference w:type="first" r:id="rId12"/>
      <w:footerReference w:type="first" r:id="rId13"/>
      <w:pgSz w:w="11906" w:h="16838"/>
      <w:pgMar w:top="720" w:right="720" w:bottom="720" w:left="72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65E" w:rsidRDefault="005B165E">
      <w:r>
        <w:separator/>
      </w:r>
    </w:p>
  </w:endnote>
  <w:endnote w:type="continuationSeparator" w:id="0">
    <w:p w:rsidR="005B165E" w:rsidRDefault="005B1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D4" w:rsidRDefault="00167BE7">
    <w:pPr>
      <w:tabs>
        <w:tab w:val="center" w:pos="4153"/>
        <w:tab w:val="right" w:pos="8306"/>
      </w:tabs>
      <w:jc w:val="right"/>
    </w:pPr>
    <w:r>
      <w:fldChar w:fldCharType="begin"/>
    </w:r>
    <w:r>
      <w:instrText>PAGE</w:instrText>
    </w:r>
    <w:r>
      <w:fldChar w:fldCharType="separate"/>
    </w:r>
    <w:r w:rsidR="00260525">
      <w:rPr>
        <w:noProof/>
      </w:rPr>
      <w:t>2</w:t>
    </w:r>
    <w:r>
      <w:fldChar w:fldCharType="end"/>
    </w:r>
  </w:p>
  <w:p w:rsidR="002210D4" w:rsidRDefault="00167BE7">
    <w:r>
      <w:rPr>
        <w:sz w:val="16"/>
        <w:szCs w:val="16"/>
      </w:rPr>
      <w:t>BTEC Assignment Brief v1.0</w:t>
    </w:r>
  </w:p>
  <w:p w:rsidR="002210D4" w:rsidRDefault="00167BE7">
    <w:r>
      <w:rPr>
        <w:sz w:val="16"/>
        <w:szCs w:val="16"/>
      </w:rPr>
      <w:t xml:space="preserve">BTEC Internal Assessment QDAM January 2015 </w:t>
    </w:r>
  </w:p>
  <w:p w:rsidR="002210D4" w:rsidRDefault="002210D4">
    <w:pPr>
      <w:spacing w:before="120" w:after="7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D4" w:rsidRDefault="002210D4">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65E" w:rsidRDefault="005B165E">
      <w:r>
        <w:separator/>
      </w:r>
    </w:p>
  </w:footnote>
  <w:footnote w:type="continuationSeparator" w:id="0">
    <w:p w:rsidR="005B165E" w:rsidRDefault="005B1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D4" w:rsidRDefault="00167BE7">
    <w:pPr>
      <w:spacing w:before="720"/>
      <w:jc w:val="right"/>
    </w:pPr>
    <w:r>
      <w:rPr>
        <w:noProof/>
      </w:rPr>
      <w:drawing>
        <wp:anchor distT="0" distB="0" distL="114300" distR="114300" simplePos="0" relativeHeight="251659264" behindDoc="0" locked="0" layoutInCell="1" allowOverlap="1">
          <wp:simplePos x="0" y="0"/>
          <wp:positionH relativeFrom="column">
            <wp:posOffset>438150</wp:posOffset>
          </wp:positionH>
          <wp:positionV relativeFrom="paragraph">
            <wp:posOffset>0</wp:posOffset>
          </wp:positionV>
          <wp:extent cx="6210300" cy="428625"/>
          <wp:effectExtent l="0" t="0" r="0" b="9525"/>
          <wp:wrapTopAndBottom/>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210300" cy="428625"/>
                  </a:xfrm>
                  <a:prstGeom prst="rect">
                    <a:avLst/>
                  </a:prstGeom>
                  <a:ln/>
                </pic:spPr>
              </pic:pic>
            </a:graphicData>
          </a:graphic>
        </wp:anchor>
      </w:drawing>
    </w:r>
  </w:p>
  <w:p w:rsidR="002210D4" w:rsidRDefault="002210D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D4" w:rsidRDefault="00167BE7">
    <w:pPr>
      <w:tabs>
        <w:tab w:val="center" w:pos="4513"/>
        <w:tab w:val="right" w:pos="9026"/>
      </w:tabs>
      <w:spacing w:before="720"/>
      <w:jc w:val="right"/>
    </w:pPr>
    <w:r>
      <w:rPr>
        <w:noProof/>
      </w:rPr>
      <w:drawing>
        <wp:anchor distT="0" distB="0" distL="114300" distR="114300" simplePos="0" relativeHeight="251658240" behindDoc="0" locked="0" layoutInCell="1" allowOverlap="1">
          <wp:simplePos x="0" y="0"/>
          <wp:positionH relativeFrom="column">
            <wp:posOffset>374650</wp:posOffset>
          </wp:positionH>
          <wp:positionV relativeFrom="paragraph">
            <wp:posOffset>-31750</wp:posOffset>
          </wp:positionV>
          <wp:extent cx="6257925" cy="438150"/>
          <wp:effectExtent l="0" t="0" r="9525" b="0"/>
          <wp:wrapTopAndBottom/>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257925" cy="438150"/>
                  </a:xfrm>
                  <a:prstGeom prst="rect">
                    <a:avLst/>
                  </a:prstGeom>
                  <a:ln/>
                </pic:spPr>
              </pic:pic>
            </a:graphicData>
          </a:graphic>
        </wp:anchor>
      </w:drawing>
    </w:r>
    <w:r>
      <w:rPr>
        <w:noProof/>
      </w:rPr>
      <w:drawing>
        <wp:inline distT="0" distB="0" distL="0" distR="0">
          <wp:extent cx="914400" cy="277792"/>
          <wp:effectExtent l="0" t="0" r="0" b="0"/>
          <wp:docPr id="2" name="image03.jpg" descr="BTec_Logo-Orange"/>
          <wp:cNvGraphicFramePr/>
          <a:graphic xmlns:a="http://schemas.openxmlformats.org/drawingml/2006/main">
            <a:graphicData uri="http://schemas.openxmlformats.org/drawingml/2006/picture">
              <pic:pic xmlns:pic="http://schemas.openxmlformats.org/drawingml/2006/picture">
                <pic:nvPicPr>
                  <pic:cNvPr id="0" name="image03.jpg" descr="BTec_Logo-Orange"/>
                  <pic:cNvPicPr preferRelativeResize="0"/>
                </pic:nvPicPr>
                <pic:blipFill>
                  <a:blip r:embed="rId2"/>
                  <a:srcRect/>
                  <a:stretch>
                    <a:fillRect/>
                  </a:stretch>
                </pic:blipFill>
                <pic:spPr>
                  <a:xfrm>
                    <a:off x="0" y="0"/>
                    <a:ext cx="914400" cy="27779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A6965"/>
    <w:multiLevelType w:val="multilevel"/>
    <w:tmpl w:val="3E1059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4A98767C"/>
    <w:multiLevelType w:val="multilevel"/>
    <w:tmpl w:val="9CD8B7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10D4"/>
    <w:rsid w:val="000923A8"/>
    <w:rsid w:val="00167BE7"/>
    <w:rsid w:val="002210D4"/>
    <w:rsid w:val="00260525"/>
    <w:rsid w:val="005B165E"/>
    <w:rsid w:val="00783626"/>
    <w:rsid w:val="00E10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DB46"/>
  <w15:docId w15:val="{6BB90ACD-0E6F-43DC-8BFB-E076C84A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10395"/>
    <w:pPr>
      <w:tabs>
        <w:tab w:val="center" w:pos="4513"/>
        <w:tab w:val="right" w:pos="9026"/>
      </w:tabs>
    </w:pPr>
  </w:style>
  <w:style w:type="character" w:customStyle="1" w:styleId="HeaderChar">
    <w:name w:val="Header Char"/>
    <w:basedOn w:val="DefaultParagraphFont"/>
    <w:link w:val="Header"/>
    <w:uiPriority w:val="99"/>
    <w:rsid w:val="00E10395"/>
  </w:style>
  <w:style w:type="paragraph" w:styleId="Footer">
    <w:name w:val="footer"/>
    <w:basedOn w:val="Normal"/>
    <w:link w:val="FooterChar"/>
    <w:uiPriority w:val="99"/>
    <w:unhideWhenUsed/>
    <w:rsid w:val="00E10395"/>
    <w:pPr>
      <w:tabs>
        <w:tab w:val="center" w:pos="4513"/>
        <w:tab w:val="right" w:pos="9026"/>
      </w:tabs>
    </w:pPr>
  </w:style>
  <w:style w:type="character" w:customStyle="1" w:styleId="FooterChar">
    <w:name w:val="Footer Char"/>
    <w:basedOn w:val="DefaultParagraphFont"/>
    <w:link w:val="Footer"/>
    <w:uiPriority w:val="99"/>
    <w:rsid w:val="00E10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home.mcafee.com/advicecent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bbc.co.uk/news/technology"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icrosoft.com/securit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Watts</cp:lastModifiedBy>
  <cp:revision>3</cp:revision>
  <dcterms:created xsi:type="dcterms:W3CDTF">2017-01-17T14:10:00Z</dcterms:created>
  <dcterms:modified xsi:type="dcterms:W3CDTF">2017-01-30T10:20:00Z</dcterms:modified>
</cp:coreProperties>
</file>