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E17" w:rsidRDefault="00EA3E17" w:rsidP="00EA3E17">
      <w:pPr>
        <w:spacing w:before="78"/>
        <w:rPr>
          <w:b/>
          <w:sz w:val="28"/>
        </w:rPr>
      </w:pPr>
      <w:r>
        <w:rPr>
          <w:b/>
          <w:sz w:val="28"/>
        </w:rPr>
        <w:t>Power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Projects</w:t>
      </w:r>
    </w:p>
    <w:p w:rsidR="00EA3E17" w:rsidRDefault="00EA3E17" w:rsidP="00EA3E17">
      <w:pPr>
        <w:spacing w:before="78"/>
        <w:rPr>
          <w:b/>
          <w:color w:val="1F4E79"/>
          <w:sz w:val="28"/>
        </w:rPr>
      </w:pPr>
      <w:r w:rsidRPr="000E45E1">
        <w:rPr>
          <w:b/>
          <w:color w:val="1F4E79"/>
          <w:sz w:val="28"/>
        </w:rPr>
        <w:t>1. NETFLIX</w:t>
      </w:r>
    </w:p>
    <w:p w:rsidR="00EA3E17" w:rsidRDefault="00EA3E17" w:rsidP="00EA3E17">
      <w:pPr>
        <w:spacing w:before="78"/>
        <w:rPr>
          <w:b/>
          <w:bCs/>
          <w:sz w:val="24"/>
          <w:szCs w:val="24"/>
        </w:rPr>
      </w:pPr>
      <w:r w:rsidRPr="000E45E1">
        <w:rPr>
          <w:b/>
          <w:bCs/>
          <w:sz w:val="24"/>
          <w:szCs w:val="24"/>
        </w:rPr>
        <w:t>Project Objective</w:t>
      </w:r>
    </w:p>
    <w:p w:rsidR="00EA3E17" w:rsidRDefault="00EA3E17" w:rsidP="00EA3E17">
      <w:pPr>
        <w:spacing w:before="78"/>
        <w:jc w:val="both"/>
        <w:rPr>
          <w:sz w:val="24"/>
          <w:szCs w:val="24"/>
        </w:rPr>
      </w:pPr>
      <w:r w:rsidRPr="00B2533D">
        <w:rPr>
          <w:sz w:val="24"/>
          <w:szCs w:val="24"/>
        </w:rPr>
        <w:t xml:space="preserve">The objective of this project is to design and develop a comprehensive Netflix dashboard to analyze the performance of Netflix content (movies, tv series) in terms of views, ratings, votes , </w:t>
      </w:r>
      <w:r>
        <w:rPr>
          <w:sz w:val="24"/>
          <w:szCs w:val="24"/>
        </w:rPr>
        <w:t xml:space="preserve">genre, </w:t>
      </w:r>
      <w:r w:rsidRPr="00B2533D">
        <w:rPr>
          <w:sz w:val="24"/>
          <w:szCs w:val="24"/>
        </w:rPr>
        <w:t>contents as per the country , user engagement , recommendation effectiveness, competitor benchmarks, and marketing campaign impacts. This will provide actionable insights to optimize content strategy, enhance user experience, and drive business growth.</w:t>
      </w:r>
    </w:p>
    <w:p w:rsidR="00EA3E17" w:rsidRDefault="00EA3E17" w:rsidP="00EA3E17">
      <w:pPr>
        <w:spacing w:before="78"/>
        <w:rPr>
          <w:sz w:val="24"/>
          <w:szCs w:val="24"/>
        </w:rPr>
      </w:pPr>
    </w:p>
    <w:p w:rsidR="00EA3E17" w:rsidRPr="00134FBA" w:rsidRDefault="00EA3E17" w:rsidP="00EA3E17">
      <w:pPr>
        <w:spacing w:before="78"/>
        <w:rPr>
          <w:b/>
          <w:sz w:val="24"/>
          <w:szCs w:val="24"/>
        </w:rPr>
      </w:pPr>
      <w:r w:rsidRPr="00134FBA">
        <w:rPr>
          <w:b/>
          <w:sz w:val="24"/>
          <w:szCs w:val="24"/>
        </w:rPr>
        <w:t>Import data to Power BI</w:t>
      </w:r>
      <w:r w:rsidRPr="00134FBA">
        <w:rPr>
          <w:b/>
          <w:sz w:val="24"/>
          <w:szCs w:val="24"/>
        </w:rPr>
        <w:br/>
      </w:r>
    </w:p>
    <w:p w:rsidR="00EA3E17" w:rsidRDefault="00EA3E17" w:rsidP="00EA3E17">
      <w:pPr>
        <w:pStyle w:val="ListParagraph"/>
        <w:numPr>
          <w:ilvl w:val="0"/>
          <w:numId w:val="2"/>
        </w:numPr>
        <w:tabs>
          <w:tab w:val="left" w:pos="341"/>
        </w:tabs>
        <w:spacing w:before="41"/>
        <w:ind w:hanging="241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EA3E17" w:rsidRDefault="00EA3E17" w:rsidP="00EA3E17">
      <w:pPr>
        <w:pStyle w:val="ListParagraph"/>
        <w:numPr>
          <w:ilvl w:val="0"/>
          <w:numId w:val="2"/>
        </w:numPr>
        <w:tabs>
          <w:tab w:val="left" w:pos="343"/>
        </w:tabs>
        <w:spacing w:before="41"/>
        <w:ind w:left="342" w:hanging="243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Excel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</w:p>
    <w:p w:rsidR="00EA3E17" w:rsidRDefault="00EA3E17" w:rsidP="00EA3E17">
      <w:pPr>
        <w:pStyle w:val="ListParagraph"/>
        <w:numPr>
          <w:ilvl w:val="0"/>
          <w:numId w:val="2"/>
        </w:numPr>
        <w:tabs>
          <w:tab w:val="left" w:pos="341"/>
        </w:tabs>
        <w:spacing w:before="41"/>
        <w:ind w:hanging="24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cleaning</w:t>
      </w:r>
    </w:p>
    <w:p w:rsidR="00EA3E17" w:rsidRDefault="00EA3E17" w:rsidP="00EA3E17">
      <w:pPr>
        <w:pStyle w:val="ListParagraph"/>
        <w:numPr>
          <w:ilvl w:val="0"/>
          <w:numId w:val="2"/>
        </w:numPr>
        <w:tabs>
          <w:tab w:val="left" w:pos="341"/>
        </w:tabs>
        <w:spacing w:before="44"/>
        <w:ind w:hanging="24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</w:p>
    <w:p w:rsidR="00EA3E17" w:rsidRDefault="00EA3E17" w:rsidP="00EA3E17">
      <w:pPr>
        <w:tabs>
          <w:tab w:val="left" w:pos="341"/>
        </w:tabs>
        <w:spacing w:before="44"/>
        <w:rPr>
          <w:sz w:val="24"/>
        </w:rPr>
      </w:pPr>
    </w:p>
    <w:p w:rsidR="00EA3E17" w:rsidRDefault="00EA3E17" w:rsidP="00EA3E17">
      <w:pPr>
        <w:pStyle w:val="Heading3"/>
        <w:ind w:left="0"/>
      </w:pPr>
      <w:r>
        <w:t>DAX</w:t>
      </w:r>
      <w:r>
        <w:rPr>
          <w:spacing w:val="-2"/>
        </w:rPr>
        <w:t xml:space="preserve"> </w:t>
      </w:r>
      <w:r>
        <w:t>Queries</w:t>
      </w:r>
    </w:p>
    <w:p w:rsidR="00EA3E17" w:rsidRPr="00913CA9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Number of show title = DISTINCTCOUNT(Listings[Title])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Number of Votes = sum(Listings[Votes])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Average Rating = AVERAGE(Listings[Rating])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votes per title = (divide([# Votes],[# title]))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Total movies = CALCULATE([# title],FILTER(Listings,Listings[Listing type]="Movie"))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Movie Average Rating = CALCULATE([Average Rating],FILTER(Listings,Listings[Listing type]="Movie"))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Movie votes = CALCULATE([# Votes],FILTER(Listings,Listings[Listing type]="Movie"))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 xml:space="preserve">% of movies vote labels = </w:t>
      </w:r>
    </w:p>
    <w:p w:rsidR="00EA3E17" w:rsidRPr="00CD1BD5" w:rsidRDefault="00EA3E17" w:rsidP="00EA3E17">
      <w:pPr>
        <w:pStyle w:val="ListParagraph"/>
        <w:widowControl/>
        <w:shd w:val="clear" w:color="auto" w:fill="FFFFFF"/>
        <w:autoSpaceDE/>
        <w:autoSpaceDN/>
        <w:spacing w:line="276" w:lineRule="auto"/>
        <w:ind w:left="720" w:firstLine="0"/>
        <w:rPr>
          <w:sz w:val="24"/>
          <w:szCs w:val="24"/>
        </w:rPr>
      </w:pPr>
      <w:r w:rsidRPr="00CD1BD5">
        <w:rPr>
          <w:sz w:val="24"/>
          <w:szCs w:val="24"/>
        </w:rPr>
        <w:t>var _percentoftotal=round(DIVIDE(Movies[Movie votes],[# Votes]),2)*100</w:t>
      </w:r>
    </w:p>
    <w:p w:rsidR="00EA3E17" w:rsidRPr="00CD1BD5" w:rsidRDefault="00EA3E17" w:rsidP="00EA3E17">
      <w:pPr>
        <w:pStyle w:val="ListParagraph"/>
        <w:widowControl/>
        <w:shd w:val="clear" w:color="auto" w:fill="FFFFFF"/>
        <w:autoSpaceDE/>
        <w:autoSpaceDN/>
        <w:spacing w:line="276" w:lineRule="auto"/>
        <w:ind w:left="720" w:firstLine="0"/>
        <w:rPr>
          <w:sz w:val="24"/>
          <w:szCs w:val="24"/>
        </w:rPr>
      </w:pPr>
      <w:r w:rsidRPr="00CD1BD5">
        <w:rPr>
          <w:sz w:val="24"/>
          <w:szCs w:val="24"/>
        </w:rPr>
        <w:t>var _percentoftitle=FORMAT(ROUND(DIVIDE(Movies[Movie votes],[# Total movies]),0),"#,##")</w:t>
      </w:r>
    </w:p>
    <w:p w:rsidR="00EA3E17" w:rsidRPr="00CD1BD5" w:rsidRDefault="00EA3E17" w:rsidP="00EA3E17">
      <w:pPr>
        <w:pStyle w:val="ListParagraph"/>
        <w:widowControl/>
        <w:shd w:val="clear" w:color="auto" w:fill="FFFFFF"/>
        <w:autoSpaceDE/>
        <w:autoSpaceDN/>
        <w:spacing w:line="276" w:lineRule="auto"/>
        <w:ind w:left="720" w:firstLine="0"/>
        <w:rPr>
          <w:sz w:val="24"/>
          <w:szCs w:val="24"/>
        </w:rPr>
      </w:pPr>
      <w:r w:rsidRPr="00CD1BD5">
        <w:rPr>
          <w:sz w:val="24"/>
          <w:szCs w:val="24"/>
        </w:rPr>
        <w:t>RETURN</w:t>
      </w:r>
    </w:p>
    <w:p w:rsidR="00EA3E17" w:rsidRPr="00CD1BD5" w:rsidRDefault="00EA3E17" w:rsidP="00EA3E17">
      <w:pPr>
        <w:pStyle w:val="ListParagraph"/>
        <w:widowControl/>
        <w:shd w:val="clear" w:color="auto" w:fill="FFFFFF"/>
        <w:autoSpaceDE/>
        <w:autoSpaceDN/>
        <w:spacing w:line="276" w:lineRule="auto"/>
        <w:ind w:left="720" w:firstLine="0"/>
        <w:rPr>
          <w:sz w:val="24"/>
          <w:szCs w:val="24"/>
        </w:rPr>
      </w:pPr>
      <w:r w:rsidRPr="00CD1BD5">
        <w:rPr>
          <w:sz w:val="24"/>
          <w:szCs w:val="24"/>
        </w:rPr>
        <w:t xml:space="preserve">"(" &amp; _percentoftotal &amp;"%) | "&amp; _percentoftitle &amp; " votes per title" 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Total TVshows = CALCULATE([# title],FILTER(Listings,Listings[Listing type]="television"))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TV shows Average Rating = CALCULATE([Average Rating],FILTER(Listings,Listings[Listing type]="Television"))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TVshow votes = CALCULATE([# Votes],FILTER(Listings,Listings[Listing type]="Television"))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 xml:space="preserve">Listing type = 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lastRenderedPageBreak/>
        <w:t>switch(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    true(),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    Listings[Type] in {"movie","tvMovie"},"Movie",</w:t>
      </w:r>
    </w:p>
    <w:p w:rsidR="00EA3E17" w:rsidRPr="00CD1BD5" w:rsidRDefault="00EA3E17" w:rsidP="00EA3E1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276" w:lineRule="auto"/>
        <w:rPr>
          <w:sz w:val="24"/>
          <w:szCs w:val="24"/>
        </w:rPr>
      </w:pPr>
      <w:r w:rsidRPr="00CD1BD5">
        <w:rPr>
          <w:sz w:val="24"/>
          <w:szCs w:val="24"/>
        </w:rPr>
        <w:t>    Listings[Type] in {"tvEpisode","tvMiniSeries","tvMovie","tvSeries","tvShort","tvSpecial"},"Television")</w:t>
      </w:r>
    </w:p>
    <w:p w:rsidR="00EA3E17" w:rsidRDefault="00EA3E17" w:rsidP="00EA3E17">
      <w:pPr>
        <w:widowControl/>
        <w:shd w:val="clear" w:color="auto" w:fill="FFFFFF"/>
        <w:autoSpaceDE/>
        <w:autoSpaceDN/>
        <w:spacing w:line="270" w:lineRule="atLeast"/>
        <w:ind w:left="360"/>
        <w:rPr>
          <w:sz w:val="24"/>
          <w:szCs w:val="24"/>
        </w:rPr>
      </w:pPr>
      <w:r w:rsidRPr="00913CA9">
        <w:rPr>
          <w:b/>
          <w:sz w:val="24"/>
          <w:szCs w:val="24"/>
        </w:rPr>
        <w:t>Project Insights</w:t>
      </w:r>
      <w:r>
        <w:rPr>
          <w:b/>
          <w:sz w:val="24"/>
          <w:szCs w:val="24"/>
        </w:rPr>
        <w:br/>
        <w:t xml:space="preserve">1. </w:t>
      </w:r>
      <w:r w:rsidRPr="00913CA9">
        <w:rPr>
          <w:sz w:val="24"/>
          <w:szCs w:val="24"/>
        </w:rPr>
        <w:t>Total shows were 5,501 among which 2634 are movies and 2687 are TV shows.</w:t>
      </w:r>
    </w:p>
    <w:p w:rsidR="00EA3E17" w:rsidRDefault="00EA3E17" w:rsidP="00EA3E17">
      <w:pPr>
        <w:widowControl/>
        <w:shd w:val="clear" w:color="auto" w:fill="FFFFFF"/>
        <w:autoSpaceDE/>
        <w:autoSpaceDN/>
        <w:spacing w:line="270" w:lineRule="atLeast"/>
        <w:ind w:left="360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Average rating is 6.7</w:t>
      </w:r>
    </w:p>
    <w:p w:rsidR="00EA3E17" w:rsidRDefault="00EA3E17" w:rsidP="00EA3E17">
      <w:pPr>
        <w:widowControl/>
        <w:shd w:val="clear" w:color="auto" w:fill="FFFFFF"/>
        <w:autoSpaceDE/>
        <w:autoSpaceDN/>
        <w:spacing w:line="270" w:lineRule="atLeast"/>
        <w:ind w:left="360"/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The total user votes for the shows is more than 115 million among which 64% percent votes are for movie and 35 % votes are for tv shows.</w:t>
      </w:r>
    </w:p>
    <w:p w:rsidR="00EA3E17" w:rsidRDefault="00EA3E17" w:rsidP="00EA3E17">
      <w:pPr>
        <w:widowControl/>
        <w:shd w:val="clear" w:color="auto" w:fill="FFFFFF"/>
        <w:autoSpaceDE/>
        <w:autoSpaceDN/>
        <w:spacing w:line="270" w:lineRule="atLeast"/>
        <w:ind w:left="360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Among the movies and shows the comedy genre has the highest number of the shows.</w:t>
      </w:r>
    </w:p>
    <w:p w:rsidR="00EA3E17" w:rsidRDefault="00EA3E17" w:rsidP="00EA3E17">
      <w:pPr>
        <w:widowControl/>
        <w:shd w:val="clear" w:color="auto" w:fill="FFFFFF"/>
        <w:autoSpaceDE/>
        <w:autoSpaceDN/>
        <w:spacing w:line="270" w:lineRule="atLeast"/>
        <w:ind w:left="360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The War genre has the highest rating.</w:t>
      </w:r>
    </w:p>
    <w:p w:rsidR="00EA3E17" w:rsidRDefault="00EA3E17" w:rsidP="00EA3E17">
      <w:pPr>
        <w:widowControl/>
        <w:shd w:val="clear" w:color="auto" w:fill="FFFFFF"/>
        <w:autoSpaceDE/>
        <w:autoSpaceDN/>
        <w:spacing w:line="270" w:lineRule="atLeast"/>
        <w:ind w:left="360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The United States has the highest number of content in the Netflix along with higher votes for the shows.</w:t>
      </w:r>
    </w:p>
    <w:p w:rsidR="00EA3E17" w:rsidRDefault="00EA3E17" w:rsidP="00EA3E17">
      <w:pPr>
        <w:widowControl/>
        <w:shd w:val="clear" w:color="auto" w:fill="FFFFFF"/>
        <w:autoSpaceDE/>
        <w:autoSpaceDN/>
        <w:spacing w:line="270" w:lineRule="atLeast"/>
        <w:ind w:left="360"/>
        <w:rPr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The Highest rated show in the Netflix is the TV series “Stranger things”</w:t>
      </w:r>
    </w:p>
    <w:p w:rsidR="00EA3E17" w:rsidRDefault="00EA3E17" w:rsidP="00EA3E17">
      <w:pPr>
        <w:widowControl/>
        <w:shd w:val="clear" w:color="auto" w:fill="FFFFFF"/>
        <w:autoSpaceDE/>
        <w:autoSpaceDN/>
        <w:spacing w:line="270" w:lineRule="atLeast"/>
        <w:ind w:left="360"/>
        <w:rPr>
          <w:sz w:val="24"/>
          <w:szCs w:val="24"/>
        </w:rPr>
      </w:pPr>
    </w:p>
    <w:p w:rsidR="00EA3E17" w:rsidRDefault="00EA3E17" w:rsidP="00EA3E17">
      <w:pPr>
        <w:widowControl/>
        <w:shd w:val="clear" w:color="auto" w:fill="FFFFFF"/>
        <w:autoSpaceDE/>
        <w:autoSpaceDN/>
        <w:spacing w:line="270" w:lineRule="atLeast"/>
        <w:ind w:left="360"/>
        <w:rPr>
          <w:sz w:val="24"/>
          <w:szCs w:val="24"/>
        </w:rPr>
      </w:pPr>
    </w:p>
    <w:p w:rsidR="00EA3E17" w:rsidRPr="00913CA9" w:rsidRDefault="00EA3E17" w:rsidP="00EA3E17">
      <w:pPr>
        <w:widowControl/>
        <w:shd w:val="clear" w:color="auto" w:fill="FFFFFF"/>
        <w:autoSpaceDE/>
        <w:autoSpaceDN/>
        <w:spacing w:line="270" w:lineRule="atLeast"/>
        <w:ind w:left="360"/>
        <w:rPr>
          <w:sz w:val="24"/>
          <w:szCs w:val="24"/>
        </w:rPr>
      </w:pPr>
    </w:p>
    <w:p w:rsidR="00EA3E17" w:rsidRDefault="00EA3E17" w:rsidP="00EA3E17">
      <w:pPr>
        <w:pStyle w:val="Heading3"/>
        <w:ind w:left="0"/>
      </w:pPr>
    </w:p>
    <w:p w:rsidR="00EA3E17" w:rsidRPr="00134FBA" w:rsidRDefault="00EA3E17" w:rsidP="00EA3E17">
      <w:pPr>
        <w:tabs>
          <w:tab w:val="left" w:pos="341"/>
        </w:tabs>
        <w:spacing w:before="44"/>
        <w:rPr>
          <w:sz w:val="24"/>
        </w:rPr>
      </w:pPr>
    </w:p>
    <w:p w:rsidR="00EA3E17" w:rsidRPr="00B2533D" w:rsidRDefault="00EA3E17" w:rsidP="00EA3E17">
      <w:pPr>
        <w:spacing w:before="78"/>
        <w:rPr>
          <w:sz w:val="24"/>
          <w:szCs w:val="24"/>
        </w:rPr>
      </w:pPr>
      <w:r w:rsidRPr="00B2533D">
        <w:rPr>
          <w:sz w:val="24"/>
          <w:szCs w:val="24"/>
        </w:rPr>
        <w:br/>
      </w:r>
    </w:p>
    <w:p w:rsidR="00EA3E17" w:rsidRDefault="00EA3E17" w:rsidP="00EA3E17">
      <w:pPr>
        <w:spacing w:before="78"/>
        <w:rPr>
          <w:b/>
          <w:color w:val="1F4E79"/>
          <w:sz w:val="28"/>
        </w:rPr>
      </w:pPr>
      <w:r>
        <w:rPr>
          <w:b/>
          <w:color w:val="1F4E79"/>
          <w:sz w:val="28"/>
        </w:rPr>
        <w:t>2.</w:t>
      </w:r>
      <w:r>
        <w:rPr>
          <w:b/>
          <w:color w:val="1F4E79"/>
          <w:spacing w:val="-4"/>
          <w:sz w:val="28"/>
        </w:rPr>
        <w:t xml:space="preserve"> </w:t>
      </w:r>
      <w:r>
        <w:rPr>
          <w:b/>
          <w:color w:val="1F4E79"/>
          <w:sz w:val="28"/>
        </w:rPr>
        <w:t>HEALTHCARE</w:t>
      </w:r>
      <w:r>
        <w:rPr>
          <w:b/>
          <w:color w:val="1F4E79"/>
          <w:spacing w:val="-3"/>
          <w:sz w:val="28"/>
        </w:rPr>
        <w:t xml:space="preserve"> </w:t>
      </w:r>
      <w:r>
        <w:rPr>
          <w:b/>
          <w:color w:val="1F4E79"/>
          <w:sz w:val="28"/>
        </w:rPr>
        <w:t>PROVIDER’S</w:t>
      </w:r>
      <w:r>
        <w:rPr>
          <w:b/>
          <w:color w:val="1F4E79"/>
          <w:spacing w:val="-2"/>
          <w:sz w:val="28"/>
        </w:rPr>
        <w:t xml:space="preserve"> </w:t>
      </w:r>
      <w:r>
        <w:rPr>
          <w:b/>
          <w:color w:val="1F4E79"/>
          <w:sz w:val="28"/>
        </w:rPr>
        <w:t>ANALYTICS</w:t>
      </w:r>
      <w:r>
        <w:rPr>
          <w:b/>
          <w:color w:val="1F4E79"/>
          <w:spacing w:val="-3"/>
          <w:sz w:val="28"/>
        </w:rPr>
        <w:t xml:space="preserve"> </w:t>
      </w:r>
      <w:r>
        <w:rPr>
          <w:b/>
          <w:color w:val="1F4E79"/>
          <w:sz w:val="28"/>
        </w:rPr>
        <w:t>DASHBOARD</w:t>
      </w:r>
      <w:r>
        <w:rPr>
          <w:b/>
          <w:color w:val="1F4E79"/>
          <w:spacing w:val="-2"/>
          <w:sz w:val="28"/>
        </w:rPr>
        <w:t xml:space="preserve"> </w:t>
      </w:r>
      <w:r>
        <w:rPr>
          <w:b/>
          <w:color w:val="1F4E79"/>
          <w:sz w:val="28"/>
        </w:rPr>
        <w:t>–</w:t>
      </w:r>
      <w:r>
        <w:rPr>
          <w:b/>
          <w:color w:val="1F4E79"/>
          <w:spacing w:val="-3"/>
          <w:sz w:val="28"/>
        </w:rPr>
        <w:t xml:space="preserve"> </w:t>
      </w:r>
      <w:r>
        <w:rPr>
          <w:b/>
          <w:color w:val="1F4E79"/>
          <w:sz w:val="28"/>
        </w:rPr>
        <w:t>1</w:t>
      </w:r>
    </w:p>
    <w:p w:rsidR="00EA3E17" w:rsidRDefault="00EA3E17" w:rsidP="00EA3E17">
      <w:pPr>
        <w:spacing w:before="78"/>
        <w:rPr>
          <w:b/>
          <w:sz w:val="28"/>
        </w:rPr>
      </w:pPr>
    </w:p>
    <w:p w:rsidR="00EA3E17" w:rsidRDefault="00EA3E17" w:rsidP="00EA3E17">
      <w:pPr>
        <w:pStyle w:val="Heading3"/>
        <w:spacing w:before="48"/>
      </w:pPr>
      <w:r>
        <w:t>Project</w:t>
      </w:r>
      <w:r>
        <w:rPr>
          <w:spacing w:val="-2"/>
        </w:rPr>
        <w:t xml:space="preserve"> </w:t>
      </w:r>
      <w:r>
        <w:t>Objective</w:t>
      </w:r>
    </w:p>
    <w:p w:rsidR="00EA3E17" w:rsidRDefault="00EA3E17" w:rsidP="00EA3E17">
      <w:pPr>
        <w:pStyle w:val="BodyText"/>
        <w:spacing w:before="197" w:line="276" w:lineRule="auto"/>
        <w:ind w:left="100" w:right="178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 a</w:t>
      </w:r>
      <w:r>
        <w:rPr>
          <w:spacing w:val="-2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dashboard that</w:t>
      </w:r>
      <w:r>
        <w:rPr>
          <w:spacing w:val="-57"/>
        </w:rPr>
        <w:t xml:space="preserve"> </w:t>
      </w:r>
      <w:r>
        <w:t>enables healthcare providers, administrators, and decision-makers to effectively monitor,</w:t>
      </w:r>
      <w:r>
        <w:rPr>
          <w:spacing w:val="1"/>
        </w:rPr>
        <w:t xml:space="preserve"> </w:t>
      </w:r>
      <w:r>
        <w:t>analyze, and manage key health metrics and operational data. This dashboard aims to enhance</w:t>
      </w:r>
      <w:r>
        <w:rPr>
          <w:spacing w:val="1"/>
        </w:rPr>
        <w:t xml:space="preserve"> </w:t>
      </w:r>
      <w:r>
        <w:t>patient care, streamline operations, and support data-driven decision-making through 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goals</w:t>
      </w:r>
    </w:p>
    <w:p w:rsidR="00EA3E17" w:rsidRDefault="00EA3E17" w:rsidP="00EA3E17">
      <w:pPr>
        <w:pStyle w:val="BodyText"/>
        <w:spacing w:before="2"/>
        <w:ind w:left="100"/>
      </w:pPr>
      <w:r>
        <w:t>Import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</w:p>
    <w:p w:rsidR="00EA3E17" w:rsidRDefault="00EA3E17" w:rsidP="00EA3E17">
      <w:pPr>
        <w:pStyle w:val="ListParagraph"/>
        <w:numPr>
          <w:ilvl w:val="0"/>
          <w:numId w:val="2"/>
        </w:numPr>
        <w:tabs>
          <w:tab w:val="left" w:pos="341"/>
        </w:tabs>
        <w:spacing w:before="41"/>
        <w:ind w:hanging="241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EA3E17" w:rsidRDefault="00EA3E17" w:rsidP="00EA3E17">
      <w:pPr>
        <w:pStyle w:val="ListParagraph"/>
        <w:numPr>
          <w:ilvl w:val="0"/>
          <w:numId w:val="2"/>
        </w:numPr>
        <w:tabs>
          <w:tab w:val="left" w:pos="343"/>
        </w:tabs>
        <w:spacing w:before="41"/>
        <w:ind w:left="342" w:hanging="243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</w:p>
    <w:p w:rsidR="00EA3E17" w:rsidRDefault="00EA3E17" w:rsidP="00EA3E17">
      <w:pPr>
        <w:pStyle w:val="ListParagraph"/>
        <w:numPr>
          <w:ilvl w:val="0"/>
          <w:numId w:val="2"/>
        </w:numPr>
        <w:tabs>
          <w:tab w:val="left" w:pos="341"/>
        </w:tabs>
        <w:spacing w:before="41"/>
        <w:ind w:hanging="24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cleaning</w:t>
      </w:r>
    </w:p>
    <w:p w:rsidR="00EA3E17" w:rsidRDefault="00EA3E17" w:rsidP="00EA3E17">
      <w:pPr>
        <w:pStyle w:val="ListParagraph"/>
        <w:numPr>
          <w:ilvl w:val="0"/>
          <w:numId w:val="2"/>
        </w:numPr>
        <w:tabs>
          <w:tab w:val="left" w:pos="341"/>
        </w:tabs>
        <w:spacing w:before="44"/>
        <w:ind w:hanging="24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</w:p>
    <w:p w:rsidR="00EA3E17" w:rsidRDefault="00EA3E17" w:rsidP="00EA3E17">
      <w:pPr>
        <w:pStyle w:val="BodyText"/>
        <w:spacing w:before="3"/>
        <w:rPr>
          <w:sz w:val="31"/>
        </w:rPr>
      </w:pPr>
    </w:p>
    <w:p w:rsidR="00EA3E17" w:rsidRDefault="00EA3E17" w:rsidP="00EA3E17">
      <w:pPr>
        <w:pStyle w:val="Heading3"/>
      </w:pPr>
      <w:r>
        <w:t>DAX</w:t>
      </w:r>
      <w:r>
        <w:rPr>
          <w:spacing w:val="-2"/>
        </w:rPr>
        <w:t xml:space="preserve"> </w:t>
      </w:r>
      <w:r>
        <w:t>Queries</w:t>
      </w:r>
    </w:p>
    <w:p w:rsidR="00EA3E17" w:rsidRDefault="00EA3E17" w:rsidP="00EA3E17">
      <w:pPr>
        <w:pStyle w:val="ListParagraph"/>
        <w:numPr>
          <w:ilvl w:val="0"/>
          <w:numId w:val="1"/>
        </w:numPr>
        <w:tabs>
          <w:tab w:val="left" w:pos="461"/>
        </w:tabs>
        <w:spacing w:before="204"/>
        <w:ind w:hanging="361"/>
        <w:rPr>
          <w:b/>
          <w:sz w:val="23"/>
        </w:rPr>
      </w:pP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Billing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Amount</w:t>
      </w:r>
    </w:p>
    <w:p w:rsidR="00EA3E17" w:rsidRDefault="00EA3E17" w:rsidP="00EA3E17">
      <w:pPr>
        <w:pStyle w:val="BodyText"/>
        <w:spacing w:before="36" w:line="276" w:lineRule="auto"/>
        <w:ind w:left="460" w:right="882"/>
      </w:pPr>
      <w:r>
        <w:t>Total Billing amount = [Total Medication cost]+[Total Treatment cost]+[Total Room</w:t>
      </w:r>
      <w:r>
        <w:rPr>
          <w:spacing w:val="-57"/>
        </w:rPr>
        <w:t xml:space="preserve"> </w:t>
      </w:r>
      <w:r>
        <w:t>Charge]</w:t>
      </w:r>
    </w:p>
    <w:p w:rsidR="00EA3E17" w:rsidRDefault="00EA3E17" w:rsidP="00EA3E17">
      <w:pPr>
        <w:pStyle w:val="BodyText"/>
        <w:spacing w:before="1"/>
        <w:rPr>
          <w:sz w:val="28"/>
        </w:rPr>
      </w:pPr>
    </w:p>
    <w:p w:rsidR="00EA3E17" w:rsidRDefault="00EA3E17" w:rsidP="00EA3E17">
      <w:pPr>
        <w:pStyle w:val="Heading3"/>
        <w:numPr>
          <w:ilvl w:val="0"/>
          <w:numId w:val="1"/>
        </w:numPr>
        <w:tabs>
          <w:tab w:val="left" w:pos="461"/>
        </w:tabs>
        <w:ind w:hanging="361"/>
        <w:rPr>
          <w:sz w:val="23"/>
        </w:rPr>
      </w:pPr>
      <w:r>
        <w:t>Total</w:t>
      </w:r>
      <w:r>
        <w:rPr>
          <w:spacing w:val="-3"/>
        </w:rPr>
        <w:t xml:space="preserve"> </w:t>
      </w:r>
      <w:r>
        <w:t>Patients</w:t>
      </w:r>
    </w:p>
    <w:p w:rsidR="00EA3E17" w:rsidRDefault="00EA3E17" w:rsidP="00EA3E17">
      <w:pPr>
        <w:pStyle w:val="BodyText"/>
        <w:spacing w:before="36"/>
        <w:ind w:left="460"/>
      </w:pPr>
      <w:r>
        <w:t>Total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DISTINCTCOUNT(visits[Patient ID])</w:t>
      </w:r>
    </w:p>
    <w:p w:rsidR="00EA3E17" w:rsidRDefault="00EA3E17" w:rsidP="00EA3E17">
      <w:pPr>
        <w:pStyle w:val="BodyText"/>
        <w:rPr>
          <w:sz w:val="26"/>
        </w:rPr>
      </w:pPr>
    </w:p>
    <w:p w:rsidR="00EA3E17" w:rsidRDefault="00EA3E17" w:rsidP="00EA3E17">
      <w:pPr>
        <w:pStyle w:val="BodyText"/>
        <w:spacing w:before="3"/>
        <w:rPr>
          <w:sz w:val="33"/>
        </w:rPr>
      </w:pPr>
    </w:p>
    <w:p w:rsidR="00EA3E17" w:rsidRDefault="00EA3E17" w:rsidP="00EA3E17">
      <w:pPr>
        <w:pStyle w:val="Heading3"/>
        <w:numPr>
          <w:ilvl w:val="0"/>
          <w:numId w:val="1"/>
        </w:numPr>
        <w:tabs>
          <w:tab w:val="left" w:pos="461"/>
        </w:tabs>
        <w:spacing w:before="1"/>
        <w:ind w:hanging="361"/>
        <w:rPr>
          <w:sz w:val="23"/>
        </w:rPr>
      </w:pPr>
      <w:r>
        <w:t>Total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Charge</w:t>
      </w:r>
    </w:p>
    <w:p w:rsidR="00EA3E17" w:rsidRDefault="00EA3E17" w:rsidP="00EA3E17">
      <w:pPr>
        <w:pStyle w:val="BodyText"/>
        <w:spacing w:before="36"/>
        <w:ind w:left="460"/>
      </w:pPr>
      <w:r>
        <w:t>Total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Charge =</w:t>
      </w:r>
      <w:r>
        <w:rPr>
          <w:spacing w:val="-1"/>
        </w:rPr>
        <w:t xml:space="preserve"> </w:t>
      </w:r>
      <w:r>
        <w:t>sumx(visits,</w:t>
      </w:r>
    </w:p>
    <w:p w:rsidR="00EA3E17" w:rsidRDefault="00EA3E17" w:rsidP="00EA3E17">
      <w:pPr>
        <w:pStyle w:val="BodyText"/>
        <w:spacing w:before="40"/>
        <w:ind w:left="340"/>
      </w:pPr>
      <w:r>
        <w:t>visits[Room</w:t>
      </w:r>
      <w:r>
        <w:rPr>
          <w:spacing w:val="-2"/>
        </w:rPr>
        <w:t xml:space="preserve"> </w:t>
      </w:r>
      <w:r>
        <w:t>Charges(daily</w:t>
      </w:r>
      <w:r>
        <w:rPr>
          <w:spacing w:val="-7"/>
        </w:rPr>
        <w:t xml:space="preserve"> </w:t>
      </w:r>
      <w:r>
        <w:t>rate)]*visits[Admitted</w:t>
      </w:r>
      <w:r>
        <w:rPr>
          <w:spacing w:val="-2"/>
        </w:rPr>
        <w:t xml:space="preserve"> </w:t>
      </w:r>
      <w:r>
        <w:t>day])</w:t>
      </w:r>
    </w:p>
    <w:p w:rsidR="00EA3E17" w:rsidRDefault="00EA3E17" w:rsidP="00EA3E17">
      <w:pPr>
        <w:pStyle w:val="BodyText"/>
        <w:spacing w:before="9"/>
        <w:rPr>
          <w:sz w:val="31"/>
        </w:rPr>
      </w:pPr>
    </w:p>
    <w:p w:rsidR="00EA3E17" w:rsidRDefault="00EA3E17" w:rsidP="00EA3E17">
      <w:pPr>
        <w:pStyle w:val="Heading3"/>
        <w:numPr>
          <w:ilvl w:val="0"/>
          <w:numId w:val="1"/>
        </w:numPr>
        <w:tabs>
          <w:tab w:val="left" w:pos="461"/>
        </w:tabs>
        <w:ind w:hanging="361"/>
        <w:rPr>
          <w:sz w:val="23"/>
        </w:rPr>
      </w:pPr>
      <w:r>
        <w:t>Length</w:t>
      </w:r>
      <w:r>
        <w:rPr>
          <w:spacing w:val="-2"/>
        </w:rPr>
        <w:t xml:space="preserve"> </w:t>
      </w:r>
      <w:r>
        <w:t>of Admitted</w:t>
      </w:r>
      <w:r>
        <w:rPr>
          <w:spacing w:val="-2"/>
        </w:rPr>
        <w:t xml:space="preserve"> </w:t>
      </w:r>
      <w:r>
        <w:t>days</w:t>
      </w:r>
    </w:p>
    <w:p w:rsidR="00EA3E17" w:rsidRDefault="00EA3E17" w:rsidP="00EA3E17">
      <w:pPr>
        <w:pStyle w:val="BodyText"/>
        <w:spacing w:before="36" w:line="276" w:lineRule="auto"/>
        <w:ind w:left="700" w:right="6121" w:hanging="240"/>
      </w:pPr>
      <w:r>
        <w:t>Admitted day = DATEDIFF(</w:t>
      </w:r>
      <w:r>
        <w:rPr>
          <w:spacing w:val="1"/>
        </w:rPr>
        <w:t xml:space="preserve"> </w:t>
      </w:r>
      <w:r>
        <w:t>visits[Admitted Date],</w:t>
      </w:r>
      <w:r>
        <w:rPr>
          <w:spacing w:val="1"/>
        </w:rPr>
        <w:t xml:space="preserve"> </w:t>
      </w:r>
      <w:r>
        <w:t>visits[Discharge</w:t>
      </w:r>
      <w:r>
        <w:rPr>
          <w:spacing w:val="-14"/>
        </w:rPr>
        <w:t xml:space="preserve"> </w:t>
      </w:r>
      <w:r>
        <w:t>Date],DAY</w:t>
      </w:r>
    </w:p>
    <w:p w:rsidR="00EA3E17" w:rsidRDefault="00EA3E17" w:rsidP="00EA3E17">
      <w:pPr>
        <w:pStyle w:val="BodyText"/>
        <w:spacing w:before="1"/>
        <w:ind w:left="460"/>
      </w:pPr>
      <w:r>
        <w:rPr>
          <w:w w:val="99"/>
        </w:rPr>
        <w:t>)</w:t>
      </w:r>
    </w:p>
    <w:p w:rsidR="00EA3E17" w:rsidRDefault="00EA3E17" w:rsidP="00EA3E17">
      <w:pPr>
        <w:pStyle w:val="BodyText"/>
        <w:spacing w:before="6"/>
        <w:rPr>
          <w:sz w:val="31"/>
        </w:rPr>
      </w:pPr>
    </w:p>
    <w:p w:rsidR="00EA3E17" w:rsidRDefault="00EA3E17" w:rsidP="00EA3E17">
      <w:pPr>
        <w:pStyle w:val="Heading3"/>
        <w:numPr>
          <w:ilvl w:val="0"/>
          <w:numId w:val="1"/>
        </w:numPr>
        <w:tabs>
          <w:tab w:val="left" w:pos="461"/>
        </w:tabs>
        <w:ind w:hanging="361"/>
        <w:rPr>
          <w:sz w:val="23"/>
        </w:rPr>
      </w:pP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Pocket</w:t>
      </w:r>
      <w:r>
        <w:rPr>
          <w:spacing w:val="-2"/>
        </w:rPr>
        <w:t xml:space="preserve"> </w:t>
      </w:r>
      <w:r>
        <w:t>Billing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(Without</w:t>
      </w:r>
      <w:r>
        <w:rPr>
          <w:spacing w:val="-2"/>
        </w:rPr>
        <w:t xml:space="preserve"> </w:t>
      </w:r>
      <w:r>
        <w:t>Insurance)</w:t>
      </w:r>
    </w:p>
    <w:p w:rsidR="00EA3E17" w:rsidRDefault="00EA3E17" w:rsidP="00EA3E17">
      <w:pPr>
        <w:pStyle w:val="BodyText"/>
        <w:spacing w:before="39"/>
        <w:ind w:left="460"/>
      </w:pPr>
      <w:r>
        <w:t>Out-of-Pocket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[Total</w:t>
      </w:r>
      <w:r>
        <w:rPr>
          <w:spacing w:val="-2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amount]-[Total</w:t>
      </w:r>
      <w:r>
        <w:rPr>
          <w:spacing w:val="-2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coverage]</w:t>
      </w:r>
    </w:p>
    <w:p w:rsidR="00EA3E17" w:rsidRDefault="00EA3E17" w:rsidP="00EA3E17">
      <w:pPr>
        <w:pStyle w:val="Heading3"/>
        <w:numPr>
          <w:ilvl w:val="0"/>
          <w:numId w:val="1"/>
        </w:numPr>
        <w:tabs>
          <w:tab w:val="left" w:pos="461"/>
        </w:tabs>
        <w:spacing w:before="45"/>
        <w:ind w:hanging="361"/>
        <w:rPr>
          <w:sz w:val="23"/>
        </w:rPr>
      </w:pPr>
      <w:r>
        <w:t>Percentage</w:t>
      </w:r>
      <w:r>
        <w:rPr>
          <w:spacing w:val="-5"/>
        </w:rPr>
        <w:t xml:space="preserve"> </w:t>
      </w:r>
      <w:r>
        <w:t>of Billing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Procedure</w:t>
      </w:r>
    </w:p>
    <w:p w:rsidR="00EA3E17" w:rsidRDefault="00EA3E17" w:rsidP="00EA3E17">
      <w:pPr>
        <w:pStyle w:val="BodyText"/>
        <w:spacing w:before="8"/>
        <w:rPr>
          <w:b/>
          <w:sz w:val="30"/>
        </w:rPr>
      </w:pPr>
    </w:p>
    <w:p w:rsidR="00EA3E17" w:rsidRDefault="00EA3E17" w:rsidP="00EA3E17">
      <w:pPr>
        <w:pStyle w:val="BodyText"/>
        <w:spacing w:line="276" w:lineRule="auto"/>
        <w:ind w:left="460" w:right="7668"/>
      </w:pPr>
      <w:r>
        <w:t>%</w:t>
      </w:r>
      <w:r>
        <w:rPr>
          <w:spacing w:val="-9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divide(</w:t>
      </w:r>
    </w:p>
    <w:p w:rsidR="00EA3E17" w:rsidRDefault="00EA3E17" w:rsidP="00EA3E17">
      <w:pPr>
        <w:pStyle w:val="BodyText"/>
        <w:spacing w:before="74" w:line="276" w:lineRule="auto"/>
        <w:ind w:left="820" w:right="4900" w:firstLine="60"/>
      </w:pPr>
      <w:r>
        <w:t>[Total Billing amount],</w:t>
      </w:r>
      <w:r>
        <w:rPr>
          <w:spacing w:val="1"/>
        </w:rPr>
        <w:t xml:space="preserve"> </w:t>
      </w:r>
      <w:r>
        <w:t>(CALCULATE([Total Billing amount],</w:t>
      </w:r>
      <w:r>
        <w:rPr>
          <w:spacing w:val="-57"/>
        </w:rPr>
        <w:t xml:space="preserve"> </w:t>
      </w:r>
      <w:r>
        <w:t>ALL(procedures[Procedure]))</w:t>
      </w:r>
    </w:p>
    <w:p w:rsidR="00EA3E17" w:rsidRDefault="00EA3E17" w:rsidP="00EA3E17">
      <w:pPr>
        <w:pStyle w:val="BodyText"/>
        <w:spacing w:before="1"/>
        <w:ind w:left="640"/>
      </w:pPr>
      <w:r>
        <w:rPr>
          <w:w w:val="99"/>
        </w:rPr>
        <w:t>)</w:t>
      </w:r>
    </w:p>
    <w:p w:rsidR="00EA3E17" w:rsidRDefault="00EA3E17" w:rsidP="00EA3E17">
      <w:pPr>
        <w:pStyle w:val="BodyText"/>
        <w:spacing w:before="41"/>
        <w:ind w:left="820"/>
      </w:pPr>
      <w:r>
        <w:rPr>
          <w:w w:val="99"/>
        </w:rPr>
        <w:t>)</w:t>
      </w:r>
    </w:p>
    <w:p w:rsidR="00EA3E17" w:rsidRDefault="00EA3E17" w:rsidP="00EA3E17">
      <w:pPr>
        <w:pStyle w:val="Heading3"/>
        <w:numPr>
          <w:ilvl w:val="0"/>
          <w:numId w:val="1"/>
        </w:numPr>
        <w:tabs>
          <w:tab w:val="left" w:pos="341"/>
        </w:tabs>
        <w:spacing w:before="43"/>
        <w:ind w:left="340" w:hanging="241"/>
      </w:pPr>
      <w:r>
        <w:t>Percentage</w:t>
      </w:r>
      <w:r>
        <w:rPr>
          <w:spacing w:val="-5"/>
        </w:rPr>
        <w:t xml:space="preserve"> </w:t>
      </w:r>
      <w:r>
        <w:t>of Billing</w:t>
      </w:r>
      <w:r>
        <w:rPr>
          <w:spacing w:val="-5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by Department</w:t>
      </w:r>
    </w:p>
    <w:p w:rsidR="00EA3E17" w:rsidRDefault="00EA3E17" w:rsidP="00EA3E17">
      <w:pPr>
        <w:pStyle w:val="BodyText"/>
        <w:spacing w:before="11"/>
        <w:rPr>
          <w:b/>
          <w:sz w:val="26"/>
        </w:rPr>
      </w:pPr>
    </w:p>
    <w:p w:rsidR="00EA3E17" w:rsidRDefault="00EA3E17" w:rsidP="00EA3E17">
      <w:pPr>
        <w:pStyle w:val="BodyText"/>
        <w:spacing w:line="480" w:lineRule="atLeast"/>
        <w:ind w:left="100" w:right="7905"/>
      </w:pPr>
      <w:r>
        <w:t>% department =</w:t>
      </w:r>
      <w:r>
        <w:rPr>
          <w:spacing w:val="-58"/>
        </w:rPr>
        <w:t xml:space="preserve"> </w:t>
      </w:r>
      <w:r>
        <w:t>divide(</w:t>
      </w:r>
    </w:p>
    <w:p w:rsidR="00EA3E17" w:rsidRDefault="00EA3E17" w:rsidP="00EA3E17">
      <w:pPr>
        <w:pStyle w:val="BodyText"/>
        <w:spacing w:before="41" w:line="276" w:lineRule="auto"/>
        <w:ind w:left="340" w:right="5380"/>
      </w:pPr>
      <w:r>
        <w:t>[Total Billing amount],</w:t>
      </w:r>
      <w:r>
        <w:rPr>
          <w:spacing w:val="1"/>
        </w:rPr>
        <w:t xml:space="preserve"> </w:t>
      </w:r>
      <w:r>
        <w:t>(CALCULATE([Total Billing amount],</w:t>
      </w:r>
      <w:r>
        <w:rPr>
          <w:spacing w:val="-58"/>
        </w:rPr>
        <w:t xml:space="preserve"> </w:t>
      </w:r>
      <w:r>
        <w:t>ALL(departments[Department]))</w:t>
      </w:r>
    </w:p>
    <w:p w:rsidR="00EA3E17" w:rsidRDefault="00EA3E17" w:rsidP="00EA3E17">
      <w:pPr>
        <w:pStyle w:val="BodyText"/>
        <w:spacing w:before="1"/>
        <w:ind w:left="100"/>
      </w:pPr>
      <w:r>
        <w:rPr>
          <w:w w:val="99"/>
        </w:rPr>
        <w:t>)</w:t>
      </w:r>
    </w:p>
    <w:p w:rsidR="00EA3E17" w:rsidRDefault="00EA3E17" w:rsidP="00EA3E17">
      <w:pPr>
        <w:pStyle w:val="BodyText"/>
        <w:spacing w:before="41"/>
        <w:ind w:left="100"/>
      </w:pPr>
      <w:r>
        <w:rPr>
          <w:w w:val="99"/>
        </w:rPr>
        <w:t>)</w:t>
      </w:r>
    </w:p>
    <w:p w:rsidR="00EA3E17" w:rsidRDefault="00EA3E17" w:rsidP="00EA3E17">
      <w:pPr>
        <w:pStyle w:val="BodyText"/>
        <w:spacing w:before="8"/>
        <w:rPr>
          <w:sz w:val="31"/>
        </w:rPr>
      </w:pPr>
    </w:p>
    <w:p w:rsidR="00EA3E17" w:rsidRDefault="00EA3E17" w:rsidP="00EA3E17">
      <w:pPr>
        <w:pStyle w:val="Heading3"/>
        <w:numPr>
          <w:ilvl w:val="0"/>
          <w:numId w:val="1"/>
        </w:numPr>
        <w:tabs>
          <w:tab w:val="left" w:pos="282"/>
        </w:tabs>
        <w:ind w:left="281" w:hanging="182"/>
        <w:rPr>
          <w:sz w:val="22"/>
        </w:rPr>
      </w:pPr>
      <w:r>
        <w:t>Average</w:t>
      </w:r>
      <w:r>
        <w:rPr>
          <w:spacing w:val="-3"/>
        </w:rPr>
        <w:t xml:space="preserve"> </w:t>
      </w:r>
      <w:r>
        <w:t>Billing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Visit</w:t>
      </w:r>
    </w:p>
    <w:p w:rsidR="00EA3E17" w:rsidRDefault="00EA3E17" w:rsidP="00EA3E17">
      <w:pPr>
        <w:pStyle w:val="BodyText"/>
        <w:spacing w:before="34"/>
        <w:ind w:left="100"/>
      </w:pPr>
      <w:r>
        <w:t>Average</w:t>
      </w:r>
      <w:r>
        <w:rPr>
          <w:spacing w:val="-2"/>
        </w:rPr>
        <w:t xml:space="preserve"> </w:t>
      </w:r>
      <w:r>
        <w:t>Billing</w:t>
      </w:r>
      <w:r>
        <w:rPr>
          <w:spacing w:val="-4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=</w:t>
      </w:r>
    </w:p>
    <w:p w:rsidR="00EA3E17" w:rsidRDefault="00EA3E17" w:rsidP="00EA3E17">
      <w:pPr>
        <w:pStyle w:val="BodyText"/>
        <w:spacing w:before="204"/>
        <w:ind w:left="100"/>
      </w:pPr>
      <w:r>
        <w:t>divide(</w:t>
      </w:r>
    </w:p>
    <w:p w:rsidR="00EA3E17" w:rsidRDefault="00EA3E17" w:rsidP="00EA3E17">
      <w:pPr>
        <w:pStyle w:val="BodyText"/>
        <w:spacing w:before="41" w:line="278" w:lineRule="auto"/>
        <w:ind w:left="340" w:right="6984"/>
      </w:pPr>
      <w:r>
        <w:t>[Total</w:t>
      </w:r>
      <w:r>
        <w:rPr>
          <w:spacing w:val="-7"/>
        </w:rPr>
        <w:t xml:space="preserve"> </w:t>
      </w:r>
      <w:r>
        <w:t>Billing</w:t>
      </w:r>
      <w:r>
        <w:rPr>
          <w:spacing w:val="-10"/>
        </w:rPr>
        <w:t xml:space="preserve"> </w:t>
      </w:r>
      <w:r>
        <w:t>amount],</w:t>
      </w:r>
      <w:r>
        <w:rPr>
          <w:spacing w:val="-57"/>
        </w:rPr>
        <w:t xml:space="preserve"> </w:t>
      </w:r>
      <w:r>
        <w:t>[Total</w:t>
      </w:r>
      <w:r>
        <w:rPr>
          <w:spacing w:val="-1"/>
        </w:rPr>
        <w:t xml:space="preserve"> </w:t>
      </w:r>
      <w:r>
        <w:t>Patients]</w:t>
      </w:r>
    </w:p>
    <w:p w:rsidR="00EA3E17" w:rsidRDefault="00EA3E17" w:rsidP="00EA3E17">
      <w:pPr>
        <w:pStyle w:val="BodyText"/>
        <w:spacing w:line="272" w:lineRule="exact"/>
        <w:ind w:left="100"/>
      </w:pPr>
      <w:r>
        <w:rPr>
          <w:w w:val="99"/>
        </w:rPr>
        <w:t>)</w:t>
      </w:r>
    </w:p>
    <w:p w:rsidR="00EA3E17" w:rsidRDefault="00EA3E17" w:rsidP="00EA3E17">
      <w:pPr>
        <w:pStyle w:val="ListParagraph"/>
        <w:numPr>
          <w:ilvl w:val="0"/>
          <w:numId w:val="1"/>
        </w:numPr>
        <w:tabs>
          <w:tab w:val="left" w:pos="341"/>
        </w:tabs>
        <w:spacing w:before="151" w:line="480" w:lineRule="atLeast"/>
        <w:ind w:left="100" w:right="6710" w:firstLine="0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pocket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7"/>
          <w:sz w:val="24"/>
        </w:rPr>
        <w:t xml:space="preserve"> </w:t>
      </w:r>
      <w:r>
        <w:rPr>
          <w:sz w:val="24"/>
        </w:rPr>
        <w:t>divide(</w:t>
      </w:r>
    </w:p>
    <w:p w:rsidR="00EA3E17" w:rsidRDefault="00EA3E17" w:rsidP="00EA3E17">
      <w:pPr>
        <w:pStyle w:val="BodyText"/>
        <w:spacing w:before="41" w:line="278" w:lineRule="auto"/>
        <w:ind w:left="340" w:right="7607"/>
      </w:pPr>
      <w:r>
        <w:t>[Out-of-Pocket],</w:t>
      </w:r>
      <w:r>
        <w:rPr>
          <w:spacing w:val="-58"/>
        </w:rPr>
        <w:t xml:space="preserve"> </w:t>
      </w:r>
      <w:r>
        <w:t>[Total</w:t>
      </w:r>
      <w:r>
        <w:rPr>
          <w:spacing w:val="-2"/>
        </w:rPr>
        <w:t xml:space="preserve"> </w:t>
      </w:r>
      <w:r>
        <w:t>Patients]</w:t>
      </w:r>
    </w:p>
    <w:p w:rsidR="00EA3E17" w:rsidRDefault="00EA3E17" w:rsidP="00EA3E17">
      <w:pPr>
        <w:pStyle w:val="BodyText"/>
        <w:spacing w:line="272" w:lineRule="exact"/>
        <w:ind w:left="100"/>
      </w:pPr>
      <w:r>
        <w:rPr>
          <w:w w:val="99"/>
        </w:rPr>
        <w:t>)</w:t>
      </w:r>
    </w:p>
    <w:p w:rsidR="00EA3E17" w:rsidRDefault="00EA3E17" w:rsidP="00EA3E17">
      <w:pPr>
        <w:pStyle w:val="Heading3"/>
        <w:spacing w:before="45"/>
      </w:pPr>
      <w:r>
        <w:t>Project</w:t>
      </w:r>
      <w:r>
        <w:rPr>
          <w:spacing w:val="-2"/>
        </w:rPr>
        <w:t xml:space="preserve"> </w:t>
      </w:r>
      <w:r>
        <w:t>Insight</w:t>
      </w:r>
    </w:p>
    <w:p w:rsidR="00EA3E17" w:rsidRDefault="00EA3E17" w:rsidP="00EA3E17">
      <w:pPr>
        <w:pStyle w:val="BodyText"/>
        <w:spacing w:before="36"/>
        <w:ind w:left="100"/>
      </w:pPr>
      <w:r>
        <w:t>Overview</w:t>
      </w:r>
    </w:p>
    <w:p w:rsidR="00EA3E17" w:rsidRDefault="00EA3E17" w:rsidP="00EA3E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Billing</w:t>
      </w:r>
      <w:r>
        <w:rPr>
          <w:spacing w:val="-3"/>
          <w:sz w:val="24"/>
        </w:rPr>
        <w:t xml:space="preserve"> </w:t>
      </w:r>
      <w:r>
        <w:rPr>
          <w:sz w:val="24"/>
        </w:rPr>
        <w:t>Amount are</w:t>
      </w:r>
      <w:r>
        <w:rPr>
          <w:spacing w:val="1"/>
          <w:sz w:val="24"/>
        </w:rPr>
        <w:t xml:space="preserve"> </w:t>
      </w:r>
      <w:r>
        <w:rPr>
          <w:sz w:val="24"/>
        </w:rPr>
        <w:t>3.36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</w:p>
    <w:p w:rsidR="00EA3E17" w:rsidRDefault="00EA3E17" w:rsidP="00EA3E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Patients are</w:t>
      </w:r>
      <w:r>
        <w:rPr>
          <w:spacing w:val="-3"/>
          <w:sz w:val="24"/>
        </w:rPr>
        <w:t xml:space="preserve"> </w:t>
      </w:r>
      <w:r>
        <w:rPr>
          <w:sz w:val="24"/>
        </w:rPr>
        <w:t>4973</w:t>
      </w:r>
    </w:p>
    <w:p w:rsidR="00EA3E17" w:rsidRDefault="00EA3E17" w:rsidP="00EA3E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Out Of</w:t>
      </w:r>
      <w:r>
        <w:rPr>
          <w:spacing w:val="-1"/>
          <w:sz w:val="24"/>
        </w:rPr>
        <w:t xml:space="preserve"> </w:t>
      </w:r>
      <w:r>
        <w:rPr>
          <w:sz w:val="24"/>
        </w:rPr>
        <w:t>Pocket Billing</w:t>
      </w:r>
      <w:r>
        <w:rPr>
          <w:spacing w:val="-2"/>
          <w:sz w:val="24"/>
        </w:rPr>
        <w:t xml:space="preserve"> </w:t>
      </w:r>
      <w:r>
        <w:rPr>
          <w:sz w:val="24"/>
        </w:rPr>
        <w:t>is 1.13 M</w:t>
      </w:r>
    </w:p>
    <w:p w:rsidR="00EA3E17" w:rsidRDefault="00EA3E17" w:rsidP="00EA3E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4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per Visit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674.86</w:t>
      </w:r>
      <w:r>
        <w:rPr>
          <w:spacing w:val="-1"/>
          <w:sz w:val="24"/>
        </w:rPr>
        <w:t xml:space="preserve"> </w:t>
      </w:r>
      <w:r>
        <w:rPr>
          <w:sz w:val="24"/>
        </w:rPr>
        <w:t>pound</w:t>
      </w:r>
    </w:p>
    <w:p w:rsidR="00EA3E17" w:rsidRDefault="00EA3E17" w:rsidP="00EA3E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 pocket</w:t>
      </w:r>
      <w:r>
        <w:rPr>
          <w:spacing w:val="-1"/>
          <w:sz w:val="24"/>
        </w:rPr>
        <w:t xml:space="preserve"> </w:t>
      </w:r>
      <w:r>
        <w:rPr>
          <w:sz w:val="24"/>
        </w:rPr>
        <w:t>charge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59"/>
          <w:sz w:val="24"/>
        </w:rPr>
        <w:t xml:space="preserve"> </w:t>
      </w:r>
      <w:r>
        <w:rPr>
          <w:sz w:val="24"/>
        </w:rPr>
        <w:t>227.26</w:t>
      </w:r>
      <w:r>
        <w:rPr>
          <w:spacing w:val="-1"/>
          <w:sz w:val="24"/>
        </w:rPr>
        <w:t xml:space="preserve"> </w:t>
      </w:r>
      <w:r>
        <w:rPr>
          <w:sz w:val="24"/>
        </w:rPr>
        <w:t>pound</w:t>
      </w:r>
    </w:p>
    <w:p w:rsidR="00EA3E17" w:rsidRDefault="00EA3E17" w:rsidP="00EA3E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Cardiology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 contributes the highest to the</w:t>
      </w:r>
      <w:r>
        <w:rPr>
          <w:spacing w:val="-1"/>
          <w:sz w:val="24"/>
        </w:rPr>
        <w:t xml:space="preserve"> </w:t>
      </w:r>
      <w:r>
        <w:rPr>
          <w:sz w:val="24"/>
        </w:rPr>
        <w:t>billing</w:t>
      </w:r>
      <w:r>
        <w:rPr>
          <w:spacing w:val="1"/>
          <w:sz w:val="24"/>
        </w:rPr>
        <w:t xml:space="preserve"> </w:t>
      </w:r>
      <w:r>
        <w:rPr>
          <w:sz w:val="24"/>
        </w:rPr>
        <w:t>amount 25.24%</w:t>
      </w:r>
    </w:p>
    <w:p w:rsidR="00EA3E17" w:rsidRDefault="00EA3E17" w:rsidP="00EA3E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X-Ray</w:t>
      </w:r>
      <w:r>
        <w:rPr>
          <w:spacing w:val="-6"/>
          <w:sz w:val="24"/>
        </w:rPr>
        <w:t xml:space="preserve"> </w:t>
      </w:r>
      <w:r>
        <w:rPr>
          <w:sz w:val="24"/>
        </w:rPr>
        <w:t>services contributes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billing amount</w:t>
      </w:r>
    </w:p>
    <w:p w:rsidR="00EA3E17" w:rsidRDefault="00EA3E17" w:rsidP="00EA3E17">
      <w:pPr>
        <w:tabs>
          <w:tab w:val="left" w:pos="820"/>
          <w:tab w:val="left" w:pos="821"/>
        </w:tabs>
        <w:spacing w:before="40"/>
        <w:rPr>
          <w:b/>
          <w:sz w:val="24"/>
        </w:rPr>
      </w:pPr>
      <w:r w:rsidRPr="00356376">
        <w:rPr>
          <w:b/>
          <w:sz w:val="24"/>
        </w:rPr>
        <w:t>Netflix Power BI Dashboard</w:t>
      </w:r>
    </w:p>
    <w:p w:rsidR="00EA3E17" w:rsidRDefault="00EA3E17" w:rsidP="00EA3E17">
      <w:pPr>
        <w:pStyle w:val="Heading3"/>
      </w:pPr>
      <w:r>
        <w:rPr>
          <w:rStyle w:val="Strong"/>
          <w:b/>
          <w:bCs/>
        </w:rPr>
        <w:t>Content Performance Analysis</w:t>
      </w:r>
    </w:p>
    <w:p w:rsidR="00EA3E17" w:rsidRPr="00356376" w:rsidRDefault="00EA3E17" w:rsidP="00EA3E17">
      <w:pPr>
        <w:widowControl/>
        <w:numPr>
          <w:ilvl w:val="0"/>
          <w:numId w:val="4"/>
        </w:numPr>
        <w:autoSpaceDE/>
        <w:autoSpaceDN/>
        <w:spacing w:before="100" w:beforeAutospacing="1" w:line="276" w:lineRule="auto"/>
        <w:rPr>
          <w:sz w:val="24"/>
          <w:szCs w:val="24"/>
        </w:rPr>
      </w:pPr>
      <w:r w:rsidRPr="00356376">
        <w:rPr>
          <w:rStyle w:val="Strong"/>
          <w:sz w:val="24"/>
          <w:szCs w:val="24"/>
        </w:rPr>
        <w:t>Objective</w:t>
      </w:r>
      <w:r w:rsidRPr="00356376">
        <w:rPr>
          <w:sz w:val="24"/>
          <w:szCs w:val="24"/>
        </w:rPr>
        <w:t>: Analyze the performance of Netflix content (movies, series, documentaries) in terms of views, ratings, and user engagement.</w:t>
      </w:r>
    </w:p>
    <w:p w:rsidR="00EA3E17" w:rsidRDefault="00EA3E17" w:rsidP="00EA3E1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56376">
        <w:rPr>
          <w:rStyle w:val="Strong"/>
          <w:sz w:val="24"/>
          <w:szCs w:val="24"/>
        </w:rPr>
        <w:t>Data Sources</w:t>
      </w:r>
      <w:r w:rsidRPr="00356376">
        <w:rPr>
          <w:sz w:val="24"/>
          <w:szCs w:val="24"/>
        </w:rPr>
        <w:t>: Viewership data, ratings, user reviews,</w:t>
      </w:r>
      <w:r>
        <w:rPr>
          <w:sz w:val="24"/>
          <w:szCs w:val="24"/>
        </w:rPr>
        <w:t xml:space="preserve"> votes</w:t>
      </w:r>
      <w:r w:rsidRPr="00356376">
        <w:rPr>
          <w:sz w:val="24"/>
          <w:szCs w:val="24"/>
        </w:rPr>
        <w:t xml:space="preserve"> social media sentiment.</w:t>
      </w:r>
    </w:p>
    <w:p w:rsidR="00EA3E17" w:rsidRPr="00356376" w:rsidRDefault="00EA3E17" w:rsidP="00EA3E17">
      <w:pPr>
        <w:pStyle w:val="Heading3"/>
        <w:spacing w:line="276" w:lineRule="auto"/>
      </w:pPr>
      <w:r w:rsidRPr="00356376">
        <w:rPr>
          <w:rStyle w:val="Strong"/>
          <w:b/>
          <w:bCs/>
        </w:rPr>
        <w:t>Market and Regional Analysis</w:t>
      </w:r>
    </w:p>
    <w:p w:rsidR="00EA3E17" w:rsidRPr="00356376" w:rsidRDefault="00EA3E17" w:rsidP="00EA3E1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56376">
        <w:rPr>
          <w:rStyle w:val="Strong"/>
          <w:sz w:val="24"/>
          <w:szCs w:val="24"/>
        </w:rPr>
        <w:t>Objective</w:t>
      </w:r>
      <w:r w:rsidRPr="00356376">
        <w:rPr>
          <w:sz w:val="24"/>
          <w:szCs w:val="24"/>
        </w:rPr>
        <w:t>: Analyze market performance in different regions to understand regional preferences and growth opportunities.</w:t>
      </w:r>
      <w:r>
        <w:rPr>
          <w:sz w:val="24"/>
          <w:szCs w:val="24"/>
        </w:rPr>
        <w:t xml:space="preserve"> In this dashboard , the number of titles ,average rating and votes as per the country has been determined</w:t>
      </w:r>
    </w:p>
    <w:p w:rsidR="00EA3E17" w:rsidRDefault="00EA3E17" w:rsidP="00EA3E1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56376">
        <w:rPr>
          <w:rStyle w:val="Strong"/>
          <w:sz w:val="24"/>
          <w:szCs w:val="24"/>
        </w:rPr>
        <w:t>Data Sources</w:t>
      </w:r>
      <w:r w:rsidRPr="00356376">
        <w:rPr>
          <w:sz w:val="24"/>
          <w:szCs w:val="24"/>
        </w:rPr>
        <w:t>: Regional subscription data, regional content performance, demographic data.</w:t>
      </w:r>
      <w:r>
        <w:rPr>
          <w:sz w:val="24"/>
          <w:szCs w:val="24"/>
        </w:rPr>
        <w:t xml:space="preserve"> The dashboard has used both the tabular and world map tools for visualization in terms of country level.</w:t>
      </w:r>
    </w:p>
    <w:p w:rsidR="00EA3E17" w:rsidRDefault="00EA3E17" w:rsidP="00EA3E17">
      <w:pPr>
        <w:pStyle w:val="Heading3"/>
      </w:pPr>
      <w:r>
        <w:lastRenderedPageBreak/>
        <w:t xml:space="preserve">. </w:t>
      </w:r>
      <w:r>
        <w:rPr>
          <w:rStyle w:val="Strong"/>
          <w:b/>
          <w:bCs/>
        </w:rPr>
        <w:t>User Engagement and Behavior</w:t>
      </w:r>
    </w:p>
    <w:p w:rsidR="00EA3E17" w:rsidRPr="00356376" w:rsidRDefault="00EA3E17" w:rsidP="00EA3E1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56376">
        <w:rPr>
          <w:rStyle w:val="Strong"/>
          <w:sz w:val="24"/>
          <w:szCs w:val="24"/>
        </w:rPr>
        <w:t>Objective</w:t>
      </w:r>
      <w:r w:rsidRPr="00356376">
        <w:rPr>
          <w:sz w:val="24"/>
          <w:szCs w:val="24"/>
        </w:rPr>
        <w:t xml:space="preserve">: Understand user behavior and engagement patterns </w:t>
      </w:r>
      <w:r>
        <w:rPr>
          <w:sz w:val="24"/>
          <w:szCs w:val="24"/>
        </w:rPr>
        <w:t xml:space="preserve">as per views , rating and votes </w:t>
      </w:r>
      <w:r w:rsidRPr="00356376">
        <w:rPr>
          <w:sz w:val="24"/>
          <w:szCs w:val="24"/>
        </w:rPr>
        <w:t>to enhance user experience and tailor content recommendations.</w:t>
      </w:r>
    </w:p>
    <w:p w:rsidR="00EA3E17" w:rsidRDefault="00EA3E17" w:rsidP="00EA3E1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56376">
        <w:rPr>
          <w:rStyle w:val="Strong"/>
          <w:sz w:val="24"/>
          <w:szCs w:val="24"/>
        </w:rPr>
        <w:t>Data Sources</w:t>
      </w:r>
      <w:r w:rsidRPr="00356376">
        <w:rPr>
          <w:sz w:val="24"/>
          <w:szCs w:val="24"/>
        </w:rPr>
        <w:t>: User activity logs, interaction data, recommendation system performance.</w:t>
      </w:r>
      <w:r>
        <w:rPr>
          <w:sz w:val="24"/>
          <w:szCs w:val="24"/>
        </w:rPr>
        <w:br/>
      </w:r>
    </w:p>
    <w:p w:rsidR="00EA3E17" w:rsidRDefault="00EA3E17" w:rsidP="00EA3E17">
      <w:pPr>
        <w:pStyle w:val="Heading3"/>
      </w:pPr>
      <w:r>
        <w:rPr>
          <w:rStyle w:val="Strong"/>
          <w:b/>
          <w:bCs/>
        </w:rPr>
        <w:t>Content Recommendation Effectiveness</w:t>
      </w:r>
    </w:p>
    <w:p w:rsidR="00EA3E17" w:rsidRPr="00356376" w:rsidRDefault="00EA3E17" w:rsidP="00EA3E1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56376">
        <w:rPr>
          <w:rStyle w:val="Strong"/>
          <w:sz w:val="24"/>
          <w:szCs w:val="24"/>
        </w:rPr>
        <w:t>Objective</w:t>
      </w:r>
      <w:r w:rsidRPr="00356376">
        <w:rPr>
          <w:sz w:val="24"/>
          <w:szCs w:val="24"/>
        </w:rPr>
        <w:t>: Evaluate the effectiveness of Netflix’s recommendation algorithm in driving user engagement and satisfaction.</w:t>
      </w:r>
    </w:p>
    <w:p w:rsidR="00EA3E17" w:rsidRPr="00356376" w:rsidRDefault="00EA3E17" w:rsidP="00EA3E1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56376">
        <w:rPr>
          <w:rStyle w:val="Strong"/>
          <w:sz w:val="24"/>
          <w:szCs w:val="24"/>
        </w:rPr>
        <w:t>Data Sources</w:t>
      </w:r>
      <w:r w:rsidRPr="00356376">
        <w:rPr>
          <w:sz w:val="24"/>
          <w:szCs w:val="24"/>
        </w:rPr>
        <w:t>: Recommendation data, user interaction data, satisfaction surveys.</w:t>
      </w:r>
    </w:p>
    <w:p w:rsidR="00EA3E17" w:rsidRPr="00356376" w:rsidRDefault="00EA3E17" w:rsidP="00EA3E17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sz w:val="24"/>
          <w:szCs w:val="24"/>
        </w:rPr>
      </w:pPr>
    </w:p>
    <w:p w:rsidR="005F0266" w:rsidRDefault="00EA3E17">
      <w:bookmarkStart w:id="0" w:name="_GoBack"/>
      <w:bookmarkEnd w:id="0"/>
    </w:p>
    <w:sectPr w:rsidR="005F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4B65"/>
    <w:multiLevelType w:val="hybridMultilevel"/>
    <w:tmpl w:val="632E5AAC"/>
    <w:lvl w:ilvl="0" w:tplc="D3A61EF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1A3078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F65AA48A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D0C25AEA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404CF510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E7F40560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93EA18BA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1FE0496A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CF6AB506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1">
    <w:nsid w:val="0DED7A2F"/>
    <w:multiLevelType w:val="hybridMultilevel"/>
    <w:tmpl w:val="494EA5EA"/>
    <w:lvl w:ilvl="0" w:tplc="88CA414E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w w:val="100"/>
        <w:lang w:val="en-US" w:eastAsia="en-US" w:bidi="ar-SA"/>
      </w:rPr>
    </w:lvl>
    <w:lvl w:ilvl="1" w:tplc="986E30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B5432B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5C908DC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84146F4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549A132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3A4007E2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CA8A8D2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EAF09FD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106F224C"/>
    <w:multiLevelType w:val="multilevel"/>
    <w:tmpl w:val="E8A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E4CE0"/>
    <w:multiLevelType w:val="multilevel"/>
    <w:tmpl w:val="EFDA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87995"/>
    <w:multiLevelType w:val="multilevel"/>
    <w:tmpl w:val="554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997BF5"/>
    <w:multiLevelType w:val="hybridMultilevel"/>
    <w:tmpl w:val="361A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34F6E"/>
    <w:multiLevelType w:val="multilevel"/>
    <w:tmpl w:val="EC04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17"/>
    <w:rsid w:val="0064385A"/>
    <w:rsid w:val="006D395D"/>
    <w:rsid w:val="00EA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39A16-FDA3-41DB-AFD2-48064A16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3E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EA3E17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EA3E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A3E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3E1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A3E17"/>
    <w:pPr>
      <w:ind w:left="820" w:hanging="361"/>
    </w:pPr>
  </w:style>
  <w:style w:type="character" w:styleId="Strong">
    <w:name w:val="Strong"/>
    <w:basedOn w:val="DefaultParagraphFont"/>
    <w:uiPriority w:val="22"/>
    <w:qFormat/>
    <w:rsid w:val="00EA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2024-07-16T13:53:00Z</dcterms:created>
  <dcterms:modified xsi:type="dcterms:W3CDTF">2024-07-16T13:53:00Z</dcterms:modified>
</cp:coreProperties>
</file>