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script1 и открыл его в emacs. Написал программу, реализующая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</w:t>
      </w:r>
      <w:r>
        <w:t xml:space="preserve"> </w:t>
      </w:r>
      <w:r>
        <w:t xml:space="preserve">используется соответствующим командным файлом.(рис. 1)</w:t>
      </w:r>
    </w:p>
    <w:p>
      <w:pPr>
        <w:pStyle w:val="CaptionedFigure"/>
      </w:pPr>
      <w:bookmarkStart w:id="22" w:name="fig:001"/>
      <w:r>
        <w:drawing>
          <wp:inline>
            <wp:extent cx="5334000" cy="5334000"/>
            <wp:effectExtent b="0" l="0" r="0" t="0"/>
            <wp:docPr descr="Рис. 1: Код 1 скрип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Код 1 скрипта</w:t>
      </w:r>
    </w:p>
    <w:p>
      <w:pPr>
        <w:numPr>
          <w:ilvl w:val="0"/>
          <w:numId w:val="1002"/>
        </w:numPr>
        <w:pStyle w:val="Compact"/>
      </w:pPr>
      <w:r>
        <w:t xml:space="preserve">Проверил его работу. (рис. 2)</w:t>
      </w:r>
    </w:p>
    <w:p>
      <w:pPr>
        <w:pStyle w:val="CaptionedFigure"/>
      </w:pPr>
      <w:bookmarkStart w:id="24" w:name="fig:002"/>
      <w:r>
        <w:drawing>
          <wp:inline>
            <wp:extent cx="5334000" cy="3836736"/>
            <wp:effectExtent b="0" l="0" r="0" t="0"/>
            <wp:docPr descr="Рис. 2: Результат работы 1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Результат работы 1 скрипта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командынй файл, который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 (рис. 3)</w:t>
      </w:r>
    </w:p>
    <w:p>
      <w:pPr>
        <w:pStyle w:val="CaptionedFigure"/>
      </w:pPr>
      <w:bookmarkStart w:id="26" w:name="fig:003"/>
      <w:r>
        <w:drawing>
          <wp:inline>
            <wp:extent cx="5334000" cy="3836736"/>
            <wp:effectExtent b="0" l="0" r="0" t="0"/>
            <wp:docPr descr="Рис. 3: Код 2 скрип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Код 2 скрипта</w:t>
      </w:r>
    </w:p>
    <w:p>
      <w:pPr>
        <w:numPr>
          <w:ilvl w:val="0"/>
          <w:numId w:val="1004"/>
        </w:numPr>
        <w:pStyle w:val="Compact"/>
      </w:pPr>
      <w:r>
        <w:t xml:space="preserve">Запустил скрипт.(рис. 4)</w:t>
      </w:r>
    </w:p>
    <w:p>
      <w:pPr>
        <w:pStyle w:val="CaptionedFigure"/>
      </w:pPr>
      <w:bookmarkStart w:id="28" w:name="fig:004"/>
      <w:r>
        <w:drawing>
          <wp:inline>
            <wp:extent cx="5334000" cy="3836736"/>
            <wp:effectExtent b="0" l="0" r="0" t="0"/>
            <wp:docPr descr="Рис. 4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Работа скрипта</w:t>
      </w:r>
    </w:p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алфавита.(рис. 5)</w:t>
      </w:r>
    </w:p>
    <w:p>
      <w:pPr>
        <w:pStyle w:val="CaptionedFigure"/>
      </w:pPr>
      <w:bookmarkStart w:id="30" w:name="fig:005"/>
      <w:r>
        <w:drawing>
          <wp:inline>
            <wp:extent cx="5334000" cy="3836736"/>
            <wp:effectExtent b="0" l="0" r="0" t="0"/>
            <wp:docPr descr="Рис. 5: Код 3 скрип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Код 3 скрипта</w:t>
      </w:r>
    </w:p>
    <w:p>
      <w:pPr>
        <w:numPr>
          <w:ilvl w:val="0"/>
          <w:numId w:val="1006"/>
        </w:numPr>
        <w:pStyle w:val="Compact"/>
      </w:pPr>
      <w:r>
        <w:t xml:space="preserve">Проверил работу скрипта. (рис. 6)</w:t>
      </w:r>
    </w:p>
    <w:p>
      <w:pPr>
        <w:pStyle w:val="CaptionedFigure"/>
      </w:pPr>
      <w:bookmarkStart w:id="32" w:name="fig:006"/>
      <w:r>
        <w:drawing>
          <wp:inline>
            <wp:extent cx="5334000" cy="1750540"/>
            <wp:effectExtent b="0" l="0" r="0" t="0"/>
            <wp:docPr descr="Рис. 6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Запуск скрипта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более сложные командые файлы.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while [$1 != "exit"]</w:t>
      </w:r>
    </w:p>
    <w:p>
      <w:pPr>
        <w:pStyle w:val="BodyText"/>
      </w:pPr>
      <w:r>
        <w:t xml:space="preserve">$1.</w:t>
      </w:r>
    </w:p>
    <w:p>
      <w:pPr>
        <w:pStyle w:val="BodyText"/>
      </w:pP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rPr>
          <w:rStyle w:val="VerbatimChar"/>
        </w:rPr>
        <w:t xml:space="preserve">cat file.txt | xargs | sed -e 's/\. /.\n/g'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Мальсагов Мухаммад Абу-Бакарович</dc:creator>
  <dc:language>ru-RU</dc:language>
  <cp:keywords/>
  <dcterms:created xsi:type="dcterms:W3CDTF">2022-09-11T10:46:20Z</dcterms:created>
  <dcterms:modified xsi:type="dcterms:W3CDTF">2022-09-11T10:46:20Z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Расширенное программирование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