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  <w:t xml:space="preserve">1 HTTP, MVC»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Мета:Навчитись створювати прості веб додатки. Розібратись з протоколом HTTP. Освоїти шаблон MVC.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Завдання:</w:t>
      </w:r>
    </w:p>
    <w:p>
      <w:pPr>
        <w:spacing w:before="240" w:after="24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проект NetCore MVC</w:t>
      </w:r>
    </w:p>
    <w:p>
      <w:pPr>
        <w:spacing w:before="240" w:after="24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новий контолер, відмінний від HomeController</w:t>
      </w:r>
    </w:p>
    <w:p>
      <w:pPr>
        <w:spacing w:before="240" w:after="24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кілька Action-ів в контролері</w:t>
      </w:r>
    </w:p>
    <w:p>
      <w:pPr>
        <w:spacing w:before="240" w:after="24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для них VIEW</w:t>
      </w:r>
    </w:p>
    <w:p>
      <w:pPr>
        <w:spacing w:before="240" w:after="24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Зв’язати в’юхи між собою посиланнями</w:t>
      </w:r>
    </w:p>
    <w:p>
      <w:pPr>
        <w:spacing w:before="240" w:after="24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одній з в’юх відобразити інформацію передану через Get-параметр</w:t>
      </w:r>
    </w:p>
    <w:p>
      <w:pPr>
        <w:spacing w:before="240" w:after="24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меню в Layout.cshtml файлі.</w:t>
      </w:r>
    </w:p>
    <w:p>
      <w:pPr>
        <w:spacing w:before="240" w:after="24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Виводити в лаяут текстом назву поточної в’юхи (title)</w:t>
      </w:r>
    </w:p>
    <w:p>
      <w:pPr>
        <w:spacing w:before="240" w:after="24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Перелік тем для контрольних запитань на опрацювання:</w:t>
      </w:r>
    </w:p>
    <w:p>
      <w:pPr>
        <w:spacing w:before="240" w:after="24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 таке шаблон MVC?</w:t>
      </w:r>
    </w:p>
    <w:p>
      <w:pPr>
        <w:spacing w:before="240" w:after="24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 HTTP, заголовки, версії протоколу, переваги, недоліки, детали роботи запиту та відповіді.</w:t>
      </w:r>
    </w:p>
    <w:p>
      <w:pPr>
        <w:spacing w:before="240" w:after="24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Маршрутизація (Routing) в ASP MVC</w:t>
      </w:r>
    </w:p>
    <w:p>
      <w:pPr>
        <w:spacing w:before="240" w:after="24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      Layout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файли</w:t>
      </w:r>
    </w:p>
    <w:p>
      <w:pPr>
        <w:spacing w:before="48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  <w:t xml:space="preserve">2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  <w:t xml:space="preserve">Повторення ключових механізмів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  <w:t xml:space="preserve">»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Мета: Повторити основні аспекти основ програмування, системного програмування,   та об'єктно орієнтованого програмування.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Завдання:</w:t>
      </w:r>
    </w:p>
    <w:p>
      <w:pPr>
        <w:numPr>
          <w:ilvl w:val="0"/>
          <w:numId w:val="8"/>
        </w:numPr>
        <w:spacing w:before="240" w:after="24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сутності відповідно до варіанту. Створити окрему збірку в якій розмістити класи для серіалізації сутностей використати бінарну серіалізацію та серіалізацію за контрактом. Створити контролер, реалізувати методи, що при зверненні користувача повернуть бінарно серіалізовані дані та серіалізовані за контрактом відповідно,  в вигляді файлу. </w:t>
      </w:r>
    </w:p>
    <w:p>
      <w:pPr>
        <w:spacing w:before="240" w:after="24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3.1</w:t>
      </w:r>
    </w:p>
    <w:p>
      <w:pPr>
        <w:numPr>
          <w:ilvl w:val="0"/>
          <w:numId w:val="10"/>
        </w:numPr>
        <w:spacing w:before="240" w:after="24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логіку завантаження даних з файлу в момент запуску додатку.  </w:t>
      </w:r>
    </w:p>
    <w:p>
      <w:pPr>
        <w:spacing w:before="240" w:after="24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240" w:after="24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клас в якій помістити матрицю розмірністю 10000 на 10000, створити клас, що виконувати  обрахунок суми всіх елементів матриці. Розпаралелити процес обрахунку.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Перелік тем для контрольних запитань на опрацювання:</w:t>
      </w:r>
    </w:p>
    <w:p>
      <w:pPr>
        <w:spacing w:before="240" w:after="24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Знати та вміти пояснити різницю між Task і Thread.  </w:t>
      </w:r>
    </w:p>
    <w:p>
      <w:pPr>
        <w:spacing w:before="240" w:after="24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Пояснити як влаштована робота з файлами та механізми серіалізації.</w:t>
      </w:r>
    </w:p>
    <w:p>
      <w:pPr>
        <w:spacing w:before="240" w:after="24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Знати та вміти пояснити основні ООП.</w:t>
      </w:r>
    </w:p>
    <w:p>
      <w:pPr>
        <w:spacing w:before="48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48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48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  <w:t xml:space="preserve">3 «Memory storage»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Мета: Розібратись з механізмом Dependency Injection. Освоїти розмежування контролерів та класів даних.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Завдання:</w:t>
      </w:r>
    </w:p>
    <w:p>
      <w:pPr>
        <w:numPr>
          <w:ilvl w:val="0"/>
          <w:numId w:val="17"/>
        </w:numPr>
        <w:spacing w:before="240" w:after="24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репозиторії які будуть зберігати дані  в пам’яті(в якості джерела даних використати статичний клас контейнер). Реалізувати CRUD (Create, Read, Update, Delete) операції відповідно до варіанту для кожної сутності.</w:t>
      </w:r>
    </w:p>
    <w:p>
      <w:pPr>
        <w:spacing w:before="240" w:after="24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spacing w:before="240" w:after="24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кілька Transient і Scoped сервісів.  Наприклад Transient сервіс може здійснювати якісь обчислення.</w:t>
      </w:r>
    </w:p>
    <w:p>
      <w:pPr>
        <w:spacing w:before="240" w:after="24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"/>
        </w:numPr>
        <w:spacing w:before="240" w:after="24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Загально доступні значення змінних, налаштування необхідні для роботи сервісу помістити в файл конфігурації.</w:t>
      </w:r>
    </w:p>
    <w:p>
      <w:pPr>
        <w:spacing w:before="240" w:after="24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"/>
        </w:numPr>
        <w:spacing w:before="240" w:after="24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користувацький інтерфейс, що дозволяє виконувати весь круд операцій з сутностями.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Перелік тем для контрольних запитань на опрацювання:</w:t>
      </w:r>
    </w:p>
    <w:p>
      <w:pPr>
        <w:spacing w:before="240" w:after="24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Розібрати структуру шаблону Repository. Вміти відобразити діаграму класів шаблону.</w:t>
      </w:r>
    </w:p>
    <w:p>
      <w:pPr>
        <w:spacing w:before="240" w:after="24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Пояснити як влаштований DI. Яким чином відбувається реєстрація залежностей. Яким чином можна задати інший контейнер.Назвати та  пояснити наявні життєві цикли. Способи завантаження конфігурацій з файлів конфігурації?   </w:t>
      </w:r>
    </w:p>
    <w:p>
      <w:pPr>
        <w:spacing w:before="240" w:after="24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Аргументувати вибір способу передачі даних на представлення.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  <w:t xml:space="preserve">4 « EF CRUD»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Мета: Розібратись з роботою з базами даних в Asp.net. Розібратись з шаблоном Repository при роботі з базами даних. Навчитись створювати міграції.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Завдання:</w:t>
      </w:r>
    </w:p>
    <w:p>
      <w:pPr>
        <w:numPr>
          <w:ilvl w:val="0"/>
          <w:numId w:val="29"/>
        </w:numPr>
        <w:spacing w:before="240" w:after="24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репозиторії які будуть зберігати дані  в базі даних. Реалізувати CRUD (Create, Read, Update, Delete) операції відповідно до варіанту.</w:t>
      </w:r>
    </w:p>
    <w:p>
      <w:pPr>
        <w:spacing w:before="240" w:after="24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spacing w:before="240" w:after="24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кілька Transient і Scoped сервісів.  Наприклад Transient сервіс може здійснювати якісь обчислення.</w:t>
      </w:r>
    </w:p>
    <w:p>
      <w:pPr>
        <w:spacing w:before="240" w:after="24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"/>
        </w:numPr>
        <w:spacing w:before="240" w:after="24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DTOs (Data transfer objects) для відображення моделі на користувацькому інтерфейсі. </w:t>
      </w:r>
    </w:p>
    <w:p>
      <w:pPr>
        <w:spacing w:before="240" w:after="24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35"/>
        </w:numPr>
        <w:spacing w:before="240" w:after="24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Строчка з'єднання з базою даних повинна міститись в файлі конфігурації. </w:t>
      </w:r>
    </w:p>
    <w:p>
      <w:pPr>
        <w:spacing w:before="240" w:after="24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"/>
        </w:numPr>
        <w:spacing w:before="240" w:after="24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користувацький інтерфейс, що дозволяє виконувати весь круд операцій з сутностями.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Перелік тем для контрольних запитань на опрацювання:</w:t>
      </w:r>
    </w:p>
    <w:p>
      <w:pPr>
        <w:spacing w:before="240" w:after="24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Розібрати структуру шаблону Repository. Вміти відобразити діаграму класів шаблону. (В випадку використання асинхронних операцій пояснити як влаштовані асинхронні операції в .net core.)</w:t>
      </w:r>
    </w:p>
    <w:p>
      <w:pPr>
        <w:spacing w:before="240" w:after="24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Пояснити призначення Data transfer objects.  </w:t>
      </w:r>
    </w:p>
    <w:p>
      <w:pPr>
        <w:spacing w:before="240" w:after="24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Роботу з конфігураціями. 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Пояснити поняття ORM, спосіб обробки даних та їх збереження, що таке DbContext. Різницю між IEnumerable і  IQueryable. Вміти пояснити та вказати в коді місця приведення одного інтерфейсу до іншого.  Пояснити різницю між DbSet&lt;TEntity&gt;.Set&lt;TEntity&gt;, DbSet&lt;TEntity&gt;.Entry&lt;TEntity&gt;.Пояснити чому DbContext імплементує IDisposable.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  <w:t xml:space="preserve">5 «Web Api»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Мета: Розібратись з REST-API. Знати що таке REST. Навчитись створювати API з яким будуть спілкуватись інші додатки.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Завдання:</w:t>
      </w:r>
    </w:p>
    <w:p>
      <w:pPr>
        <w:numPr>
          <w:ilvl w:val="0"/>
          <w:numId w:val="42"/>
        </w:numPr>
        <w:spacing w:before="240" w:after="24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окремий web-проект в тому самому рішенні, що включало в себе минулі лаб. роботи, вказавши в якості  типу проекту REST API.</w:t>
      </w:r>
    </w:p>
    <w:p>
      <w:pPr>
        <w:spacing w:before="240" w:after="24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4"/>
        </w:numPr>
        <w:spacing w:before="240" w:after="24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по окремому контролеру для кожної сутності, вказаної в варіанті. В кожному контролері реалізувати CRUD (Create, Read, Update, Delete) операцій для сутностей використавши DTO та притримуючись концепцій побудови RESTFUL API.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6"/>
        </w:numPr>
        <w:spacing w:before="240" w:after="24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реалізації завдання керуватись принципами ООП та S.O.L.I.D., та уникати дублювання коду. </w:t>
      </w:r>
    </w:p>
    <w:p>
      <w:pPr>
        <w:spacing w:before="240" w:after="24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8"/>
        </w:numPr>
        <w:spacing w:before="240" w:after="24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Викликати кожну операцію, в кожному контролері.</w:t>
      </w:r>
    </w:p>
    <w:p>
      <w:pPr>
        <w:spacing w:before="240" w:after="24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0"/>
        </w:numPr>
        <w:spacing w:before="240" w:after="24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тестування використати Rest client (Postman).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Перелік тем для контрольних запитань на опрацювання:</w:t>
      </w:r>
    </w:p>
    <w:p>
      <w:pPr>
        <w:spacing w:before="240" w:after="24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Вміти пояснити механізм обробки запиту, розуміти яким чином використовується серіалізація та вміти дати визначення поняттю серіалізація. (В випадку використання асинхронних операцій пояснити як влаштовані асинхронні операції в .net core.)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Пояснити ключові аспекти побудови коректного RESTFUL API, сферу застосування.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  <w:t xml:space="preserve">6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  <w:t xml:space="preserve">Авторизація у web-застосунках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  <w:t xml:space="preserve">»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Мета: Розібратись як створювати авторизацію в web-застосунках.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Основне завдання (60% від балу за лаб. роботу):</w:t>
      </w:r>
    </w:p>
    <w:p>
      <w:pPr>
        <w:numPr>
          <w:ilvl w:val="0"/>
          <w:numId w:val="55"/>
        </w:numPr>
        <w:spacing w:before="240" w:after="24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Додати форми реєстрації та авторизації на рівень представлення.</w:t>
      </w:r>
    </w:p>
    <w:p>
      <w:pPr>
        <w:spacing w:before="240" w:after="24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7"/>
        </w:numPr>
        <w:spacing w:before="240" w:after="24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Додати форми по редагування акаунту, за необхідності форми для поведінки  авторизованих користувачів.</w:t>
      </w:r>
    </w:p>
    <w:p>
      <w:pPr>
        <w:spacing w:before="240" w:after="24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9"/>
        </w:numPr>
        <w:spacing w:before="240" w:after="24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Інтегрувати механізм identity authentication на рівні роботи з базою даних - використати identity dbcontext.</w:t>
      </w:r>
    </w:p>
    <w:p>
      <w:pPr>
        <w:spacing w:before="240" w:after="24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1"/>
        </w:numPr>
        <w:spacing w:before="240" w:after="24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логіку логіну, реєстрації та виходу з акаунту, логіку для поведінки  авторизованих користувачів відповідно до варіанту.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Додаткове завдання (+20% від балу за лаб. роботу)</w:t>
      </w:r>
    </w:p>
    <w:p>
      <w:pPr>
        <w:numPr>
          <w:ilvl w:val="0"/>
          <w:numId w:val="63"/>
        </w:numPr>
        <w:spacing w:before="240" w:after="24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Фейкове підтвердження пошти, код підтвердження виводиться на консоль в сервері, потім його вводять в браузері.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Додаткове завдання (+40% від балу за лаб. роботу)</w:t>
      </w:r>
    </w:p>
    <w:p>
      <w:pPr>
        <w:numPr>
          <w:ilvl w:val="0"/>
          <w:numId w:val="65"/>
        </w:numPr>
        <w:spacing w:before="240" w:after="24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Аналогічно реалізувати логіку авторизації на основі JWT для RESTFUL API. </w:t>
      </w:r>
    </w:p>
    <w:p>
      <w:pPr>
        <w:spacing w:before="240" w:after="24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7"/>
        </w:numPr>
        <w:spacing w:before="240" w:after="24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Підтвердження пошти через рельний поштовий клієнт</w:t>
      </w:r>
    </w:p>
    <w:p>
      <w:pPr>
        <w:spacing w:before="240" w:after="24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9"/>
        </w:numPr>
        <w:spacing w:before="240" w:after="24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Зміна пароля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1"/>
        </w:numPr>
        <w:spacing w:before="240" w:after="24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Додаткові поля при реєстрації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Перелік тем для контрольних запитань на опрацювання:</w:t>
      </w:r>
    </w:p>
    <w:p>
      <w:pPr>
        <w:spacing w:before="240" w:after="24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Вміти пояснити поняття та різницю між JWT та Claims аутентифікацією, та механізм роботи identity. Розуміти різницю між DbContext IdentityDbContext.  .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Варіанти завдань на лабораторні роботи </w:t>
      </w:r>
    </w:p>
    <w:p>
      <w:pPr>
        <w:keepNext w:val="true"/>
        <w:keepLines w:val="true"/>
        <w:numPr>
          <w:ilvl w:val="0"/>
          <w:numId w:val="75"/>
        </w:numPr>
        <w:spacing w:before="36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Бібліотека</w:t>
      </w:r>
    </w:p>
    <w:p>
      <w:pPr>
        <w:numPr>
          <w:ilvl w:val="0"/>
          <w:numId w:val="75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Сутності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(читач, книги, розділи, автор, книга автора, картка читача)</w:t>
      </w:r>
    </w:p>
    <w:p>
      <w:pPr>
        <w:numPr>
          <w:ilvl w:val="0"/>
          <w:numId w:val="75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картка читача посилання на книгу и читача дата отримання дата здачі</w:t>
      </w:r>
    </w:p>
    <w:p>
      <w:pPr>
        <w:numPr>
          <w:ilvl w:val="0"/>
          <w:numId w:val="75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книга автора має посилання на автора і на книгу  </w:t>
      </w:r>
    </w:p>
    <w:p>
      <w:pPr>
        <w:numPr>
          <w:ilvl w:val="0"/>
          <w:numId w:val="75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Кожна книга містить список розділів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Логічна поведінка: </w:t>
      </w:r>
    </w:p>
    <w:p>
      <w:pPr>
        <w:numPr>
          <w:ilvl w:val="0"/>
          <w:numId w:val="79"/>
        </w:numPr>
        <w:spacing w:before="0" w:after="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книги по автору, по назві, по назві розділу. </w:t>
      </w:r>
    </w:p>
    <w:p>
      <w:pPr>
        <w:numPr>
          <w:ilvl w:val="0"/>
          <w:numId w:val="79"/>
        </w:numPr>
        <w:spacing w:before="0" w:after="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авторів по імені, даті народження, кількості книг.</w:t>
      </w:r>
    </w:p>
    <w:p>
      <w:pPr>
        <w:numPr>
          <w:ilvl w:val="0"/>
          <w:numId w:val="79"/>
        </w:numPr>
        <w:spacing w:before="0" w:after="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Заповнення картки читача, видача книги.  </w:t>
      </w:r>
    </w:p>
    <w:p>
      <w:pPr>
        <w:keepNext w:val="true"/>
        <w:keepLines w:val="true"/>
        <w:numPr>
          <w:ilvl w:val="0"/>
          <w:numId w:val="79"/>
        </w:numPr>
        <w:spacing w:before="36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Товарообіг </w:t>
      </w:r>
    </w:p>
    <w:p>
      <w:pPr>
        <w:numPr>
          <w:ilvl w:val="0"/>
          <w:numId w:val="79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Сутності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(товар, склад, товар на складі, магазин, товар в магазині, заявка на поставку, елемент поставки)</w:t>
      </w:r>
    </w:p>
    <w:p>
      <w:pPr>
        <w:numPr>
          <w:ilvl w:val="0"/>
          <w:numId w:val="79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Товар на складі містить посилання на товар та на склад </w:t>
      </w:r>
    </w:p>
    <w:p>
      <w:pPr>
        <w:numPr>
          <w:ilvl w:val="0"/>
          <w:numId w:val="79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товар в магазині містить посилання на магазин і на товар </w:t>
      </w:r>
    </w:p>
    <w:p>
      <w:pPr>
        <w:numPr>
          <w:ilvl w:val="0"/>
          <w:numId w:val="79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елемент поставки містять посилання на товар та на заявку на поставку</w:t>
      </w:r>
    </w:p>
    <w:p>
      <w:pPr>
        <w:numPr>
          <w:ilvl w:val="0"/>
          <w:numId w:val="79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заявка на поставку містить список товарів та посилання на магазин чи склад замовник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Логічна поведінка: </w:t>
      </w:r>
    </w:p>
    <w:p>
      <w:pPr>
        <w:numPr>
          <w:ilvl w:val="0"/>
          <w:numId w:val="84"/>
        </w:numPr>
        <w:spacing w:before="0" w:after="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товару по по назві, по номеру заявки, по окремо взятому складі чи магазині. </w:t>
      </w:r>
    </w:p>
    <w:p>
      <w:pPr>
        <w:numPr>
          <w:ilvl w:val="0"/>
          <w:numId w:val="84"/>
        </w:numPr>
        <w:spacing w:before="0" w:after="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 заявок  по назві, даті, кількості елементів.</w:t>
      </w:r>
    </w:p>
    <w:p>
      <w:pPr>
        <w:numPr>
          <w:ilvl w:val="0"/>
          <w:numId w:val="84"/>
        </w:numPr>
        <w:spacing w:before="0" w:after="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Заповнення заявки на поставку.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keepLines w:val="true"/>
        <w:numPr>
          <w:ilvl w:val="0"/>
          <w:numId w:val="87"/>
        </w:numPr>
        <w:spacing w:before="36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Карта</w:t>
      </w:r>
    </w:p>
    <w:p>
      <w:pPr>
        <w:numPr>
          <w:ilvl w:val="0"/>
          <w:numId w:val="87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Сутності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(країна місто, вулиця, будинок квартира, жителі, жителі квартири)</w:t>
      </w:r>
    </w:p>
    <w:p>
      <w:pPr>
        <w:numPr>
          <w:ilvl w:val="0"/>
          <w:numId w:val="87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Країна містить список міст , місто містить список вулиць, вулиця має список будинків, будинок містить список квартир</w:t>
      </w:r>
    </w:p>
    <w:p>
      <w:pPr>
        <w:numPr>
          <w:ilvl w:val="0"/>
          <w:numId w:val="87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Будинок має координати і посилання на вулицю</w:t>
      </w:r>
    </w:p>
    <w:p>
      <w:pPr>
        <w:numPr>
          <w:ilvl w:val="0"/>
          <w:numId w:val="87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жителі квартири містять посилання на жителя та на квартиру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Логічна поведінка: </w:t>
      </w:r>
    </w:p>
    <w:p>
      <w:pPr>
        <w:numPr>
          <w:ilvl w:val="0"/>
          <w:numId w:val="91"/>
        </w:numPr>
        <w:spacing w:before="0" w:after="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міста по по назві, по кількості жителів, по назві вулиці врахувати перевірку номеру будинку. </w:t>
      </w:r>
    </w:p>
    <w:p>
      <w:pPr>
        <w:numPr>
          <w:ilvl w:val="0"/>
          <w:numId w:val="91"/>
        </w:numPr>
        <w:spacing w:before="0" w:after="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 жителя по ФІО, даті народження, кількості квартир.</w:t>
      </w:r>
    </w:p>
    <w:p>
      <w:pPr>
        <w:numPr>
          <w:ilvl w:val="0"/>
          <w:numId w:val="91"/>
        </w:numPr>
        <w:spacing w:before="0" w:after="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Внесення інформації про нового мешканця до квартири, за умови, що площа на одну особу не менше ніж 9 кв.м.   </w:t>
      </w:r>
    </w:p>
    <w:p>
      <w:pPr>
        <w:keepNext w:val="true"/>
        <w:keepLines w:val="true"/>
        <w:numPr>
          <w:ilvl w:val="0"/>
          <w:numId w:val="91"/>
        </w:numPr>
        <w:spacing w:before="36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Парковка</w:t>
      </w:r>
    </w:p>
    <w:p>
      <w:pPr>
        <w:numPr>
          <w:ilvl w:val="0"/>
          <w:numId w:val="91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Сутності: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(клієнт, автомобілі клієнта,  автомобіль, парковка, парковочне місце, парковочний талон)</w:t>
      </w:r>
    </w:p>
    <w:p>
      <w:pPr>
        <w:numPr>
          <w:ilvl w:val="0"/>
          <w:numId w:val="91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Парковочний талон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дата і час, коли людина залишила автомобіль, і коли забрала його, також посилання на  парковочне місце</w:t>
      </w:r>
    </w:p>
    <w:p>
      <w:pPr>
        <w:numPr>
          <w:ilvl w:val="0"/>
          <w:numId w:val="91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Клієнт може мати кілька автомобілів (автомобілі клієнта містять посилання на автомобіль і на клієнта)</w:t>
      </w:r>
    </w:p>
    <w:p>
      <w:pPr>
        <w:numPr>
          <w:ilvl w:val="0"/>
          <w:numId w:val="91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Автомобіль має список талонів</w:t>
      </w:r>
    </w:p>
    <w:p>
      <w:pPr>
        <w:numPr>
          <w:ilvl w:val="0"/>
          <w:numId w:val="91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Талон має посилання на автомобіль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Логічна поведінка: </w:t>
      </w:r>
    </w:p>
    <w:p>
      <w:pPr>
        <w:numPr>
          <w:ilvl w:val="0"/>
          <w:numId w:val="96"/>
        </w:numPr>
        <w:spacing w:before="0" w:after="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клієнта по по назві авто, по номеру талону на паркування,по ФІО,</w:t>
      </w:r>
    </w:p>
    <w:p>
      <w:pPr>
        <w:numPr>
          <w:ilvl w:val="0"/>
          <w:numId w:val="96"/>
        </w:numPr>
        <w:spacing w:before="0" w:after="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 найблищої парковки з вільним місцем чи місцем що звільниться за вказаний проміжок. Пошук по номеру білету на паркування, назві автомобіля та даті парковки.</w:t>
      </w:r>
    </w:p>
    <w:p>
      <w:pPr>
        <w:numPr>
          <w:ilvl w:val="0"/>
          <w:numId w:val="96"/>
        </w:numPr>
        <w:spacing w:before="0" w:after="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Створення паркувального талону.    </w:t>
      </w:r>
    </w:p>
    <w:p>
      <w:pPr>
        <w:keepNext w:val="true"/>
        <w:keepLines w:val="true"/>
        <w:numPr>
          <w:ilvl w:val="0"/>
          <w:numId w:val="96"/>
        </w:numPr>
        <w:spacing w:before="36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КПП офісного центру </w:t>
      </w:r>
    </w:p>
    <w:p>
      <w:pPr>
        <w:numPr>
          <w:ilvl w:val="0"/>
          <w:numId w:val="96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Сутності: фірма, співробітник, офіс, відношення співробітника до офісу</w:t>
      </w:r>
    </w:p>
    <w:p>
      <w:pPr>
        <w:numPr>
          <w:ilvl w:val="0"/>
          <w:numId w:val="96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Фірма може орендувати кілька офісів</w:t>
      </w:r>
    </w:p>
    <w:p>
      <w:pPr>
        <w:numPr>
          <w:ilvl w:val="0"/>
          <w:numId w:val="96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Співробітник має доступ до всіх або до частини офісів цієї фірми (реалізується через таблицю відношення співробітника до офісу яка містить посилання на офіс та співробітника)</w:t>
      </w:r>
    </w:p>
    <w:p>
      <w:pPr>
        <w:numPr>
          <w:ilvl w:val="0"/>
          <w:numId w:val="96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Фірма має список офісів та співробітників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Логічна поведінка: </w:t>
      </w:r>
    </w:p>
    <w:p>
      <w:pPr>
        <w:numPr>
          <w:ilvl w:val="0"/>
          <w:numId w:val="101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співробітника по ФІО, даті народження, назві відділу та даті прийняття на роботу</w:t>
      </w:r>
    </w:p>
    <w:p>
      <w:pPr>
        <w:numPr>
          <w:ilvl w:val="0"/>
          <w:numId w:val="101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 фірми по даті створення, по назві департаменту, по кількості співробітників.</w:t>
      </w:r>
    </w:p>
    <w:p>
      <w:pPr>
        <w:numPr>
          <w:ilvl w:val="0"/>
          <w:numId w:val="101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Прийняття співробітника на роботу, відкриття нового відділу, перевірка належності співробітника до даної фірми.</w:t>
      </w:r>
    </w:p>
    <w:p>
      <w:pPr>
        <w:keepNext w:val="true"/>
        <w:keepLines w:val="true"/>
        <w:numPr>
          <w:ilvl w:val="0"/>
          <w:numId w:val="101"/>
        </w:numPr>
        <w:spacing w:before="36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Рухоме і нерухоме майно</w:t>
      </w:r>
    </w:p>
    <w:p>
      <w:pPr>
        <w:numPr>
          <w:ilvl w:val="0"/>
          <w:numId w:val="101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Класи: Людина, право власності, автомобіль, будинок </w:t>
      </w:r>
    </w:p>
    <w:p>
      <w:pPr>
        <w:numPr>
          <w:ilvl w:val="0"/>
          <w:numId w:val="101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кожна людина може мати одну, або кілька автівок</w:t>
      </w:r>
    </w:p>
    <w:p>
      <w:pPr>
        <w:numPr>
          <w:ilvl w:val="0"/>
          <w:numId w:val="101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аналогічно з будинками</w:t>
      </w:r>
    </w:p>
    <w:p>
      <w:pPr>
        <w:numPr>
          <w:ilvl w:val="0"/>
          <w:numId w:val="101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Відповідно в класі Людина має бути список будинків і список автомобілів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Логічна поведінка: </w:t>
      </w:r>
    </w:p>
    <w:p>
      <w:pPr>
        <w:numPr>
          <w:ilvl w:val="0"/>
          <w:numId w:val="106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власності по ФІО, даті народження, людини,по даті створення права власності.</w:t>
      </w:r>
    </w:p>
    <w:p>
      <w:pPr>
        <w:numPr>
          <w:ilvl w:val="0"/>
          <w:numId w:val="106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 людей яким належить автомобіль по назві, чи будинок по назві вулиці чи частині адреси.</w:t>
      </w:r>
    </w:p>
    <w:p>
      <w:pPr>
        <w:numPr>
          <w:ilvl w:val="0"/>
          <w:numId w:val="106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Реалізація створення та подальшої обробки права власності.</w:t>
      </w:r>
    </w:p>
    <w:p>
      <w:pPr>
        <w:spacing w:before="0" w:after="0" w:line="36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108"/>
        </w:numPr>
        <w:spacing w:before="36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Банківську операції</w:t>
      </w:r>
    </w:p>
    <w:p>
      <w:pPr>
        <w:numPr>
          <w:ilvl w:val="0"/>
          <w:numId w:val="108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Класи: Людина, рахунок, транзакція,  акціонери компанії, компанія </w:t>
      </w:r>
    </w:p>
    <w:p>
      <w:pPr>
        <w:numPr>
          <w:ilvl w:val="0"/>
          <w:numId w:val="108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Кожна людина має певну кількість рахунків</w:t>
      </w:r>
    </w:p>
    <w:p>
      <w:pPr>
        <w:numPr>
          <w:ilvl w:val="0"/>
          <w:numId w:val="108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Людина може виступати акціонером у багатьох компаній (акціонери компанії містять посилання на компанію та людину)</w:t>
      </w:r>
    </w:p>
    <w:p>
      <w:pPr>
        <w:numPr>
          <w:ilvl w:val="0"/>
          <w:numId w:val="108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Рахунок зберігає в собі баланс, та список транзакцій</w:t>
      </w:r>
    </w:p>
    <w:p>
      <w:pPr>
        <w:numPr>
          <w:ilvl w:val="0"/>
          <w:numId w:val="108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Транзакція містить:</w:t>
      </w:r>
    </w:p>
    <w:p>
      <w:pPr>
        <w:numPr>
          <w:ilvl w:val="0"/>
          <w:numId w:val="108"/>
        </w:numPr>
        <w:spacing w:before="0" w:after="0" w:line="36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рахунок, з якого здійснюють переказ</w:t>
      </w:r>
    </w:p>
    <w:p>
      <w:pPr>
        <w:numPr>
          <w:ilvl w:val="0"/>
          <w:numId w:val="108"/>
        </w:numPr>
        <w:spacing w:before="0" w:after="0" w:line="36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раунок, куди здійснюють переказ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Дату+час (DateTimeOffset) операції.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Логічна поведінка: </w:t>
      </w:r>
    </w:p>
    <w:p>
      <w:pPr>
        <w:numPr>
          <w:ilvl w:val="0"/>
          <w:numId w:val="113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людини по ФІО, даті народження, номеру рахунку, номеру транзакції, назві компанії.</w:t>
      </w:r>
    </w:p>
    <w:p>
      <w:pPr>
        <w:numPr>
          <w:ilvl w:val="0"/>
          <w:numId w:val="113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 акціонерів компанії по даті створення, по назві компанії.</w:t>
      </w:r>
    </w:p>
    <w:p>
      <w:pPr>
        <w:numPr>
          <w:ilvl w:val="0"/>
          <w:numId w:val="113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Створення та подальша обробка транзакції, створення рахунку, компанії, її акціонерів.</w:t>
      </w:r>
    </w:p>
    <w:p>
      <w:pPr>
        <w:keepNext w:val="true"/>
        <w:keepLines w:val="true"/>
        <w:numPr>
          <w:ilvl w:val="0"/>
          <w:numId w:val="113"/>
        </w:numPr>
        <w:spacing w:before="36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Магазин</w:t>
      </w:r>
    </w:p>
    <w:p>
      <w:pPr>
        <w:numPr>
          <w:ilvl w:val="0"/>
          <w:numId w:val="113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Сутності: Товар, покупець, характеристики, характеристики товару,  замовлення</w:t>
      </w:r>
    </w:p>
    <w:p>
      <w:pPr>
        <w:numPr>
          <w:ilvl w:val="0"/>
          <w:numId w:val="113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Товар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найменування, ціна,…</w:t>
      </w:r>
    </w:p>
    <w:p>
      <w:pPr>
        <w:numPr>
          <w:ilvl w:val="0"/>
          <w:numId w:val="113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Покупець може здійснити кілька походів в магазин, отже матиме не один чек</w:t>
      </w:r>
    </w:p>
    <w:p>
      <w:pPr>
        <w:numPr>
          <w:ilvl w:val="0"/>
          <w:numId w:val="113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замовлення містить список покупок даного користувача, дату покупки</w:t>
      </w:r>
    </w:p>
    <w:p>
      <w:pPr>
        <w:numPr>
          <w:ilvl w:val="0"/>
          <w:numId w:val="113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характеристики товару містять посилання на товар і на характеристику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Логічна поведінка: </w:t>
      </w:r>
    </w:p>
    <w:p>
      <w:pPr>
        <w:numPr>
          <w:ilvl w:val="0"/>
          <w:numId w:val="118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людини(людей) по ФІО, даті народження, номеру замовлення, покупці чи списку покупок.</w:t>
      </w:r>
    </w:p>
    <w:p>
      <w:pPr>
        <w:numPr>
          <w:ilvl w:val="0"/>
          <w:numId w:val="118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 товарів по вказаним характеристикам.</w:t>
      </w:r>
    </w:p>
    <w:p>
      <w:pPr>
        <w:numPr>
          <w:ilvl w:val="0"/>
          <w:numId w:val="118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Створення та подальша обробка замовлення.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120"/>
        </w:numPr>
        <w:spacing w:before="36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Футбольний менеджер</w:t>
      </w:r>
    </w:p>
    <w:p>
      <w:pPr>
        <w:numPr>
          <w:ilvl w:val="0"/>
          <w:numId w:val="120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Сутності: Команда, Гравець, Зіграний матч, Чемпіонат, Команди чемпіонату.</w:t>
      </w:r>
    </w:p>
    <w:p>
      <w:pPr>
        <w:numPr>
          <w:ilvl w:val="0"/>
          <w:numId w:val="120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Зіграний матч містить:</w:t>
      </w:r>
    </w:p>
    <w:p>
      <w:pPr>
        <w:numPr>
          <w:ilvl w:val="0"/>
          <w:numId w:val="120"/>
        </w:numPr>
        <w:spacing w:before="0" w:after="0" w:line="36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дві команди, </w:t>
      </w:r>
    </w:p>
    <w:p>
      <w:pPr>
        <w:numPr>
          <w:ilvl w:val="0"/>
          <w:numId w:val="120"/>
        </w:numPr>
        <w:spacing w:before="0" w:after="0" w:line="36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рахунок</w:t>
      </w:r>
    </w:p>
    <w:p>
      <w:pPr>
        <w:numPr>
          <w:ilvl w:val="0"/>
          <w:numId w:val="120"/>
        </w:numPr>
        <w:spacing w:before="0" w:after="0" w:line="36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дату проведення</w:t>
      </w:r>
    </w:p>
    <w:p>
      <w:pPr>
        <w:numPr>
          <w:ilvl w:val="0"/>
          <w:numId w:val="120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містить </w:t>
      </w:r>
    </w:p>
    <w:p>
      <w:pPr>
        <w:numPr>
          <w:ilvl w:val="0"/>
          <w:numId w:val="120"/>
        </w:numPr>
        <w:spacing w:before="0" w:after="0" w:line="36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гравців</w:t>
      </w:r>
    </w:p>
    <w:p>
      <w:pPr>
        <w:numPr>
          <w:ilvl w:val="0"/>
          <w:numId w:val="120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Команди чемпіонату </w:t>
      </w:r>
    </w:p>
    <w:p>
      <w:pPr>
        <w:spacing w:before="0" w:after="0" w:line="36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містить посилання на чемпіонат та команду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Логічна поведінка: </w:t>
      </w:r>
    </w:p>
    <w:p>
      <w:pPr>
        <w:numPr>
          <w:ilvl w:val="0"/>
          <w:numId w:val="129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команди(команд) по назві, даті створення, назві та році проведення чемпіонату .</w:t>
      </w:r>
    </w:p>
    <w:p>
      <w:pPr>
        <w:numPr>
          <w:ilvl w:val="0"/>
          <w:numId w:val="129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 матчу(матчів)  по назві команд, по рахунку, по назві чемпіонату. </w:t>
      </w:r>
    </w:p>
    <w:p>
      <w:pPr>
        <w:numPr>
          <w:ilvl w:val="0"/>
          <w:numId w:val="129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Створення чемпіонатів, проведення матчів, створення трансфер гравців.</w:t>
      </w:r>
    </w:p>
    <w:p>
      <w:pPr>
        <w:keepNext w:val="true"/>
        <w:keepLines w:val="true"/>
        <w:numPr>
          <w:ilvl w:val="0"/>
          <w:numId w:val="129"/>
        </w:numPr>
        <w:spacing w:before="36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Ремонт комп’ютерів</w:t>
      </w:r>
    </w:p>
    <w:p>
      <w:pPr>
        <w:numPr>
          <w:ilvl w:val="0"/>
          <w:numId w:val="129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Сутності: Власник, комп’ютер, комплектуючі комп’ютера, комплектуючі, замовлення</w:t>
      </w:r>
    </w:p>
    <w:p>
      <w:pPr>
        <w:numPr>
          <w:ilvl w:val="0"/>
          <w:numId w:val="129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Власник містить список комп’ютерів</w:t>
      </w:r>
    </w:p>
    <w:p>
      <w:pPr>
        <w:numPr>
          <w:ilvl w:val="0"/>
          <w:numId w:val="129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Замовлення містить список комплектуючих для заміни, дату </w:t>
      </w:r>
    </w:p>
    <w:p>
      <w:pPr>
        <w:numPr>
          <w:ilvl w:val="0"/>
          <w:numId w:val="129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замовлення містить посилання на комплектуючі на користувача </w:t>
      </w:r>
    </w:p>
    <w:p>
      <w:pPr>
        <w:numPr>
          <w:ilvl w:val="0"/>
          <w:numId w:val="129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комплектуючі комп’ютера </w:t>
      </w:r>
    </w:p>
    <w:p>
      <w:pPr>
        <w:numPr>
          <w:ilvl w:val="0"/>
          <w:numId w:val="129"/>
        </w:numPr>
        <w:spacing w:before="0" w:after="0" w:line="36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Зберігає посилання на комп’ютер та комплектуючі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Логічна поведінка: </w:t>
      </w:r>
    </w:p>
    <w:p>
      <w:pPr>
        <w:numPr>
          <w:ilvl w:val="0"/>
          <w:numId w:val="135"/>
        </w:numPr>
        <w:spacing w:before="0" w:after="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комплектуючої(комплектуючих) по назві, даті виготовлення, номеру замовлення моделі комп’ютера.</w:t>
      </w:r>
    </w:p>
    <w:p>
      <w:pPr>
        <w:numPr>
          <w:ilvl w:val="0"/>
          <w:numId w:val="135"/>
        </w:numPr>
        <w:spacing w:before="0" w:after="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користувача за ФІО,   назвами придбаних запчастин,  номеру замовлення, даті замовлення, моделі комп’ютера. </w:t>
      </w:r>
    </w:p>
    <w:p>
      <w:pPr>
        <w:numPr>
          <w:ilvl w:val="0"/>
          <w:numId w:val="135"/>
        </w:numPr>
        <w:spacing w:before="0" w:after="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Створення заявки на ремонт, що містить встановлений внаслідок перевірки список не працюючих деталей,  можливість чи не можливість проведення ремонту (якщо немає запчастин ремонт не можливий,  оціночну вартість ремонту).</w:t>
      </w:r>
    </w:p>
    <w:p>
      <w:pPr>
        <w:keepNext w:val="true"/>
        <w:keepLines w:val="true"/>
        <w:numPr>
          <w:ilvl w:val="0"/>
          <w:numId w:val="135"/>
        </w:numPr>
        <w:spacing w:before="36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ІТ-компанія</w:t>
      </w:r>
    </w:p>
    <w:p>
      <w:pPr>
        <w:numPr>
          <w:ilvl w:val="0"/>
          <w:numId w:val="135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Сутності: Відділ, співробітник відділу, співробітник, задачі</w:t>
      </w:r>
    </w:p>
    <w:p>
      <w:pPr>
        <w:numPr>
          <w:ilvl w:val="0"/>
          <w:numId w:val="135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співробітник відділу містить посилання на працівника  і відділ</w:t>
      </w:r>
    </w:p>
    <w:p>
      <w:pPr>
        <w:numPr>
          <w:ilvl w:val="0"/>
          <w:numId w:val="135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кожного співробітника є список задач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Логічна поведінка: </w:t>
      </w:r>
    </w:p>
    <w:p>
      <w:pPr>
        <w:numPr>
          <w:ilvl w:val="0"/>
          <w:numId w:val="140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співробітника(співробітників) по ФІО, даті народження, задачам, назві відділу.</w:t>
      </w:r>
    </w:p>
    <w:p>
      <w:pPr>
        <w:numPr>
          <w:ilvl w:val="0"/>
          <w:numId w:val="140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 відділу(відділів)  по назві, по інформації про співробітника, по задачам. </w:t>
      </w:r>
    </w:p>
    <w:p>
      <w:pPr>
        <w:numPr>
          <w:ilvl w:val="0"/>
          <w:numId w:val="140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Створення співробітників, відділів, задач і відслідковування їх виконання,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142"/>
        </w:numPr>
        <w:spacing w:before="36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Комп'ютерна мережа</w:t>
      </w:r>
    </w:p>
    <w:p>
      <w:pPr>
        <w:numPr>
          <w:ilvl w:val="0"/>
          <w:numId w:val="142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Сутності: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маршрутизатор, комп'ютер, корпус, кімната, обладнання в кімнаті</w:t>
      </w:r>
    </w:p>
    <w:p>
      <w:pPr>
        <w:numPr>
          <w:ilvl w:val="0"/>
          <w:numId w:val="142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Корпус містить список кімнат </w:t>
      </w:r>
    </w:p>
    <w:p>
      <w:pPr>
        <w:numPr>
          <w:ilvl w:val="0"/>
          <w:numId w:val="142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обладнання в кімнаті містить посилання на кімнату та на  одиницю обладнання </w:t>
      </w:r>
    </w:p>
    <w:p>
      <w:pPr>
        <w:numPr>
          <w:ilvl w:val="0"/>
          <w:numId w:val="142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Кожен комп’ютер під'єднаний до одного маршрутизатору</w:t>
      </w:r>
    </w:p>
    <w:p>
      <w:pPr>
        <w:numPr>
          <w:ilvl w:val="0"/>
          <w:numId w:val="142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Маршрутизатор містить список комп’ютерів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Логічна поведінка: </w:t>
      </w:r>
    </w:p>
    <w:p>
      <w:pPr>
        <w:numPr>
          <w:ilvl w:val="0"/>
          <w:numId w:val="146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пристрою(пристроїв)  по логічній, фізичній адресі, номеру кімнати, назві корпусу, даті виготовлення, моделі. (пристроєм вважається як ПК так і маршрутизатор)</w:t>
      </w:r>
    </w:p>
    <w:p>
      <w:pPr>
        <w:numPr>
          <w:ilvl w:val="0"/>
          <w:numId w:val="146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Створення та графічне моделювання локальної мережі, що включає в себе перевірку правильності задання діапазону ip адрес. </w:t>
      </w:r>
    </w:p>
    <w:p>
      <w:pPr>
        <w:keepNext w:val="true"/>
        <w:keepLines w:val="true"/>
        <w:numPr>
          <w:ilvl w:val="0"/>
          <w:numId w:val="14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Тех підтриимка</w:t>
      </w:r>
    </w:p>
    <w:p>
      <w:pPr>
        <w:numPr>
          <w:ilvl w:val="0"/>
          <w:numId w:val="146"/>
        </w:numPr>
        <w:spacing w:before="0" w:after="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Сутності: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(спеціаліст служби підтримки, користувач, запит в службу підтримки, повідомлення)</w:t>
      </w:r>
    </w:p>
    <w:p>
      <w:pPr>
        <w:numPr>
          <w:ilvl w:val="0"/>
          <w:numId w:val="146"/>
        </w:numPr>
        <w:spacing w:before="0" w:after="0" w:line="36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Запит в службу підтримки містить посилання на користувача спеціаліста служби підтримки текст запиту і статус вирішений чи ні, і дата вирішення </w:t>
      </w:r>
    </w:p>
    <w:p>
      <w:pPr>
        <w:numPr>
          <w:ilvl w:val="0"/>
          <w:numId w:val="146"/>
        </w:numPr>
        <w:spacing w:before="0" w:after="0" w:line="36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Під час діалогу між користувачем і спеціалістом, в запис додаються повідомлення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Логічна поведінка: </w:t>
      </w:r>
    </w:p>
    <w:p>
      <w:pPr>
        <w:numPr>
          <w:ilvl w:val="0"/>
          <w:numId w:val="151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запиту(запитів) по даті, тегам, часовому проміжку, статусу запиту, по не прочитаним повідомленням, по імені спеціаліста. </w:t>
      </w:r>
    </w:p>
    <w:p>
      <w:pPr>
        <w:numPr>
          <w:ilvl w:val="0"/>
          <w:numId w:val="151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Відображення спеціаліста(спеціалістів) по значенню опрацьованих заявок що більше за середнє значення кількості заявок на спеціаліста, по відсутності активних запитів, по повідомленням користувачів чи запитам, що розміщені раніше ніж вказана дата.</w:t>
      </w:r>
    </w:p>
    <w:p>
      <w:pPr>
        <w:numPr>
          <w:ilvl w:val="0"/>
          <w:numId w:val="151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Процес подачі заявки, знаходження найменш завантаженого спеціаліста, після утвердження спеціаліста побудова повідомлення спеціаліста, в випадку відсутності повідомлень користувача та прийнятого ним рішення що заявка не актуальна зміна її статусу.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keepLines w:val="true"/>
        <w:numPr>
          <w:ilvl w:val="0"/>
          <w:numId w:val="153"/>
        </w:numPr>
        <w:spacing w:before="36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Блог </w:t>
      </w:r>
    </w:p>
    <w:p>
      <w:pPr>
        <w:numPr>
          <w:ilvl w:val="0"/>
          <w:numId w:val="153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Сутності: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(користувач, блог користувача , пости користувача до блогів)</w:t>
      </w:r>
    </w:p>
    <w:p>
      <w:pPr>
        <w:numPr>
          <w:ilvl w:val="0"/>
          <w:numId w:val="153"/>
        </w:numPr>
        <w:spacing w:before="0" w:after="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Блог користувача містить посилання на користувача та конкретний блог, користувач містить список блогів</w:t>
      </w:r>
    </w:p>
    <w:p>
      <w:pPr>
        <w:numPr>
          <w:ilvl w:val="0"/>
          <w:numId w:val="153"/>
        </w:numPr>
        <w:spacing w:before="0" w:after="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пости користувача до блогу містить посилання на користувача і на блог в якій він розміщений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Логічна поведінка: </w:t>
      </w:r>
    </w:p>
    <w:p>
      <w:pPr>
        <w:numPr>
          <w:ilvl w:val="0"/>
          <w:numId w:val="157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посту(постів) користувача по контенту(частковому або повному входженні), по назві посту.</w:t>
      </w:r>
    </w:p>
    <w:p>
      <w:pPr>
        <w:numPr>
          <w:ilvl w:val="0"/>
          <w:numId w:val="157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 блогу(блогів) за часовим періодом найбільшої активності (користувач вказує період в вигляді двух дат після чого отримує список блогів з відображенням кількості постів зроблених за вказаний час та користувачів,що створювали пости) .</w:t>
      </w:r>
    </w:p>
    <w:p>
      <w:pPr>
        <w:numPr>
          <w:ilvl w:val="0"/>
          <w:numId w:val="157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Процес створення ведення та перегляду сторонніх блогів.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keepLines w:val="true"/>
        <w:numPr>
          <w:ilvl w:val="0"/>
          <w:numId w:val="159"/>
        </w:numPr>
        <w:spacing w:before="36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Виробництво</w:t>
      </w:r>
    </w:p>
    <w:p>
      <w:pPr>
        <w:numPr>
          <w:ilvl w:val="0"/>
          <w:numId w:val="159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Сутності: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(Компонентна база, шаблон виробництва для деталі, виробничі процеси, категорії виробничих процесів)</w:t>
      </w:r>
    </w:p>
    <w:p>
      <w:pPr>
        <w:numPr>
          <w:ilvl w:val="0"/>
          <w:numId w:val="159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Компонентна база деталей (список деталей деталь описати власноруч)</w:t>
      </w:r>
    </w:p>
    <w:p>
      <w:pPr>
        <w:numPr>
          <w:ilvl w:val="0"/>
          <w:numId w:val="159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Шаблон виробництва для деталі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містить посилання на компонентну базу як вхідний елемент та на компонентну базу як вихідний компонент і посилання на виробничий процес  </w:t>
      </w:r>
    </w:p>
    <w:p>
      <w:pPr>
        <w:numPr>
          <w:ilvl w:val="0"/>
          <w:numId w:val="159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Виробничі процеси містить назву та посилання на компонентну базу як результат процесу посилання на категорію виробничих процесів</w:t>
      </w:r>
    </w:p>
    <w:p>
      <w:pPr>
        <w:numPr>
          <w:ilvl w:val="0"/>
          <w:numId w:val="159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Категорії виробничих процесів назва, тип … , список елементів виробничого процесу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Логічна поведінка: </w:t>
      </w:r>
    </w:p>
    <w:p>
      <w:pPr>
        <w:numPr>
          <w:ilvl w:val="0"/>
          <w:numId w:val="163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деталі(деталей) по назві, даті виготовлення, відповідно до обраного шаблону шаблонів виробництва(результат повинен бути відображений в вигляді атомарних запчастин - - запчастин які не містять складових компонентів).</w:t>
      </w:r>
    </w:p>
    <w:p>
      <w:pPr>
        <w:numPr>
          <w:ilvl w:val="0"/>
          <w:numId w:val="163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 шаблону(шаблонів)  виробництва по вказаній компонентній базі.</w:t>
      </w:r>
    </w:p>
    <w:p>
      <w:pPr>
        <w:numPr>
          <w:ilvl w:val="0"/>
          <w:numId w:val="163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Процес побудови запчастин по шаблону виробництва за вказаною користувачем компонентою базою.</w:t>
      </w:r>
    </w:p>
    <w:p>
      <w:pPr>
        <w:keepNext w:val="true"/>
        <w:keepLines w:val="true"/>
        <w:numPr>
          <w:ilvl w:val="0"/>
          <w:numId w:val="163"/>
        </w:numPr>
        <w:spacing w:before="36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Мессенджер</w:t>
      </w:r>
    </w:p>
    <w:p>
      <w:pPr>
        <w:numPr>
          <w:ilvl w:val="0"/>
          <w:numId w:val="163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Сутності: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(користувач, чат,  користувачі в чаті, повідомлення в чаті, повідомлення, пристрої користувача)</w:t>
      </w:r>
    </w:p>
    <w:p>
      <w:pPr>
        <w:numPr>
          <w:ilvl w:val="0"/>
          <w:numId w:val="163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користувачі в чаті містить посилання на чат та посилання на користувача</w:t>
      </w:r>
    </w:p>
    <w:p>
      <w:pPr>
        <w:numPr>
          <w:ilvl w:val="0"/>
          <w:numId w:val="163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Повідомлення в чаті містять посилання на чат і посилання на повідомлення </w:t>
      </w:r>
    </w:p>
    <w:p>
      <w:pPr>
        <w:numPr>
          <w:ilvl w:val="0"/>
          <w:numId w:val="163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Повідомлення містить посилання на користувача (автора)</w:t>
      </w:r>
    </w:p>
    <w:p>
      <w:pPr>
        <w:numPr>
          <w:ilvl w:val="0"/>
          <w:numId w:val="163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Користувач містить список пристроїв</w:t>
      </w:r>
    </w:p>
    <w:p>
      <w:pPr>
        <w:numPr>
          <w:ilvl w:val="0"/>
          <w:numId w:val="163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пристрої користувача IP, час входу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Логічна поведінка: </w:t>
      </w:r>
    </w:p>
    <w:p>
      <w:pPr>
        <w:numPr>
          <w:ilvl w:val="0"/>
          <w:numId w:val="168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Перегляд активності за вказаний проміжок часу, вивід пристрій ip адреса, кількість відправлених повідомлень.</w:t>
      </w:r>
    </w:p>
    <w:p>
      <w:pPr>
        <w:numPr>
          <w:ilvl w:val="0"/>
          <w:numId w:val="168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 користувача(користувачів)  за номером телефону, за ip адресою, електронною поштою, ФІО. </w:t>
      </w:r>
    </w:p>
    <w:p>
      <w:pPr>
        <w:numPr>
          <w:ilvl w:val="0"/>
          <w:numId w:val="168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Логіка створення чату передача повідомлень(додатково передача файлів, групові чати).</w:t>
      </w:r>
    </w:p>
    <w:p>
      <w:pPr>
        <w:keepNext w:val="true"/>
        <w:keepLines w:val="true"/>
        <w:numPr>
          <w:ilvl w:val="0"/>
          <w:numId w:val="16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Медіа програвач </w:t>
      </w:r>
    </w:p>
    <w:p>
      <w:pPr>
        <w:numPr>
          <w:ilvl w:val="0"/>
          <w:numId w:val="168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(виконавець, виконавці альбому, альбом, трек, виконавці треку)</w:t>
      </w:r>
    </w:p>
    <w:p>
      <w:pPr>
        <w:numPr>
          <w:ilvl w:val="0"/>
          <w:numId w:val="168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виконавці альбому містить посилання на виконавця та на альбом </w:t>
      </w:r>
    </w:p>
    <w:p>
      <w:pPr>
        <w:numPr>
          <w:ilvl w:val="0"/>
          <w:numId w:val="168"/>
        </w:numPr>
        <w:spacing w:before="0" w:after="20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альбом містить список треків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Логічна поведінка: </w:t>
      </w:r>
    </w:p>
    <w:p>
      <w:pPr>
        <w:numPr>
          <w:ilvl w:val="0"/>
          <w:numId w:val="17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Пошук альбому по даті виходу, виконавцю(виконавцям), треку чи списку треків.</w:t>
      </w:r>
    </w:p>
    <w:p>
      <w:pPr>
        <w:numPr>
          <w:ilvl w:val="0"/>
          <w:numId w:val="17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Логіка збереження треків та альбомів на сервері, відтворення обраних музикальних композицій.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num w:numId="8">
    <w:abstractNumId w:val="294"/>
  </w:num>
  <w:num w:numId="10">
    <w:abstractNumId w:val="288"/>
  </w:num>
  <w:num w:numId="12">
    <w:abstractNumId w:val="282"/>
  </w:num>
  <w:num w:numId="17">
    <w:abstractNumId w:val="276"/>
  </w:num>
  <w:num w:numId="19">
    <w:abstractNumId w:val="270"/>
  </w:num>
  <w:num w:numId="21">
    <w:abstractNumId w:val="264"/>
  </w:num>
  <w:num w:numId="23">
    <w:abstractNumId w:val="258"/>
  </w:num>
  <w:num w:numId="29">
    <w:abstractNumId w:val="252"/>
  </w:num>
  <w:num w:numId="31">
    <w:abstractNumId w:val="246"/>
  </w:num>
  <w:num w:numId="33">
    <w:abstractNumId w:val="240"/>
  </w:num>
  <w:num w:numId="35">
    <w:abstractNumId w:val="234"/>
  </w:num>
  <w:num w:numId="37">
    <w:abstractNumId w:val="228"/>
  </w:num>
  <w:num w:numId="42">
    <w:abstractNumId w:val="222"/>
  </w:num>
  <w:num w:numId="44">
    <w:abstractNumId w:val="216"/>
  </w:num>
  <w:num w:numId="46">
    <w:abstractNumId w:val="210"/>
  </w:num>
  <w:num w:numId="48">
    <w:abstractNumId w:val="204"/>
  </w:num>
  <w:num w:numId="50">
    <w:abstractNumId w:val="198"/>
  </w:num>
  <w:num w:numId="55">
    <w:abstractNumId w:val="192"/>
  </w:num>
  <w:num w:numId="57">
    <w:abstractNumId w:val="186"/>
  </w:num>
  <w:num w:numId="59">
    <w:abstractNumId w:val="180"/>
  </w:num>
  <w:num w:numId="61">
    <w:abstractNumId w:val="174"/>
  </w:num>
  <w:num w:numId="63">
    <w:abstractNumId w:val="168"/>
  </w:num>
  <w:num w:numId="65">
    <w:abstractNumId w:val="162"/>
  </w:num>
  <w:num w:numId="67">
    <w:abstractNumId w:val="156"/>
  </w:num>
  <w:num w:numId="69">
    <w:abstractNumId w:val="150"/>
  </w:num>
  <w:num w:numId="71">
    <w:abstractNumId w:val="144"/>
  </w:num>
  <w:num w:numId="75">
    <w:abstractNumId w:val="138"/>
  </w:num>
  <w:num w:numId="79">
    <w:abstractNumId w:val="132"/>
  </w:num>
  <w:num w:numId="84">
    <w:abstractNumId w:val="126"/>
  </w:num>
  <w:num w:numId="87">
    <w:abstractNumId w:val="120"/>
  </w:num>
  <w:num w:numId="91">
    <w:abstractNumId w:val="114"/>
  </w:num>
  <w:num w:numId="96">
    <w:abstractNumId w:val="108"/>
  </w:num>
  <w:num w:numId="101">
    <w:abstractNumId w:val="102"/>
  </w:num>
  <w:num w:numId="106">
    <w:abstractNumId w:val="96"/>
  </w:num>
  <w:num w:numId="108">
    <w:abstractNumId w:val="90"/>
  </w:num>
  <w:num w:numId="113">
    <w:abstractNumId w:val="84"/>
  </w:num>
  <w:num w:numId="118">
    <w:abstractNumId w:val="78"/>
  </w:num>
  <w:num w:numId="120">
    <w:abstractNumId w:val="72"/>
  </w:num>
  <w:num w:numId="129">
    <w:abstractNumId w:val="66"/>
  </w:num>
  <w:num w:numId="135">
    <w:abstractNumId w:val="60"/>
  </w:num>
  <w:num w:numId="140">
    <w:abstractNumId w:val="54"/>
  </w:num>
  <w:num w:numId="142">
    <w:abstractNumId w:val="48"/>
  </w:num>
  <w:num w:numId="146">
    <w:abstractNumId w:val="42"/>
  </w:num>
  <w:num w:numId="151">
    <w:abstractNumId w:val="36"/>
  </w:num>
  <w:num w:numId="153">
    <w:abstractNumId w:val="30"/>
  </w:num>
  <w:num w:numId="157">
    <w:abstractNumId w:val="24"/>
  </w:num>
  <w:num w:numId="159">
    <w:abstractNumId w:val="18"/>
  </w:num>
  <w:num w:numId="163">
    <w:abstractNumId w:val="12"/>
  </w:num>
  <w:num w:numId="168">
    <w:abstractNumId w:val="6"/>
  </w:num>
  <w:num w:numId="1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