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368"/>
        <w:gridCol w:w="2368"/>
        <w:gridCol w:w="236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(84.6%)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[34.3, 52.5]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[29.5, 47.0]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[58.2, 89.5]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[58.6, 80.2]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 [0.425,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[0.422,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[0.425, 0.508]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[20.6,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[21.6, 26.8]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[48.8,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[47.0, 203]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[3.00, 8.00]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[19.5, 34.5]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(9.61)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 (7.00)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[170,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[156,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[165, 187]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Screening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Screening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[142, 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[124,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[131, 219]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(5.35)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(7.98)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(6.26)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[171, 185]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[155, 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[159, 181]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-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- Baseline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[156, 199]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[127,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[144, 218]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[4.31, 6.08]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[3.94, 5.94]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[20.0, 70.0]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5.00]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[6.67, 33.5]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[7.42, 30.2]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[36.3,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 [32.8, 48.9]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[35.5, 52.8]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Component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[36.7, 53.5]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[42.9, 55.2]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54.2]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(24.1)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8490 (1910)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7690 (1970)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[54.9,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[55.7, 89.7]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[161, 299]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[143, 221]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 [80.1, 90.1]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[62.7, 86.6]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[30.2, 39.0]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[30.2, 40.5]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[18.9,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[17.3, 28.8]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[18.2, 30.3]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[1.15, 3.34]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[1.42, 3.35]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[1.15, 3.34]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[4.12, 6.70]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 [3.77, 6.21]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[4.09, 6.70]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[37.3,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[35.0, 48.0]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[36.7, 45.9]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IFN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 (1.97)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 (1.93)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(1.99)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IFN-1  Z-Score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(2.07)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(1.96)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 (2.07)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 (0.648)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(49.0)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[68.5, 83.5]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[80.5, 85.5]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</w:tr>
      <w:tr>
        <w:trPr>
          <w:trHeight w:val="617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[1.73, 2.52]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without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2024-12-09T15:12:17Z</dcterms:modified>
  <cp:category/>
</cp:coreProperties>
</file>