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637"/>
        <w:gridCol w:w="2258"/>
        <w:gridCol w:w="2588"/>
        <w:gridCol w:w="2319"/>
        <w:gridCol w:w="2465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 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(4.23)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(4.16)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[-3.19, 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[-8.55,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[-2.17, 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[-2.96,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 (920)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[5.03,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[-3.76,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[-0.642, 0.0123]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[-0.323, -0.104]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2024-12-09T15:13:02Z</dcterms:modified>
  <cp:category/>
</cp:coreProperties>
</file>